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9" w:rsidRPr="00314137" w:rsidRDefault="00ED29A9" w:rsidP="00ED29A9">
      <w:pPr>
        <w:jc w:val="center"/>
        <w:rPr>
          <w:sz w:val="40"/>
          <w:szCs w:val="40"/>
        </w:rPr>
      </w:pPr>
      <w:r w:rsidRPr="00314137">
        <w:rPr>
          <w:sz w:val="40"/>
          <w:szCs w:val="40"/>
        </w:rPr>
        <w:t>Российская Федерация</w:t>
      </w:r>
    </w:p>
    <w:p w:rsidR="00ED29A9" w:rsidRPr="00314137" w:rsidRDefault="00ED29A9" w:rsidP="00ED29A9">
      <w:pPr>
        <w:jc w:val="center"/>
        <w:rPr>
          <w:sz w:val="40"/>
          <w:szCs w:val="40"/>
        </w:rPr>
      </w:pPr>
      <w:r w:rsidRPr="00314137">
        <w:rPr>
          <w:sz w:val="40"/>
          <w:szCs w:val="40"/>
        </w:rPr>
        <w:t>Ростовская область</w:t>
      </w:r>
    </w:p>
    <w:p w:rsidR="00ED29A9" w:rsidRPr="00314137" w:rsidRDefault="00ED29A9" w:rsidP="00ED29A9">
      <w:pPr>
        <w:jc w:val="center"/>
        <w:rPr>
          <w:sz w:val="40"/>
          <w:szCs w:val="40"/>
        </w:rPr>
      </w:pPr>
      <w:r w:rsidRPr="00314137">
        <w:rPr>
          <w:sz w:val="40"/>
          <w:szCs w:val="40"/>
        </w:rPr>
        <w:t>Орловский район</w:t>
      </w:r>
    </w:p>
    <w:p w:rsidR="00ED29A9" w:rsidRPr="00314137" w:rsidRDefault="00ED29A9" w:rsidP="00ED29A9">
      <w:pPr>
        <w:rPr>
          <w:sz w:val="32"/>
          <w:szCs w:val="32"/>
        </w:rPr>
      </w:pPr>
      <w:r w:rsidRPr="00314137">
        <w:rPr>
          <w:sz w:val="32"/>
          <w:szCs w:val="32"/>
        </w:rPr>
        <w:t>Муниципальное образование «</w:t>
      </w:r>
      <w:proofErr w:type="spellStart"/>
      <w:r w:rsidRPr="00314137">
        <w:rPr>
          <w:sz w:val="32"/>
          <w:szCs w:val="32"/>
        </w:rPr>
        <w:t>Курганенское</w:t>
      </w:r>
      <w:proofErr w:type="spellEnd"/>
      <w:r w:rsidRPr="00314137">
        <w:rPr>
          <w:sz w:val="32"/>
          <w:szCs w:val="32"/>
        </w:rPr>
        <w:t xml:space="preserve"> сельское поселение»</w:t>
      </w:r>
    </w:p>
    <w:p w:rsidR="00ED29A9" w:rsidRPr="00314137" w:rsidRDefault="00ED29A9" w:rsidP="00ED29A9">
      <w:pPr>
        <w:ind w:right="-263"/>
        <w:jc w:val="center"/>
        <w:rPr>
          <w:sz w:val="32"/>
          <w:szCs w:val="32"/>
        </w:rPr>
      </w:pPr>
      <w:r w:rsidRPr="00314137">
        <w:rPr>
          <w:sz w:val="32"/>
          <w:szCs w:val="32"/>
        </w:rPr>
        <w:t>Собрание депутатов Курганенского сельского поселения</w:t>
      </w:r>
    </w:p>
    <w:p w:rsidR="00ED29A9" w:rsidRPr="00314137" w:rsidRDefault="00E32839" w:rsidP="00ED29A9">
      <w:pPr>
        <w:ind w:right="21"/>
        <w:jc w:val="center"/>
        <w:rPr>
          <w:sz w:val="32"/>
          <w:szCs w:val="32"/>
        </w:rPr>
      </w:pPr>
      <w:r w:rsidRPr="00314137">
        <w:rPr>
          <w:sz w:val="32"/>
          <w:szCs w:val="32"/>
        </w:rPr>
        <w:t>пя</w:t>
      </w:r>
      <w:r w:rsidR="003B02FF" w:rsidRPr="00314137">
        <w:rPr>
          <w:sz w:val="32"/>
          <w:szCs w:val="32"/>
        </w:rPr>
        <w:t>то</w:t>
      </w:r>
      <w:r w:rsidR="00ED29A9" w:rsidRPr="00314137">
        <w:rPr>
          <w:sz w:val="32"/>
          <w:szCs w:val="32"/>
        </w:rPr>
        <w:t>го созыва</w:t>
      </w:r>
    </w:p>
    <w:p w:rsidR="00ED29A9" w:rsidRPr="00DD5906" w:rsidRDefault="00ED29A9" w:rsidP="00ED29A9">
      <w:pPr>
        <w:jc w:val="center"/>
        <w:rPr>
          <w:sz w:val="22"/>
          <w:szCs w:val="22"/>
        </w:rPr>
      </w:pPr>
    </w:p>
    <w:p w:rsidR="00ED29A9" w:rsidRPr="00FA68DA" w:rsidRDefault="00ED29A9" w:rsidP="00FA668D">
      <w:pPr>
        <w:jc w:val="center"/>
        <w:rPr>
          <w:b/>
          <w:sz w:val="40"/>
          <w:szCs w:val="40"/>
        </w:rPr>
      </w:pPr>
      <w:r w:rsidRPr="00FA68DA">
        <w:rPr>
          <w:b/>
          <w:sz w:val="40"/>
          <w:szCs w:val="40"/>
        </w:rPr>
        <w:t>РЕШЕНИЕ</w:t>
      </w:r>
    </w:p>
    <w:p w:rsidR="006C68B4" w:rsidRPr="00DD5906" w:rsidRDefault="006C68B4" w:rsidP="00314137">
      <w:pPr>
        <w:rPr>
          <w:b/>
          <w:i/>
          <w:sz w:val="22"/>
          <w:szCs w:val="22"/>
        </w:rPr>
      </w:pPr>
    </w:p>
    <w:p w:rsidR="00EC622F" w:rsidRDefault="00EC622F" w:rsidP="00EC622F">
      <w:pPr>
        <w:widowControl w:val="0"/>
        <w:suppressAutoHyphens/>
        <w:autoSpaceDN w:val="0"/>
        <w:ind w:right="-1" w:firstLine="5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 отчете главы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о результатах его деятельности и деятельности  Администрации </w:t>
      </w:r>
      <w:proofErr w:type="spellStart"/>
      <w:r>
        <w:rPr>
          <w:sz w:val="28"/>
          <w:szCs w:val="28"/>
        </w:rPr>
        <w:t>Курганенск</w:t>
      </w:r>
      <w:r w:rsidR="004D14B2">
        <w:rPr>
          <w:sz w:val="28"/>
          <w:szCs w:val="28"/>
        </w:rPr>
        <w:t>ого</w:t>
      </w:r>
      <w:proofErr w:type="spellEnd"/>
      <w:r w:rsidR="004D14B2">
        <w:rPr>
          <w:sz w:val="28"/>
          <w:szCs w:val="28"/>
        </w:rPr>
        <w:t xml:space="preserve"> сельского поселения за  2022</w:t>
      </w:r>
      <w:r>
        <w:rPr>
          <w:sz w:val="28"/>
          <w:szCs w:val="28"/>
        </w:rPr>
        <w:t xml:space="preserve"> год</w:t>
      </w:r>
    </w:p>
    <w:p w:rsidR="00EC622F" w:rsidRPr="00DD5906" w:rsidRDefault="00EC622F" w:rsidP="00EC622F">
      <w:pPr>
        <w:spacing w:line="228" w:lineRule="auto"/>
        <w:ind w:left="-426" w:right="287"/>
        <w:jc w:val="center"/>
        <w:rPr>
          <w:sz w:val="22"/>
          <w:szCs w:val="22"/>
        </w:rPr>
      </w:pPr>
    </w:p>
    <w:p w:rsidR="00EC622F" w:rsidRDefault="00EC622F" w:rsidP="00EC622F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EC622F" w:rsidRDefault="00EC622F" w:rsidP="00EC622F">
      <w:pPr>
        <w:ind w:right="-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            </w:t>
      </w:r>
      <w:r w:rsidR="004D14B2">
        <w:rPr>
          <w:sz w:val="28"/>
          <w:szCs w:val="28"/>
        </w:rPr>
        <w:t xml:space="preserve">       </w:t>
      </w:r>
      <w:r w:rsidR="00DD5906">
        <w:rPr>
          <w:sz w:val="28"/>
          <w:szCs w:val="28"/>
        </w:rPr>
        <w:t xml:space="preserve">                       14.03</w:t>
      </w:r>
      <w:r w:rsidR="004D14B2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</w:t>
      </w:r>
    </w:p>
    <w:p w:rsidR="00EC622F" w:rsidRPr="00DD5906" w:rsidRDefault="00EC622F" w:rsidP="00EC622F">
      <w:pPr>
        <w:jc w:val="both"/>
      </w:pPr>
    </w:p>
    <w:p w:rsidR="00EC622F" w:rsidRDefault="00EC622F" w:rsidP="00053356">
      <w:pPr>
        <w:widowControl w:val="0"/>
        <w:suppressAutoHyphens/>
        <w:autoSpaceDN w:val="0"/>
        <w:spacing w:line="276" w:lineRule="auto"/>
        <w:ind w:right="-1"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отчет главы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«О результатах его деятельности и деятельности 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за  2020 год», в соответствии с пунктом 2 части 6.1 статьи 37 Федерального закона от 06.10.2003 № 131-ФЗ «Об общих принципах организации местного самоуправления в Российской Федерации», с частью 2 статьи 24 и пунктом 2 части 5 статьи 29 Устава муниципального образования «</w:t>
      </w:r>
      <w:proofErr w:type="spellStart"/>
      <w:r>
        <w:rPr>
          <w:sz w:val="28"/>
          <w:szCs w:val="28"/>
        </w:rPr>
        <w:t>Курганенское</w:t>
      </w:r>
      <w:proofErr w:type="spellEnd"/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поселение», </w:t>
      </w:r>
      <w:r>
        <w:rPr>
          <w:sz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пятого </w:t>
      </w:r>
      <w:r>
        <w:rPr>
          <w:sz w:val="28"/>
        </w:rPr>
        <w:t xml:space="preserve">созыва </w:t>
      </w:r>
    </w:p>
    <w:p w:rsidR="00EC622F" w:rsidRPr="00DD5906" w:rsidRDefault="00EC622F" w:rsidP="00EC622F">
      <w:pPr>
        <w:widowControl w:val="0"/>
        <w:suppressAutoHyphens/>
        <w:autoSpaceDN w:val="0"/>
        <w:ind w:right="-1"/>
        <w:jc w:val="both"/>
        <w:textAlignment w:val="baseline"/>
      </w:pPr>
    </w:p>
    <w:p w:rsidR="00EC622F" w:rsidRDefault="00EC622F" w:rsidP="00EC622F">
      <w:pPr>
        <w:widowControl w:val="0"/>
        <w:suppressAutoHyphens/>
        <w:autoSpaceDN w:val="0"/>
        <w:ind w:right="-1"/>
        <w:jc w:val="center"/>
        <w:textAlignment w:val="baseline"/>
        <w:rPr>
          <w:sz w:val="28"/>
          <w:szCs w:val="28"/>
        </w:rPr>
      </w:pPr>
      <w:r>
        <w:rPr>
          <w:sz w:val="28"/>
        </w:rPr>
        <w:t>РЕШИЛО:</w:t>
      </w:r>
    </w:p>
    <w:p w:rsidR="00EC622F" w:rsidRPr="00DD5906" w:rsidRDefault="00EC622F" w:rsidP="00EC622F">
      <w:pPr>
        <w:ind w:left="-426" w:right="-1" w:firstLine="567"/>
        <w:jc w:val="both"/>
      </w:pPr>
    </w:p>
    <w:p w:rsidR="00EC622F" w:rsidRDefault="00EC622F" w:rsidP="00EC622F">
      <w:pPr>
        <w:widowControl w:val="0"/>
        <w:suppressAutoHyphens/>
        <w:autoSpaceDN w:val="0"/>
        <w:ind w:right="-1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отчет главы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«О результатах его деятельности и деятельности Администрации </w:t>
      </w:r>
      <w:proofErr w:type="spellStart"/>
      <w:r>
        <w:rPr>
          <w:sz w:val="28"/>
          <w:szCs w:val="28"/>
        </w:rPr>
        <w:t>Курганенс</w:t>
      </w:r>
      <w:r w:rsidR="004D14B2">
        <w:rPr>
          <w:sz w:val="28"/>
          <w:szCs w:val="28"/>
        </w:rPr>
        <w:t>кого</w:t>
      </w:r>
      <w:proofErr w:type="spellEnd"/>
      <w:r w:rsidR="004D14B2">
        <w:rPr>
          <w:sz w:val="28"/>
          <w:szCs w:val="28"/>
        </w:rPr>
        <w:t xml:space="preserve"> сельского поселения за 2022</w:t>
      </w:r>
      <w:r>
        <w:rPr>
          <w:sz w:val="28"/>
          <w:szCs w:val="28"/>
        </w:rPr>
        <w:t xml:space="preserve"> год», согласно приложению к решению.</w:t>
      </w:r>
    </w:p>
    <w:p w:rsidR="00EC622F" w:rsidRDefault="00EC622F" w:rsidP="00EC622F">
      <w:pPr>
        <w:widowControl w:val="0"/>
        <w:suppressAutoHyphens/>
        <w:autoSpaceDN w:val="0"/>
        <w:ind w:right="-1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главы Администрации </w:t>
      </w:r>
      <w:proofErr w:type="spellStart"/>
      <w:r>
        <w:rPr>
          <w:sz w:val="28"/>
          <w:szCs w:val="28"/>
        </w:rPr>
        <w:t>Курганенс</w:t>
      </w:r>
      <w:r w:rsidR="004D14B2">
        <w:rPr>
          <w:sz w:val="28"/>
          <w:szCs w:val="28"/>
        </w:rPr>
        <w:t>кого</w:t>
      </w:r>
      <w:proofErr w:type="spellEnd"/>
      <w:r w:rsidR="004D14B2">
        <w:rPr>
          <w:sz w:val="28"/>
          <w:szCs w:val="28"/>
        </w:rPr>
        <w:t xml:space="preserve"> сельского поселения за 2022</w:t>
      </w:r>
      <w:r>
        <w:rPr>
          <w:sz w:val="28"/>
          <w:szCs w:val="28"/>
        </w:rPr>
        <w:t xml:space="preserve"> год удовлетворительной и поддержать ее действия по выполнению комплекса мер, направленных на повышение жизненного уровня населения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и его социально-экономического роста.</w:t>
      </w:r>
    </w:p>
    <w:p w:rsidR="00EC622F" w:rsidRDefault="00EC622F" w:rsidP="00EC622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отчет главы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«О результатах его деятельности и деятельности  Администрации </w:t>
      </w:r>
      <w:proofErr w:type="spellStart"/>
      <w:r>
        <w:rPr>
          <w:sz w:val="28"/>
          <w:szCs w:val="28"/>
        </w:rPr>
        <w:t>Курганенс</w:t>
      </w:r>
      <w:r w:rsidR="004D14B2">
        <w:rPr>
          <w:sz w:val="28"/>
          <w:szCs w:val="28"/>
        </w:rPr>
        <w:t>кого</w:t>
      </w:r>
      <w:proofErr w:type="spellEnd"/>
      <w:r w:rsidR="004D14B2">
        <w:rPr>
          <w:sz w:val="28"/>
          <w:szCs w:val="28"/>
        </w:rPr>
        <w:t xml:space="preserve"> сельского поселения за 2022</w:t>
      </w:r>
      <w:r>
        <w:rPr>
          <w:sz w:val="28"/>
          <w:szCs w:val="28"/>
        </w:rPr>
        <w:t xml:space="preserve"> год» на официальном сайте Администрации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  <w:r>
        <w:rPr>
          <w:sz w:val="28"/>
          <w:szCs w:val="28"/>
        </w:rPr>
        <w:tab/>
      </w:r>
    </w:p>
    <w:p w:rsidR="00EC622F" w:rsidRDefault="00EC622F" w:rsidP="00EC622F">
      <w:pPr>
        <w:autoSpaceDE w:val="0"/>
        <w:autoSpaceDN w:val="0"/>
        <w:adjustRightInd w:val="0"/>
        <w:ind w:left="-567" w:right="-1" w:firstLine="1275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EC622F" w:rsidRDefault="00EC622F" w:rsidP="00EC622F">
      <w:pPr>
        <w:ind w:left="-426" w:firstLine="426"/>
        <w:jc w:val="both"/>
        <w:rPr>
          <w:color w:val="000000"/>
          <w:sz w:val="22"/>
          <w:szCs w:val="22"/>
        </w:rPr>
      </w:pPr>
    </w:p>
    <w:p w:rsidR="00EC622F" w:rsidRDefault="00EC622F" w:rsidP="00EC622F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EC622F" w:rsidRDefault="00EC622F" w:rsidP="00EC622F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5906">
        <w:rPr>
          <w:sz w:val="28"/>
          <w:szCs w:val="28"/>
        </w:rPr>
        <w:tab/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Трофименко</w:t>
      </w:r>
      <w:proofErr w:type="spellEnd"/>
    </w:p>
    <w:p w:rsidR="00DD5906" w:rsidRDefault="00DD5906" w:rsidP="00EC622F">
      <w:pPr>
        <w:jc w:val="both"/>
        <w:rPr>
          <w:sz w:val="28"/>
          <w:szCs w:val="28"/>
        </w:rPr>
      </w:pPr>
    </w:p>
    <w:p w:rsidR="00EC622F" w:rsidRDefault="00EC622F" w:rsidP="00EC622F">
      <w:pPr>
        <w:jc w:val="both"/>
        <w:rPr>
          <w:sz w:val="28"/>
          <w:szCs w:val="28"/>
        </w:rPr>
      </w:pPr>
      <w:r>
        <w:rPr>
          <w:sz w:val="28"/>
          <w:szCs w:val="28"/>
        </w:rPr>
        <w:t>х. Курганный</w:t>
      </w:r>
    </w:p>
    <w:p w:rsidR="00EC622F" w:rsidRDefault="00DD5906" w:rsidP="00EC622F">
      <w:pPr>
        <w:jc w:val="both"/>
        <w:rPr>
          <w:sz w:val="28"/>
          <w:szCs w:val="28"/>
        </w:rPr>
      </w:pPr>
      <w:r>
        <w:rPr>
          <w:sz w:val="28"/>
          <w:szCs w:val="28"/>
        </w:rPr>
        <w:t>14.03</w:t>
      </w:r>
      <w:r w:rsidR="004D14B2">
        <w:rPr>
          <w:sz w:val="28"/>
          <w:szCs w:val="28"/>
        </w:rPr>
        <w:t>.2023</w:t>
      </w:r>
      <w:r w:rsidR="00EC622F">
        <w:rPr>
          <w:sz w:val="28"/>
          <w:szCs w:val="28"/>
        </w:rPr>
        <w:t xml:space="preserve"> г. </w:t>
      </w:r>
    </w:p>
    <w:p w:rsidR="00EC622F" w:rsidRDefault="00DD5906" w:rsidP="00EC622F">
      <w:pPr>
        <w:jc w:val="both"/>
        <w:rPr>
          <w:sz w:val="28"/>
          <w:szCs w:val="28"/>
        </w:rPr>
      </w:pPr>
      <w:r>
        <w:rPr>
          <w:sz w:val="28"/>
          <w:szCs w:val="28"/>
        </w:rPr>
        <w:t>№ 53</w:t>
      </w:r>
    </w:p>
    <w:p w:rsidR="00DD5906" w:rsidRDefault="00EC622F" w:rsidP="00EC622F">
      <w:pPr>
        <w:suppressLineNumbers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EC622F" w:rsidRDefault="00EC622F" w:rsidP="00DD5906">
      <w:pPr>
        <w:suppressLineNumbers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D5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Решению Собрания депутатов </w:t>
      </w:r>
    </w:p>
    <w:p w:rsidR="00EC622F" w:rsidRDefault="00EC622F" w:rsidP="00EC622F">
      <w:pPr>
        <w:suppressLineNumbers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C622F" w:rsidRDefault="00EC622F" w:rsidP="00EC622F">
      <w:pPr>
        <w:suppressLineNumbers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EC622F" w:rsidRDefault="004D14B2" w:rsidP="00EC622F">
      <w:pPr>
        <w:suppressLineNumbers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D5906">
        <w:rPr>
          <w:sz w:val="28"/>
          <w:szCs w:val="28"/>
        </w:rPr>
        <w:t>т 14.03.2023 года № 53</w:t>
      </w:r>
    </w:p>
    <w:p w:rsidR="004D14B2" w:rsidRDefault="004D14B2" w:rsidP="004D14B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14B2" w:rsidRPr="00053356" w:rsidRDefault="004D14B2" w:rsidP="004D14B2">
      <w:pPr>
        <w:shd w:val="clear" w:color="auto" w:fill="FFFFFF"/>
        <w:ind w:firstLine="851"/>
        <w:jc w:val="both"/>
        <w:rPr>
          <w:sz w:val="28"/>
          <w:szCs w:val="28"/>
        </w:rPr>
      </w:pPr>
      <w:r w:rsidRPr="004D14B2">
        <w:rPr>
          <w:sz w:val="28"/>
          <w:szCs w:val="28"/>
        </w:rPr>
        <w:t xml:space="preserve">Разрешите мне представить отчет о работе </w:t>
      </w:r>
      <w:r w:rsidRPr="00053356">
        <w:rPr>
          <w:sz w:val="28"/>
          <w:szCs w:val="28"/>
        </w:rPr>
        <w:t xml:space="preserve">Администрации за </w:t>
      </w:r>
      <w:r w:rsidR="00053356" w:rsidRPr="00053356">
        <w:rPr>
          <w:sz w:val="28"/>
          <w:szCs w:val="28"/>
        </w:rPr>
        <w:t>2022 год</w:t>
      </w:r>
      <w:r w:rsidRPr="00053356">
        <w:rPr>
          <w:sz w:val="28"/>
          <w:szCs w:val="28"/>
        </w:rPr>
        <w:t>.</w:t>
      </w:r>
    </w:p>
    <w:p w:rsidR="004D14B2" w:rsidRPr="004D14B2" w:rsidRDefault="004D14B2" w:rsidP="004D14B2">
      <w:pPr>
        <w:shd w:val="clear" w:color="auto" w:fill="FFFFFF"/>
        <w:ind w:firstLine="851"/>
        <w:jc w:val="both"/>
        <w:rPr>
          <w:sz w:val="28"/>
          <w:szCs w:val="28"/>
        </w:rPr>
      </w:pPr>
      <w:r w:rsidRPr="004D14B2">
        <w:rPr>
          <w:sz w:val="28"/>
          <w:szCs w:val="28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4D14B2" w:rsidRPr="004D14B2" w:rsidRDefault="004D14B2" w:rsidP="004D14B2">
      <w:pPr>
        <w:shd w:val="clear" w:color="auto" w:fill="FFFFFF"/>
        <w:ind w:firstLine="851"/>
        <w:jc w:val="both"/>
        <w:rPr>
          <w:sz w:val="28"/>
          <w:szCs w:val="28"/>
        </w:rPr>
      </w:pPr>
      <w:r w:rsidRPr="004D14B2">
        <w:rPr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Преобразования, происходящие в поселении, во многом зависят от нашей совместной работы и от доверия друг к другу.</w:t>
      </w:r>
    </w:p>
    <w:p w:rsidR="004D14B2" w:rsidRPr="004D14B2" w:rsidRDefault="004D14B2" w:rsidP="004D14B2">
      <w:pPr>
        <w:shd w:val="clear" w:color="auto" w:fill="FFFFFF"/>
        <w:ind w:firstLine="851"/>
        <w:jc w:val="both"/>
        <w:rPr>
          <w:sz w:val="28"/>
          <w:szCs w:val="28"/>
        </w:rPr>
      </w:pPr>
      <w:r w:rsidRPr="004D14B2">
        <w:rPr>
          <w:sz w:val="28"/>
          <w:szCs w:val="28"/>
        </w:rPr>
        <w:t>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Российской Федерации», Уставом муниципального образования и другими Федеральными и областными правовыми актами.</w:t>
      </w:r>
    </w:p>
    <w:p w:rsidR="004D14B2" w:rsidRPr="004D14B2" w:rsidRDefault="004D14B2" w:rsidP="004D14B2">
      <w:pPr>
        <w:shd w:val="clear" w:color="auto" w:fill="FFFFFF"/>
        <w:ind w:firstLine="851"/>
        <w:jc w:val="both"/>
        <w:rPr>
          <w:sz w:val="28"/>
          <w:szCs w:val="28"/>
        </w:rPr>
      </w:pPr>
      <w:r w:rsidRPr="004D14B2">
        <w:rPr>
          <w:sz w:val="28"/>
          <w:szCs w:val="28"/>
        </w:rPr>
        <w:t>Это, прежде всего:</w:t>
      </w:r>
    </w:p>
    <w:p w:rsidR="004D14B2" w:rsidRPr="004D14B2" w:rsidRDefault="004D14B2" w:rsidP="004D14B2">
      <w:pPr>
        <w:shd w:val="clear" w:color="auto" w:fill="FFFFFF"/>
        <w:jc w:val="both"/>
        <w:rPr>
          <w:sz w:val="28"/>
          <w:szCs w:val="28"/>
        </w:rPr>
      </w:pPr>
      <w:r w:rsidRPr="004D14B2">
        <w:rPr>
          <w:sz w:val="28"/>
          <w:szCs w:val="28"/>
        </w:rPr>
        <w:t xml:space="preserve"> </w:t>
      </w:r>
      <w:r w:rsidRPr="004D14B2">
        <w:rPr>
          <w:sz w:val="28"/>
          <w:szCs w:val="28"/>
        </w:rPr>
        <w:tab/>
        <w:t>• исполнение бюджета поселения;</w:t>
      </w:r>
    </w:p>
    <w:p w:rsidR="004D14B2" w:rsidRPr="004D14B2" w:rsidRDefault="004D14B2" w:rsidP="004D14B2">
      <w:pPr>
        <w:shd w:val="clear" w:color="auto" w:fill="FFFFFF"/>
        <w:ind w:firstLine="851"/>
        <w:jc w:val="both"/>
        <w:rPr>
          <w:sz w:val="28"/>
          <w:szCs w:val="28"/>
        </w:rPr>
      </w:pPr>
      <w:r w:rsidRPr="004D14B2">
        <w:rPr>
          <w:sz w:val="28"/>
          <w:szCs w:val="28"/>
        </w:rPr>
        <w:t xml:space="preserve">• обеспечение бесперебойной работы учреждений культуры, спорта, </w:t>
      </w:r>
    </w:p>
    <w:p w:rsidR="004D14B2" w:rsidRPr="004D14B2" w:rsidRDefault="004D14B2" w:rsidP="004D14B2">
      <w:pPr>
        <w:shd w:val="clear" w:color="auto" w:fill="FFFFFF"/>
        <w:ind w:firstLine="851"/>
        <w:jc w:val="both"/>
        <w:rPr>
          <w:sz w:val="28"/>
          <w:szCs w:val="28"/>
        </w:rPr>
      </w:pPr>
      <w:r w:rsidRPr="004D14B2">
        <w:rPr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4D14B2" w:rsidRPr="004D14B2" w:rsidRDefault="004D14B2" w:rsidP="004D14B2">
      <w:pPr>
        <w:shd w:val="clear" w:color="auto" w:fill="FFFFFF"/>
        <w:ind w:firstLine="851"/>
        <w:jc w:val="both"/>
        <w:rPr>
          <w:sz w:val="28"/>
          <w:szCs w:val="28"/>
        </w:rPr>
      </w:pPr>
      <w:r w:rsidRPr="004D14B2">
        <w:rPr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4D14B2" w:rsidRPr="004D14B2" w:rsidRDefault="004D14B2" w:rsidP="004D14B2">
      <w:pPr>
        <w:shd w:val="clear" w:color="auto" w:fill="FFFFFF"/>
        <w:ind w:firstLine="851"/>
        <w:jc w:val="both"/>
        <w:rPr>
          <w:sz w:val="28"/>
          <w:szCs w:val="28"/>
        </w:rPr>
      </w:pPr>
      <w:r w:rsidRPr="004D14B2">
        <w:rPr>
          <w:sz w:val="28"/>
          <w:szCs w:val="28"/>
        </w:rPr>
        <w:t xml:space="preserve">Первой и основной составляющей развития поселения является обеспеченность финансами.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 и размещается на официальном сайте Администрации </w:t>
      </w:r>
      <w:proofErr w:type="spellStart"/>
      <w:r w:rsidRPr="004D14B2">
        <w:rPr>
          <w:sz w:val="28"/>
          <w:szCs w:val="28"/>
        </w:rPr>
        <w:t>Курганенского</w:t>
      </w:r>
      <w:proofErr w:type="spellEnd"/>
      <w:r w:rsidRPr="004D14B2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D14B2" w:rsidRPr="004D14B2" w:rsidRDefault="004D14B2" w:rsidP="004D14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14B2">
        <w:rPr>
          <w:sz w:val="28"/>
          <w:szCs w:val="28"/>
        </w:rPr>
        <w:t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4D14B2" w:rsidRPr="00053356" w:rsidRDefault="004D14B2" w:rsidP="004D14B2">
      <w:pPr>
        <w:ind w:firstLine="851"/>
        <w:jc w:val="both"/>
        <w:rPr>
          <w:sz w:val="28"/>
          <w:szCs w:val="28"/>
        </w:rPr>
      </w:pPr>
    </w:p>
    <w:p w:rsidR="004D14B2" w:rsidRPr="00053356" w:rsidRDefault="004D14B2" w:rsidP="004D14B2">
      <w:pPr>
        <w:ind w:firstLine="851"/>
        <w:jc w:val="both"/>
        <w:rPr>
          <w:sz w:val="28"/>
          <w:szCs w:val="28"/>
        </w:rPr>
      </w:pPr>
      <w:proofErr w:type="gramStart"/>
      <w:r w:rsidRPr="00053356">
        <w:rPr>
          <w:sz w:val="28"/>
          <w:szCs w:val="28"/>
        </w:rPr>
        <w:t xml:space="preserve">Налоговые и неналоговые доходы </w:t>
      </w:r>
      <w:proofErr w:type="spellStart"/>
      <w:r w:rsidRPr="00053356">
        <w:rPr>
          <w:sz w:val="28"/>
          <w:szCs w:val="28"/>
        </w:rPr>
        <w:t>Курганенского</w:t>
      </w:r>
      <w:proofErr w:type="spellEnd"/>
      <w:r w:rsidRPr="00053356">
        <w:rPr>
          <w:sz w:val="28"/>
          <w:szCs w:val="28"/>
        </w:rPr>
        <w:t xml:space="preserve"> сельского поселения на 2022 год были запланированы в объеме 2 614,8 тыс. руб., за истекший год поступило в бюджет поселения 2597,4 тыс. руб., что составляет 99,3 % от годового плана, НДФЛ (налог на доходы физических лиц), исполнение составляет</w:t>
      </w:r>
      <w:r w:rsidRPr="004D14B2">
        <w:rPr>
          <w:color w:val="000000"/>
          <w:sz w:val="28"/>
          <w:szCs w:val="28"/>
        </w:rPr>
        <w:t xml:space="preserve"> </w:t>
      </w:r>
      <w:r w:rsidRPr="00053356">
        <w:rPr>
          <w:sz w:val="28"/>
          <w:szCs w:val="28"/>
        </w:rPr>
        <w:t>394,0 тыс. руб. (102,5 %), ЕСХН (единый сельскохозяйственный налог) исполнен в сумме 534,4 тыс. руб. (90,4 %), налог на имущество</w:t>
      </w:r>
      <w:proofErr w:type="gramEnd"/>
      <w:r w:rsidRPr="00053356">
        <w:rPr>
          <w:sz w:val="28"/>
          <w:szCs w:val="28"/>
        </w:rPr>
        <w:t xml:space="preserve"> физических лиц исполнен в сумме 150,5 тыс. руб. (121,6 %), земельный налог исполнен в сумме 1444,8 тыс. руб. (99,8 %)</w:t>
      </w:r>
    </w:p>
    <w:p w:rsidR="004D14B2" w:rsidRPr="00053356" w:rsidRDefault="004D14B2" w:rsidP="004D14B2">
      <w:pPr>
        <w:ind w:firstLine="851"/>
        <w:jc w:val="both"/>
        <w:rPr>
          <w:sz w:val="28"/>
          <w:szCs w:val="28"/>
        </w:rPr>
      </w:pPr>
      <w:r w:rsidRPr="00053356">
        <w:rPr>
          <w:sz w:val="28"/>
          <w:szCs w:val="28"/>
        </w:rPr>
        <w:lastRenderedPageBreak/>
        <w:t xml:space="preserve">Безвозмездные поступления в бюджет </w:t>
      </w:r>
      <w:proofErr w:type="spellStart"/>
      <w:r w:rsidRPr="00053356">
        <w:rPr>
          <w:sz w:val="28"/>
          <w:szCs w:val="28"/>
        </w:rPr>
        <w:t>Курганенского</w:t>
      </w:r>
      <w:proofErr w:type="spellEnd"/>
      <w:r w:rsidRPr="00053356">
        <w:rPr>
          <w:sz w:val="28"/>
          <w:szCs w:val="28"/>
        </w:rPr>
        <w:t xml:space="preserve"> сельского поселения составили 7619,9 тыс. руб., что составляет 96,0 % к плану года, в том числе:</w:t>
      </w:r>
    </w:p>
    <w:p w:rsidR="004D14B2" w:rsidRPr="00053356" w:rsidRDefault="004D14B2" w:rsidP="004D14B2">
      <w:pPr>
        <w:ind w:firstLine="851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778"/>
        <w:gridCol w:w="2127"/>
        <w:gridCol w:w="2126"/>
      </w:tblGrid>
      <w:tr w:rsidR="004D14B2" w:rsidRPr="00053356" w:rsidTr="004D14B2">
        <w:tc>
          <w:tcPr>
            <w:tcW w:w="5778" w:type="dxa"/>
            <w:hideMark/>
          </w:tcPr>
          <w:p w:rsidR="004D14B2" w:rsidRPr="00053356" w:rsidRDefault="004D14B2">
            <w:pPr>
              <w:jc w:val="center"/>
              <w:rPr>
                <w:sz w:val="28"/>
                <w:szCs w:val="28"/>
              </w:rPr>
            </w:pPr>
            <w:r w:rsidRPr="0005335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hideMark/>
          </w:tcPr>
          <w:p w:rsidR="004D14B2" w:rsidRPr="00053356" w:rsidRDefault="004D14B2">
            <w:pPr>
              <w:jc w:val="center"/>
              <w:rPr>
                <w:sz w:val="28"/>
                <w:szCs w:val="28"/>
              </w:rPr>
            </w:pPr>
            <w:r w:rsidRPr="00053356">
              <w:rPr>
                <w:sz w:val="28"/>
                <w:szCs w:val="28"/>
              </w:rPr>
              <w:t>план</w:t>
            </w:r>
          </w:p>
        </w:tc>
        <w:tc>
          <w:tcPr>
            <w:tcW w:w="2126" w:type="dxa"/>
            <w:hideMark/>
          </w:tcPr>
          <w:p w:rsidR="004D14B2" w:rsidRPr="00053356" w:rsidRDefault="004D14B2">
            <w:pPr>
              <w:jc w:val="center"/>
              <w:rPr>
                <w:sz w:val="28"/>
                <w:szCs w:val="28"/>
              </w:rPr>
            </w:pPr>
            <w:r w:rsidRPr="00053356">
              <w:rPr>
                <w:sz w:val="28"/>
                <w:szCs w:val="28"/>
              </w:rPr>
              <w:t>факт</w:t>
            </w:r>
          </w:p>
        </w:tc>
      </w:tr>
      <w:tr w:rsidR="004D14B2" w:rsidRPr="00053356" w:rsidTr="004D14B2">
        <w:tc>
          <w:tcPr>
            <w:tcW w:w="5778" w:type="dxa"/>
            <w:hideMark/>
          </w:tcPr>
          <w:p w:rsidR="004D14B2" w:rsidRPr="00053356" w:rsidRDefault="004D14B2">
            <w:pPr>
              <w:jc w:val="both"/>
              <w:rPr>
                <w:sz w:val="28"/>
                <w:szCs w:val="28"/>
              </w:rPr>
            </w:pPr>
            <w:r w:rsidRPr="00053356">
              <w:rPr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2127" w:type="dxa"/>
            <w:hideMark/>
          </w:tcPr>
          <w:p w:rsidR="004D14B2" w:rsidRPr="00053356" w:rsidRDefault="004D14B2">
            <w:pPr>
              <w:jc w:val="right"/>
              <w:rPr>
                <w:sz w:val="28"/>
                <w:szCs w:val="28"/>
              </w:rPr>
            </w:pPr>
            <w:r w:rsidRPr="00053356">
              <w:rPr>
                <w:sz w:val="28"/>
                <w:szCs w:val="28"/>
              </w:rPr>
              <w:t>4140,8 тыс. руб.</w:t>
            </w:r>
          </w:p>
        </w:tc>
        <w:tc>
          <w:tcPr>
            <w:tcW w:w="2126" w:type="dxa"/>
            <w:hideMark/>
          </w:tcPr>
          <w:p w:rsidR="004D14B2" w:rsidRPr="00053356" w:rsidRDefault="004D14B2">
            <w:pPr>
              <w:jc w:val="right"/>
              <w:rPr>
                <w:sz w:val="28"/>
                <w:szCs w:val="28"/>
              </w:rPr>
            </w:pPr>
            <w:r w:rsidRPr="00053356">
              <w:rPr>
                <w:sz w:val="28"/>
                <w:szCs w:val="28"/>
              </w:rPr>
              <w:t>2484,0 тыс. руб.</w:t>
            </w:r>
          </w:p>
        </w:tc>
      </w:tr>
      <w:tr w:rsidR="004D14B2" w:rsidRPr="00053356" w:rsidTr="004D14B2">
        <w:tc>
          <w:tcPr>
            <w:tcW w:w="5778" w:type="dxa"/>
            <w:hideMark/>
          </w:tcPr>
          <w:p w:rsidR="004D14B2" w:rsidRPr="00053356" w:rsidRDefault="004D14B2">
            <w:pPr>
              <w:jc w:val="both"/>
              <w:rPr>
                <w:sz w:val="28"/>
                <w:szCs w:val="28"/>
              </w:rPr>
            </w:pPr>
            <w:r w:rsidRPr="00053356">
              <w:rPr>
                <w:sz w:val="28"/>
                <w:szCs w:val="28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2127" w:type="dxa"/>
            <w:hideMark/>
          </w:tcPr>
          <w:p w:rsidR="004D14B2" w:rsidRPr="00053356" w:rsidRDefault="004D14B2">
            <w:pPr>
              <w:jc w:val="right"/>
              <w:rPr>
                <w:sz w:val="28"/>
                <w:szCs w:val="28"/>
              </w:rPr>
            </w:pPr>
            <w:r w:rsidRPr="00053356">
              <w:rPr>
                <w:sz w:val="28"/>
                <w:szCs w:val="28"/>
              </w:rPr>
              <w:t>68,7 тыс. руб.</w:t>
            </w:r>
          </w:p>
        </w:tc>
        <w:tc>
          <w:tcPr>
            <w:tcW w:w="2126" w:type="dxa"/>
            <w:hideMark/>
          </w:tcPr>
          <w:p w:rsidR="004D14B2" w:rsidRPr="00053356" w:rsidRDefault="004D14B2">
            <w:pPr>
              <w:jc w:val="right"/>
              <w:rPr>
                <w:sz w:val="28"/>
                <w:szCs w:val="28"/>
              </w:rPr>
            </w:pPr>
            <w:r w:rsidRPr="00053356">
              <w:rPr>
                <w:sz w:val="28"/>
                <w:szCs w:val="28"/>
              </w:rPr>
              <w:t>68,7 тыс. руб.</w:t>
            </w:r>
          </w:p>
        </w:tc>
      </w:tr>
      <w:tr w:rsidR="004D14B2" w:rsidRPr="00053356" w:rsidTr="004D14B2">
        <w:tc>
          <w:tcPr>
            <w:tcW w:w="5778" w:type="dxa"/>
            <w:hideMark/>
          </w:tcPr>
          <w:p w:rsidR="004D14B2" w:rsidRPr="00053356" w:rsidRDefault="004D14B2">
            <w:pPr>
              <w:jc w:val="both"/>
              <w:rPr>
                <w:sz w:val="28"/>
                <w:szCs w:val="28"/>
              </w:rPr>
            </w:pPr>
            <w:r w:rsidRPr="00053356">
              <w:rPr>
                <w:sz w:val="28"/>
                <w:szCs w:val="28"/>
              </w:rPr>
              <w:t>субвенции из областного бюджета</w:t>
            </w:r>
          </w:p>
        </w:tc>
        <w:tc>
          <w:tcPr>
            <w:tcW w:w="2127" w:type="dxa"/>
            <w:hideMark/>
          </w:tcPr>
          <w:p w:rsidR="004D14B2" w:rsidRPr="00053356" w:rsidRDefault="004D14B2">
            <w:pPr>
              <w:jc w:val="right"/>
              <w:rPr>
                <w:sz w:val="28"/>
                <w:szCs w:val="28"/>
              </w:rPr>
            </w:pPr>
            <w:r w:rsidRPr="00053356">
              <w:rPr>
                <w:sz w:val="28"/>
                <w:szCs w:val="28"/>
              </w:rPr>
              <w:t>110,8 тыс. руб.</w:t>
            </w:r>
          </w:p>
        </w:tc>
        <w:tc>
          <w:tcPr>
            <w:tcW w:w="2126" w:type="dxa"/>
            <w:hideMark/>
          </w:tcPr>
          <w:p w:rsidR="004D14B2" w:rsidRPr="00053356" w:rsidRDefault="004D14B2">
            <w:pPr>
              <w:jc w:val="right"/>
              <w:rPr>
                <w:sz w:val="28"/>
                <w:szCs w:val="28"/>
              </w:rPr>
            </w:pPr>
            <w:r w:rsidRPr="00053356">
              <w:rPr>
                <w:sz w:val="28"/>
                <w:szCs w:val="28"/>
              </w:rPr>
              <w:t>110,8 тыс. руб.</w:t>
            </w:r>
          </w:p>
        </w:tc>
      </w:tr>
    </w:tbl>
    <w:p w:rsidR="004D14B2" w:rsidRPr="00053356" w:rsidRDefault="004D14B2" w:rsidP="004D14B2">
      <w:pPr>
        <w:jc w:val="center"/>
        <w:rPr>
          <w:sz w:val="28"/>
          <w:szCs w:val="28"/>
        </w:rPr>
      </w:pPr>
    </w:p>
    <w:p w:rsidR="004D14B2" w:rsidRPr="00053356" w:rsidRDefault="004D14B2" w:rsidP="004D14B2">
      <w:pPr>
        <w:jc w:val="center"/>
        <w:rPr>
          <w:sz w:val="28"/>
          <w:szCs w:val="28"/>
        </w:rPr>
      </w:pPr>
      <w:r w:rsidRPr="00053356">
        <w:rPr>
          <w:sz w:val="28"/>
          <w:szCs w:val="28"/>
        </w:rPr>
        <w:t>Расходы бюджета</w:t>
      </w:r>
    </w:p>
    <w:p w:rsidR="004D14B2" w:rsidRPr="00053356" w:rsidRDefault="004D14B2" w:rsidP="004D14B2">
      <w:pPr>
        <w:jc w:val="center"/>
        <w:rPr>
          <w:sz w:val="28"/>
          <w:szCs w:val="28"/>
          <w:highlight w:val="yellow"/>
        </w:rPr>
      </w:pPr>
    </w:p>
    <w:p w:rsidR="004D14B2" w:rsidRPr="00053356" w:rsidRDefault="004D14B2" w:rsidP="004D14B2">
      <w:pPr>
        <w:ind w:firstLine="709"/>
        <w:jc w:val="both"/>
        <w:rPr>
          <w:sz w:val="28"/>
          <w:szCs w:val="28"/>
        </w:rPr>
      </w:pPr>
      <w:r w:rsidRPr="00053356">
        <w:rPr>
          <w:sz w:val="28"/>
          <w:szCs w:val="28"/>
        </w:rPr>
        <w:t xml:space="preserve">Бюджетная политика в области расходов бюджета </w:t>
      </w:r>
      <w:proofErr w:type="spellStart"/>
      <w:r w:rsidRPr="00053356">
        <w:rPr>
          <w:sz w:val="28"/>
          <w:szCs w:val="28"/>
        </w:rPr>
        <w:t>Курганенского</w:t>
      </w:r>
      <w:proofErr w:type="spellEnd"/>
      <w:r w:rsidRPr="00053356">
        <w:rPr>
          <w:sz w:val="28"/>
          <w:szCs w:val="28"/>
        </w:rPr>
        <w:t xml:space="preserve"> сельского поселения направлена на решение различных задач (социальные, благоустройство, культура), на эти цели за год было израсходовано 4931,5 тыс. руб., что составляет 46,4 % всех расходов.</w:t>
      </w:r>
    </w:p>
    <w:p w:rsidR="004D14B2" w:rsidRPr="00053356" w:rsidRDefault="004D14B2" w:rsidP="004D14B2">
      <w:pPr>
        <w:ind w:firstLine="709"/>
        <w:jc w:val="both"/>
        <w:rPr>
          <w:sz w:val="28"/>
          <w:szCs w:val="28"/>
        </w:rPr>
      </w:pPr>
      <w:r w:rsidRPr="00053356">
        <w:rPr>
          <w:sz w:val="28"/>
          <w:szCs w:val="28"/>
        </w:rPr>
        <w:t>Расходы по разделу «Культура, кинематография» составили 2129,3 тыс. руб. или 19,8 % всех расходов бюджета.</w:t>
      </w:r>
    </w:p>
    <w:p w:rsidR="004D14B2" w:rsidRPr="00053356" w:rsidRDefault="004D14B2" w:rsidP="004D14B2">
      <w:pPr>
        <w:ind w:firstLine="709"/>
        <w:jc w:val="both"/>
        <w:rPr>
          <w:sz w:val="28"/>
          <w:szCs w:val="28"/>
        </w:rPr>
      </w:pPr>
      <w:r w:rsidRPr="00053356">
        <w:rPr>
          <w:sz w:val="28"/>
          <w:szCs w:val="28"/>
        </w:rPr>
        <w:t xml:space="preserve">На реализацию долгосрочных муниципальных целевых программ, за 2022 год было направлено 10635,2 тыс. руб. или 98,8 % всех расходов бюджета </w:t>
      </w:r>
      <w:proofErr w:type="spellStart"/>
      <w:r w:rsidRPr="00053356">
        <w:rPr>
          <w:sz w:val="28"/>
          <w:szCs w:val="28"/>
        </w:rPr>
        <w:t>Курганенского</w:t>
      </w:r>
      <w:proofErr w:type="spellEnd"/>
      <w:r w:rsidRPr="00053356">
        <w:rPr>
          <w:sz w:val="28"/>
          <w:szCs w:val="28"/>
        </w:rPr>
        <w:t xml:space="preserve"> сельского поселения.</w:t>
      </w:r>
    </w:p>
    <w:p w:rsidR="004D14B2" w:rsidRPr="00053356" w:rsidRDefault="004D14B2" w:rsidP="004D14B2">
      <w:pPr>
        <w:ind w:firstLine="709"/>
        <w:jc w:val="both"/>
        <w:rPr>
          <w:sz w:val="28"/>
          <w:szCs w:val="28"/>
        </w:rPr>
      </w:pPr>
      <w:r w:rsidRPr="00053356">
        <w:rPr>
          <w:sz w:val="28"/>
          <w:szCs w:val="28"/>
        </w:rPr>
        <w:t xml:space="preserve">Просроченная задолженность по долговым обязательствам бюджета </w:t>
      </w:r>
      <w:proofErr w:type="spellStart"/>
      <w:r w:rsidRPr="00053356">
        <w:rPr>
          <w:sz w:val="28"/>
          <w:szCs w:val="28"/>
        </w:rPr>
        <w:t>Курганенского</w:t>
      </w:r>
      <w:proofErr w:type="spellEnd"/>
      <w:r w:rsidRPr="00053356">
        <w:rPr>
          <w:sz w:val="28"/>
          <w:szCs w:val="28"/>
        </w:rPr>
        <w:t xml:space="preserve"> сельского поселения отсутствует.</w:t>
      </w:r>
    </w:p>
    <w:p w:rsidR="004D14B2" w:rsidRPr="00053356" w:rsidRDefault="004D14B2" w:rsidP="004D14B2">
      <w:pPr>
        <w:ind w:firstLine="709"/>
        <w:jc w:val="both"/>
        <w:rPr>
          <w:sz w:val="28"/>
          <w:szCs w:val="28"/>
        </w:rPr>
      </w:pPr>
      <w:r w:rsidRPr="00053356">
        <w:rPr>
          <w:sz w:val="28"/>
          <w:szCs w:val="28"/>
        </w:rPr>
        <w:t>Расходы на выплаты и начисления по оплате труда составили 5605,9 тыс. руб. или 52,1 % общих расходов.</w:t>
      </w:r>
    </w:p>
    <w:p w:rsidR="004D14B2" w:rsidRPr="00053356" w:rsidRDefault="004D14B2" w:rsidP="004D14B2">
      <w:pPr>
        <w:ind w:firstLine="709"/>
        <w:jc w:val="both"/>
        <w:rPr>
          <w:sz w:val="28"/>
          <w:szCs w:val="28"/>
        </w:rPr>
      </w:pPr>
      <w:r w:rsidRPr="00053356">
        <w:rPr>
          <w:sz w:val="28"/>
          <w:szCs w:val="28"/>
        </w:rPr>
        <w:t>На содержание и поддержку жилищно-коммунального хозяйства за 2022 год направлено 2769,1 тыс. руб. (уличное освещение – 44,9 тыс. руб.).</w:t>
      </w:r>
    </w:p>
    <w:p w:rsidR="004D14B2" w:rsidRPr="00053356" w:rsidRDefault="004D14B2" w:rsidP="004D14B2">
      <w:pPr>
        <w:ind w:firstLine="709"/>
        <w:jc w:val="both"/>
        <w:rPr>
          <w:sz w:val="28"/>
          <w:szCs w:val="28"/>
        </w:rPr>
      </w:pPr>
    </w:p>
    <w:p w:rsidR="004D14B2" w:rsidRPr="00053356" w:rsidRDefault="004D14B2" w:rsidP="004D14B2">
      <w:pPr>
        <w:ind w:firstLine="708"/>
        <w:jc w:val="both"/>
        <w:rPr>
          <w:sz w:val="28"/>
          <w:szCs w:val="28"/>
        </w:rPr>
      </w:pPr>
      <w:r w:rsidRPr="00053356">
        <w:rPr>
          <w:sz w:val="28"/>
          <w:szCs w:val="28"/>
        </w:rPr>
        <w:t xml:space="preserve">В настоящее время в </w:t>
      </w:r>
      <w:proofErr w:type="spellStart"/>
      <w:r w:rsidRPr="00053356">
        <w:rPr>
          <w:sz w:val="28"/>
          <w:szCs w:val="28"/>
        </w:rPr>
        <w:t>Курганенском</w:t>
      </w:r>
      <w:proofErr w:type="spellEnd"/>
      <w:r w:rsidRPr="00053356">
        <w:rPr>
          <w:sz w:val="28"/>
          <w:szCs w:val="28"/>
        </w:rPr>
        <w:t xml:space="preserve"> сельском поселении зарегистрировано 980 человек,</w:t>
      </w:r>
    </w:p>
    <w:p w:rsidR="004D14B2" w:rsidRPr="00053356" w:rsidRDefault="004D14B2" w:rsidP="004D14B2">
      <w:pPr>
        <w:pStyle w:val="2"/>
        <w:spacing w:after="0"/>
        <w:ind w:firstLine="851"/>
        <w:jc w:val="both"/>
        <w:rPr>
          <w:sz w:val="28"/>
          <w:szCs w:val="28"/>
        </w:rPr>
      </w:pPr>
      <w:r w:rsidRPr="00053356">
        <w:rPr>
          <w:sz w:val="28"/>
          <w:szCs w:val="28"/>
        </w:rPr>
        <w:t>- граждан трудоспособного возраста - 580 человек  (студенты и работающие);</w:t>
      </w:r>
    </w:p>
    <w:p w:rsidR="004D14B2" w:rsidRPr="004D14B2" w:rsidRDefault="004D14B2" w:rsidP="0055581A">
      <w:pPr>
        <w:ind w:firstLine="708"/>
        <w:jc w:val="both"/>
        <w:rPr>
          <w:color w:val="000000"/>
          <w:sz w:val="28"/>
          <w:szCs w:val="28"/>
        </w:rPr>
      </w:pPr>
      <w:r w:rsidRPr="004D14B2">
        <w:rPr>
          <w:color w:val="000000"/>
          <w:sz w:val="28"/>
          <w:szCs w:val="28"/>
        </w:rPr>
        <w:t xml:space="preserve">Общая площадь земель поселения составляет </w:t>
      </w:r>
      <w:smartTag w:uri="urn:schemas-microsoft-com:office:smarttags" w:element="metricconverter">
        <w:smartTagPr>
          <w:attr w:name="ProductID" w:val="27127 га"/>
        </w:smartTagPr>
        <w:r w:rsidRPr="004D14B2">
          <w:rPr>
            <w:color w:val="000000"/>
            <w:sz w:val="28"/>
            <w:szCs w:val="28"/>
          </w:rPr>
          <w:t>27127 га</w:t>
        </w:r>
      </w:smartTag>
      <w:r w:rsidRPr="004D14B2">
        <w:rPr>
          <w:color w:val="000000"/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25553 га"/>
        </w:smartTagPr>
        <w:r w:rsidRPr="004D14B2">
          <w:rPr>
            <w:color w:val="000000"/>
            <w:sz w:val="28"/>
            <w:szCs w:val="28"/>
          </w:rPr>
          <w:t>25553 га</w:t>
        </w:r>
      </w:smartTag>
      <w:r w:rsidRPr="004D14B2">
        <w:rPr>
          <w:color w:val="000000"/>
          <w:sz w:val="28"/>
          <w:szCs w:val="28"/>
        </w:rPr>
        <w:t xml:space="preserve"> – земли </w:t>
      </w:r>
      <w:proofErr w:type="spellStart"/>
      <w:r w:rsidRPr="004D14B2">
        <w:rPr>
          <w:color w:val="000000"/>
          <w:sz w:val="28"/>
          <w:szCs w:val="28"/>
        </w:rPr>
        <w:t>сельхозназначения</w:t>
      </w:r>
      <w:proofErr w:type="spellEnd"/>
      <w:r w:rsidRPr="004D14B2">
        <w:rPr>
          <w:color w:val="000000"/>
          <w:sz w:val="28"/>
          <w:szCs w:val="28"/>
        </w:rPr>
        <w:t>, 50 г</w:t>
      </w:r>
      <w:proofErr w:type="gramStart"/>
      <w:r w:rsidRPr="004D14B2">
        <w:rPr>
          <w:color w:val="000000"/>
          <w:sz w:val="28"/>
          <w:szCs w:val="28"/>
        </w:rPr>
        <w:t>а-</w:t>
      </w:r>
      <w:proofErr w:type="gramEnd"/>
      <w:r w:rsidRPr="004D14B2">
        <w:rPr>
          <w:color w:val="000000"/>
          <w:sz w:val="28"/>
          <w:szCs w:val="28"/>
        </w:rPr>
        <w:t xml:space="preserve"> земли населенных пунктов, </w:t>
      </w:r>
      <w:smartTag w:uri="urn:schemas-microsoft-com:office:smarttags" w:element="metricconverter">
        <w:smartTagPr>
          <w:attr w:name="ProductID" w:val="892,4 га"/>
        </w:smartTagPr>
        <w:r w:rsidRPr="004D14B2">
          <w:rPr>
            <w:color w:val="000000"/>
            <w:sz w:val="28"/>
            <w:szCs w:val="28"/>
          </w:rPr>
          <w:t>892,4 га</w:t>
        </w:r>
      </w:smartTag>
      <w:r w:rsidRPr="004D14B2">
        <w:rPr>
          <w:color w:val="000000"/>
          <w:sz w:val="28"/>
          <w:szCs w:val="28"/>
        </w:rPr>
        <w:t xml:space="preserve"> – пастбища.</w:t>
      </w:r>
      <w:r w:rsidRPr="004D14B2">
        <w:rPr>
          <w:color w:val="FF0000"/>
          <w:sz w:val="28"/>
          <w:szCs w:val="28"/>
        </w:rPr>
        <w:t xml:space="preserve"> </w:t>
      </w:r>
      <w:r w:rsidRPr="004D14B2">
        <w:rPr>
          <w:sz w:val="28"/>
          <w:szCs w:val="28"/>
        </w:rPr>
        <w:t>Хозяйственно-питьевое водоснабжение и электроснабжение осуществляется в полном объеме, по потребности  населению хуторов доставляется сжиженный газ из п. Зимовники, определены места ярмарки</w:t>
      </w:r>
      <w:proofErr w:type="gramStart"/>
      <w:r w:rsidRPr="004D14B2">
        <w:rPr>
          <w:sz w:val="28"/>
          <w:szCs w:val="28"/>
        </w:rPr>
        <w:t xml:space="preserve"> ,</w:t>
      </w:r>
      <w:proofErr w:type="gramEnd"/>
      <w:r w:rsidRPr="004D14B2">
        <w:rPr>
          <w:sz w:val="28"/>
          <w:szCs w:val="28"/>
        </w:rPr>
        <w:t xml:space="preserve"> где два раза в неделю проходит торговля товарами первой необходимости. В х. Курганный продолжают работать на сегодняшний день  4 магазина: два продовольственных, один хозяйственный и один </w:t>
      </w:r>
      <w:proofErr w:type="spellStart"/>
      <w:r w:rsidRPr="004D14B2">
        <w:rPr>
          <w:sz w:val="28"/>
          <w:szCs w:val="28"/>
        </w:rPr>
        <w:t>сельхоззапчасти</w:t>
      </w:r>
      <w:proofErr w:type="spellEnd"/>
      <w:r w:rsidRPr="004D14B2">
        <w:rPr>
          <w:sz w:val="28"/>
          <w:szCs w:val="28"/>
        </w:rPr>
        <w:t xml:space="preserve">, что очень актуально на нашей территории.  Ежедневно в два   магазина завозится свежий хлеб и различные хлебобулочные изделия, также имеются в наличии все товары первой необходимости. Работают  </w:t>
      </w:r>
      <w:proofErr w:type="spellStart"/>
      <w:r w:rsidRPr="004D14B2">
        <w:rPr>
          <w:sz w:val="28"/>
          <w:szCs w:val="28"/>
        </w:rPr>
        <w:t>ФАПы</w:t>
      </w:r>
      <w:proofErr w:type="spellEnd"/>
      <w:r w:rsidRPr="004D14B2">
        <w:rPr>
          <w:sz w:val="28"/>
          <w:szCs w:val="28"/>
        </w:rPr>
        <w:t xml:space="preserve"> в хуторах Курганный, </w:t>
      </w:r>
      <w:proofErr w:type="spellStart"/>
      <w:r w:rsidRPr="004D14B2">
        <w:rPr>
          <w:sz w:val="28"/>
          <w:szCs w:val="28"/>
        </w:rPr>
        <w:t>Верхневодяной</w:t>
      </w:r>
      <w:proofErr w:type="spellEnd"/>
      <w:r w:rsidRPr="004D14B2">
        <w:rPr>
          <w:sz w:val="28"/>
          <w:szCs w:val="28"/>
        </w:rPr>
        <w:t xml:space="preserve">, </w:t>
      </w:r>
      <w:proofErr w:type="spellStart"/>
      <w:r w:rsidRPr="004D14B2">
        <w:rPr>
          <w:sz w:val="28"/>
          <w:szCs w:val="28"/>
        </w:rPr>
        <w:t>Нижнеантоновский</w:t>
      </w:r>
      <w:proofErr w:type="spellEnd"/>
      <w:r w:rsidRPr="004D14B2">
        <w:rPr>
          <w:sz w:val="28"/>
          <w:szCs w:val="28"/>
        </w:rPr>
        <w:t xml:space="preserve">, к </w:t>
      </w:r>
      <w:proofErr w:type="gramStart"/>
      <w:r w:rsidRPr="004D14B2">
        <w:rPr>
          <w:sz w:val="28"/>
          <w:szCs w:val="28"/>
        </w:rPr>
        <w:t>сожалению</w:t>
      </w:r>
      <w:proofErr w:type="gramEnd"/>
      <w:r w:rsidRPr="004D14B2">
        <w:rPr>
          <w:sz w:val="28"/>
          <w:szCs w:val="28"/>
        </w:rPr>
        <w:t xml:space="preserve"> на территории работает только один фельдшер, отдаленность хуторов большая, что конечно увеличивает нагрузку на фельдшера, но хочу отдать должное нашему фельдшеру, Татьяне Владимировне </w:t>
      </w:r>
      <w:proofErr w:type="spellStart"/>
      <w:r w:rsidRPr="004D14B2">
        <w:rPr>
          <w:sz w:val="28"/>
          <w:szCs w:val="28"/>
        </w:rPr>
        <w:t>Красильской</w:t>
      </w:r>
      <w:proofErr w:type="spellEnd"/>
      <w:r w:rsidRPr="004D14B2">
        <w:rPr>
          <w:sz w:val="28"/>
          <w:szCs w:val="28"/>
        </w:rPr>
        <w:t xml:space="preserve">, за добросовестность, чуткость, ответственность, внимательность к каждому пациенту, ведь ФАП, это место,  где </w:t>
      </w:r>
      <w:r w:rsidRPr="004D14B2">
        <w:rPr>
          <w:sz w:val="28"/>
          <w:szCs w:val="28"/>
        </w:rPr>
        <w:lastRenderedPageBreak/>
        <w:t xml:space="preserve">можно получить не только первую доврачебную помощь, но и сочувствие  и приобрести лекарства. Работает детский сад «Радуга», который посещают </w:t>
      </w:r>
      <w:r w:rsidRPr="004D14B2">
        <w:rPr>
          <w:color w:val="000000"/>
          <w:sz w:val="28"/>
          <w:szCs w:val="28"/>
        </w:rPr>
        <w:t>38</w:t>
      </w:r>
      <w:r w:rsidRPr="004D14B2">
        <w:rPr>
          <w:sz w:val="28"/>
          <w:szCs w:val="28"/>
        </w:rPr>
        <w:t xml:space="preserve"> человек ребятишек, школа в ней учатся </w:t>
      </w:r>
      <w:r w:rsidRPr="004D14B2">
        <w:rPr>
          <w:color w:val="000000"/>
          <w:sz w:val="28"/>
          <w:szCs w:val="28"/>
        </w:rPr>
        <w:t>86</w:t>
      </w:r>
      <w:r w:rsidRPr="004D14B2">
        <w:rPr>
          <w:color w:val="FF0000"/>
          <w:sz w:val="28"/>
          <w:szCs w:val="28"/>
        </w:rPr>
        <w:t xml:space="preserve"> </w:t>
      </w:r>
      <w:r w:rsidRPr="004D14B2">
        <w:rPr>
          <w:sz w:val="28"/>
          <w:szCs w:val="28"/>
        </w:rPr>
        <w:t xml:space="preserve">учащихся, СДК и библиотека. </w:t>
      </w:r>
      <w:r w:rsidRPr="004D14B2">
        <w:rPr>
          <w:color w:val="000000"/>
          <w:sz w:val="28"/>
          <w:szCs w:val="28"/>
        </w:rPr>
        <w:t>На территории поселения работает 5</w:t>
      </w:r>
      <w:r w:rsidRPr="004D14B2">
        <w:rPr>
          <w:b/>
          <w:color w:val="000000"/>
          <w:sz w:val="28"/>
          <w:szCs w:val="28"/>
        </w:rPr>
        <w:t xml:space="preserve"> </w:t>
      </w:r>
      <w:r w:rsidRPr="004D14B2">
        <w:rPr>
          <w:color w:val="000000"/>
          <w:sz w:val="28"/>
          <w:szCs w:val="28"/>
        </w:rPr>
        <w:t xml:space="preserve">социальных работников, у которых на обслуживании находится 30 пенсионеров. Два предприятия проводят закупку молока у населения. </w:t>
      </w:r>
    </w:p>
    <w:p w:rsidR="004D14B2" w:rsidRPr="004D14B2" w:rsidRDefault="004D14B2" w:rsidP="004D14B2">
      <w:pPr>
        <w:ind w:firstLine="851"/>
        <w:jc w:val="both"/>
        <w:rPr>
          <w:color w:val="000000"/>
          <w:sz w:val="28"/>
          <w:szCs w:val="28"/>
        </w:rPr>
      </w:pPr>
      <w:r w:rsidRPr="004D14B2">
        <w:rPr>
          <w:sz w:val="28"/>
          <w:szCs w:val="28"/>
        </w:rPr>
        <w:t xml:space="preserve">Во втором  полугодии  2022 </w:t>
      </w:r>
      <w:r w:rsidRPr="004D14B2">
        <w:rPr>
          <w:color w:val="000000"/>
          <w:sz w:val="28"/>
          <w:szCs w:val="28"/>
        </w:rPr>
        <w:t xml:space="preserve">года принято </w:t>
      </w:r>
      <w:r w:rsidR="000A2076" w:rsidRPr="00D404F7">
        <w:rPr>
          <w:sz w:val="28"/>
          <w:szCs w:val="28"/>
        </w:rPr>
        <w:t>272</w:t>
      </w:r>
      <w:r w:rsidR="00D404F7">
        <w:rPr>
          <w:sz w:val="28"/>
          <w:szCs w:val="28"/>
        </w:rPr>
        <w:t xml:space="preserve"> </w:t>
      </w:r>
      <w:r w:rsidRPr="004D14B2">
        <w:rPr>
          <w:color w:val="000000"/>
          <w:sz w:val="28"/>
          <w:szCs w:val="28"/>
        </w:rPr>
        <w:t xml:space="preserve">нормативных акта, из них: </w:t>
      </w:r>
      <w:r w:rsidR="004552BF">
        <w:rPr>
          <w:sz w:val="28"/>
          <w:szCs w:val="28"/>
        </w:rPr>
        <w:t>207</w:t>
      </w:r>
      <w:r w:rsidR="004552BF">
        <w:rPr>
          <w:color w:val="000000"/>
          <w:sz w:val="28"/>
          <w:szCs w:val="28"/>
        </w:rPr>
        <w:t xml:space="preserve"> постановлений</w:t>
      </w:r>
      <w:r w:rsidRPr="004D14B2">
        <w:rPr>
          <w:color w:val="000000"/>
          <w:sz w:val="28"/>
          <w:szCs w:val="28"/>
        </w:rPr>
        <w:t xml:space="preserve">,  </w:t>
      </w:r>
      <w:r w:rsidR="004552BF">
        <w:rPr>
          <w:sz w:val="28"/>
          <w:szCs w:val="28"/>
        </w:rPr>
        <w:t>6</w:t>
      </w:r>
      <w:r w:rsidRPr="004D14B2">
        <w:rPr>
          <w:sz w:val="28"/>
          <w:szCs w:val="28"/>
        </w:rPr>
        <w:t>5 распоряжений Администрации.</w:t>
      </w:r>
      <w:r w:rsidRPr="004D14B2">
        <w:rPr>
          <w:color w:val="000000"/>
          <w:sz w:val="28"/>
          <w:szCs w:val="28"/>
        </w:rPr>
        <w:t xml:space="preserve"> </w:t>
      </w:r>
    </w:p>
    <w:p w:rsidR="004D14B2" w:rsidRPr="004D14B2" w:rsidRDefault="004D14B2" w:rsidP="004D14B2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14B2">
        <w:rPr>
          <w:sz w:val="28"/>
          <w:szCs w:val="28"/>
        </w:rPr>
        <w:t xml:space="preserve">Проведено - 7 заседаний Собрания депутатов, на которых принято 23 </w:t>
      </w:r>
      <w:r w:rsidRPr="004D14B2">
        <w:rPr>
          <w:sz w:val="28"/>
          <w:szCs w:val="28"/>
          <w:shd w:val="clear" w:color="auto" w:fill="FF0000"/>
        </w:rPr>
        <w:t xml:space="preserve"> </w:t>
      </w:r>
      <w:r w:rsidRPr="004D14B2">
        <w:rPr>
          <w:sz w:val="28"/>
          <w:szCs w:val="28"/>
        </w:rPr>
        <w:t xml:space="preserve">Решения по различным вопросам. </w:t>
      </w:r>
    </w:p>
    <w:p w:rsidR="004D14B2" w:rsidRPr="004D14B2" w:rsidRDefault="004D14B2" w:rsidP="004D14B2">
      <w:pPr>
        <w:ind w:firstLine="851"/>
        <w:jc w:val="both"/>
        <w:rPr>
          <w:sz w:val="28"/>
          <w:szCs w:val="28"/>
        </w:rPr>
      </w:pPr>
      <w:r w:rsidRPr="004D14B2">
        <w:rPr>
          <w:sz w:val="28"/>
          <w:szCs w:val="28"/>
        </w:rPr>
        <w:t>Кроме того,</w:t>
      </w:r>
      <w:r w:rsidRPr="004D14B2">
        <w:rPr>
          <w:color w:val="FF0000"/>
          <w:sz w:val="28"/>
          <w:szCs w:val="28"/>
        </w:rPr>
        <w:t xml:space="preserve"> </w:t>
      </w:r>
      <w:r w:rsidRPr="004D14B2">
        <w:rPr>
          <w:sz w:val="28"/>
          <w:szCs w:val="28"/>
        </w:rPr>
        <w:t xml:space="preserve">выполнено нотариальных сделок </w:t>
      </w:r>
      <w:r w:rsidR="00053356" w:rsidRPr="00053356">
        <w:rPr>
          <w:sz w:val="28"/>
          <w:szCs w:val="28"/>
        </w:rPr>
        <w:t>72</w:t>
      </w:r>
      <w:r w:rsidRPr="004D14B2">
        <w:rPr>
          <w:sz w:val="28"/>
          <w:szCs w:val="28"/>
        </w:rPr>
        <w:t>, выдано справок -</w:t>
      </w:r>
      <w:r w:rsidR="00D404F7">
        <w:rPr>
          <w:color w:val="000000"/>
          <w:sz w:val="28"/>
          <w:szCs w:val="28"/>
        </w:rPr>
        <w:t>172</w:t>
      </w:r>
      <w:r w:rsidRPr="004D14B2">
        <w:rPr>
          <w:sz w:val="28"/>
          <w:szCs w:val="28"/>
        </w:rPr>
        <w:t>.</w:t>
      </w:r>
    </w:p>
    <w:p w:rsidR="004D14B2" w:rsidRPr="004D14B2" w:rsidRDefault="004D14B2" w:rsidP="004D14B2">
      <w:pPr>
        <w:tabs>
          <w:tab w:val="left" w:pos="1215"/>
        </w:tabs>
        <w:ind w:firstLine="851"/>
        <w:jc w:val="both"/>
        <w:rPr>
          <w:sz w:val="28"/>
          <w:szCs w:val="28"/>
        </w:rPr>
      </w:pPr>
      <w:r w:rsidRPr="004D14B2">
        <w:rPr>
          <w:sz w:val="28"/>
          <w:szCs w:val="28"/>
        </w:rPr>
        <w:t xml:space="preserve">Во втором полугодии 2022 года в администрацию сельского поселения поступил </w:t>
      </w:r>
      <w:r w:rsidRPr="004D14B2">
        <w:rPr>
          <w:color w:val="000000"/>
          <w:sz w:val="28"/>
          <w:szCs w:val="28"/>
        </w:rPr>
        <w:t>19</w:t>
      </w:r>
      <w:r w:rsidRPr="004D14B2">
        <w:rPr>
          <w:b/>
          <w:color w:val="FFFFFF"/>
          <w:sz w:val="28"/>
          <w:szCs w:val="28"/>
        </w:rPr>
        <w:t xml:space="preserve">8 </w:t>
      </w:r>
      <w:r w:rsidRPr="004D14B2">
        <w:rPr>
          <w:sz w:val="28"/>
          <w:szCs w:val="28"/>
        </w:rPr>
        <w:t>устных обращений. На все обращения в установленные сроки даны ответы или разъяснения.</w:t>
      </w:r>
    </w:p>
    <w:p w:rsidR="004D14B2" w:rsidRPr="004D14B2" w:rsidRDefault="004D14B2" w:rsidP="004D14B2">
      <w:pPr>
        <w:tabs>
          <w:tab w:val="left" w:pos="1215"/>
        </w:tabs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D14B2">
        <w:rPr>
          <w:color w:val="000000"/>
          <w:sz w:val="28"/>
          <w:szCs w:val="28"/>
          <w:shd w:val="clear" w:color="auto" w:fill="FFFFFF"/>
        </w:rPr>
        <w:t>Анализ характера поступивших обращений показал, что чаще всего в обращениях граждан поднимались   вопросы жилищно-коммунального хозяйства, правового характера, социального обеспечения населения и оказания материальной помощи.</w:t>
      </w:r>
    </w:p>
    <w:p w:rsidR="004D14B2" w:rsidRDefault="004D14B2" w:rsidP="004D14B2">
      <w:pPr>
        <w:ind w:firstLine="851"/>
        <w:jc w:val="both"/>
        <w:rPr>
          <w:b/>
          <w:color w:val="000000"/>
          <w:szCs w:val="28"/>
        </w:rPr>
      </w:pPr>
    </w:p>
    <w:p w:rsidR="004D14B2" w:rsidRDefault="004D14B2" w:rsidP="004D14B2">
      <w:pPr>
        <w:pStyle w:val="msonospacing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осуществляет функции первичного воинского учета граждан. На учете в ВУС </w:t>
      </w:r>
      <w:r>
        <w:rPr>
          <w:sz w:val="28"/>
          <w:szCs w:val="28"/>
        </w:rPr>
        <w:t xml:space="preserve">состоит – 193 военнообязанных, из которых - 2 офицера, граждан, подлежащих призыву на военную службу -16,  пребывающих в запасе- 175. Учет граждан, пребывающих в запасе, и граждан, подлежащих призыву на военную службу в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 в Администрации организован и ведется в соответствии с требованиями закона РФ «О воинской обязанности и военной службе».</w:t>
      </w:r>
    </w:p>
    <w:p w:rsidR="004D14B2" w:rsidRDefault="004D14B2" w:rsidP="004D14B2">
      <w:pPr>
        <w:pStyle w:val="msonospacing0"/>
        <w:spacing w:before="0" w:beforeAutospacing="0" w:after="0" w:afterAutospacing="0"/>
        <w:ind w:firstLine="851"/>
        <w:jc w:val="both"/>
        <w:rPr>
          <w:rStyle w:val="msonormal0"/>
        </w:rPr>
      </w:pPr>
      <w:r>
        <w:rPr>
          <w:rStyle w:val="msonormal0"/>
          <w:sz w:val="28"/>
          <w:szCs w:val="28"/>
        </w:rPr>
        <w:t xml:space="preserve">В целях недопущения возникновения пожаров на территории поселения неоднократно проводился обход семей социального риска, многодетных семей, одиноких, престарелых граждан, граждан злоупотребляющими спиртными напитками. Проводился инструктаж, были розданы памятки по пожарной безопасности. И сейчас, </w:t>
      </w:r>
      <w:proofErr w:type="gramStart"/>
      <w:r>
        <w:rPr>
          <w:rStyle w:val="msonormal0"/>
          <w:sz w:val="28"/>
          <w:szCs w:val="28"/>
        </w:rPr>
        <w:t>пользуясь</w:t>
      </w:r>
      <w:proofErr w:type="gramEnd"/>
      <w:r>
        <w:rPr>
          <w:rStyle w:val="msonormal0"/>
          <w:sz w:val="28"/>
          <w:szCs w:val="28"/>
        </w:rPr>
        <w:t xml:space="preserve"> случаем, я прошу всех присутствующих соблюдать правила пожарной безопасности в быту. </w:t>
      </w:r>
    </w:p>
    <w:p w:rsidR="004D14B2" w:rsidRDefault="004D14B2" w:rsidP="004D14B2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В Администрации осуществлял работу центр удаленного доступа МФЦ</w:t>
      </w:r>
      <w:r>
        <w:rPr>
          <w:color w:val="000000"/>
        </w:rPr>
        <w:t xml:space="preserve">.  </w:t>
      </w:r>
      <w:r>
        <w:rPr>
          <w:color w:val="000000"/>
          <w:sz w:val="28"/>
          <w:szCs w:val="28"/>
        </w:rPr>
        <w:t>В отчетном периоде в центр удаленного доступа МФЦ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поступило 170  обращений.</w:t>
      </w:r>
    </w:p>
    <w:p w:rsidR="004D14B2" w:rsidRDefault="004D14B2" w:rsidP="004D14B2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Специалистом МФЦ оформлено:</w:t>
      </w:r>
    </w:p>
    <w:p w:rsidR="004D14B2" w:rsidRDefault="004D14B2" w:rsidP="004D14B2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пособий на детей  различного направления- 12</w:t>
      </w:r>
    </w:p>
    <w:p w:rsidR="004D14B2" w:rsidRDefault="004D14B2" w:rsidP="004D14B2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Льгот  - 72</w:t>
      </w:r>
    </w:p>
    <w:p w:rsidR="004D14B2" w:rsidRDefault="004D14B2" w:rsidP="004D14B2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Адресной социальной помощи -3</w:t>
      </w:r>
    </w:p>
    <w:p w:rsidR="004D14B2" w:rsidRPr="004D14B2" w:rsidRDefault="004D14B2" w:rsidP="004D14B2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0000"/>
        </w:rPr>
      </w:pPr>
      <w:r w:rsidRPr="004D14B2">
        <w:rPr>
          <w:color w:val="000000"/>
          <w:sz w:val="28"/>
          <w:szCs w:val="28"/>
        </w:rPr>
        <w:t>Пенсионный фонд-20</w:t>
      </w:r>
      <w:r w:rsidRPr="004D14B2">
        <w:rPr>
          <w:color w:val="000000"/>
          <w:sz w:val="28"/>
          <w:szCs w:val="28"/>
          <w:shd w:val="clear" w:color="auto" w:fill="FF0000"/>
        </w:rPr>
        <w:t xml:space="preserve"> </w:t>
      </w:r>
    </w:p>
    <w:p w:rsidR="004D14B2" w:rsidRPr="004D14B2" w:rsidRDefault="004D14B2" w:rsidP="004D14B2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0000"/>
        </w:rPr>
      </w:pPr>
      <w:r w:rsidRPr="004D14B2">
        <w:rPr>
          <w:color w:val="000000"/>
          <w:sz w:val="28"/>
          <w:szCs w:val="28"/>
        </w:rPr>
        <w:t>Справок различных направлений: судимость, социальная стипендия, архивная и т.д. - 7</w:t>
      </w:r>
    </w:p>
    <w:p w:rsidR="004D14B2" w:rsidRPr="004D14B2" w:rsidRDefault="004D14B2" w:rsidP="004D14B2">
      <w:pPr>
        <w:pStyle w:val="ae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4D14B2">
        <w:rPr>
          <w:color w:val="000000"/>
          <w:sz w:val="28"/>
          <w:szCs w:val="28"/>
        </w:rPr>
        <w:t>Проведено 56 устных консультаций по различным вопросам.</w:t>
      </w:r>
    </w:p>
    <w:p w:rsidR="004D14B2" w:rsidRPr="004D14B2" w:rsidRDefault="004D14B2" w:rsidP="004D14B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4B2">
        <w:rPr>
          <w:color w:val="000000"/>
          <w:sz w:val="28"/>
          <w:szCs w:val="28"/>
        </w:rPr>
        <w:t xml:space="preserve">К </w:t>
      </w:r>
      <w:proofErr w:type="gramStart"/>
      <w:r w:rsidRPr="004D14B2">
        <w:rPr>
          <w:color w:val="000000"/>
          <w:sz w:val="28"/>
          <w:szCs w:val="28"/>
        </w:rPr>
        <w:t>сожалению</w:t>
      </w:r>
      <w:proofErr w:type="gramEnd"/>
      <w:r w:rsidRPr="004D14B2">
        <w:rPr>
          <w:color w:val="000000"/>
          <w:sz w:val="28"/>
          <w:szCs w:val="28"/>
        </w:rPr>
        <w:t xml:space="preserve"> с 2023 года специалист уволился и теперь выездной прием один раз в месяц, согласно графика будет вести сотрудник МАУ МФЦ Орловского района. Дата и время сообщается жителям через объявление в группе.</w:t>
      </w:r>
    </w:p>
    <w:p w:rsidR="004D14B2" w:rsidRPr="004D14B2" w:rsidRDefault="004D14B2" w:rsidP="004D14B2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D14B2" w:rsidRPr="004D14B2" w:rsidRDefault="004D14B2" w:rsidP="004D14B2">
      <w:pPr>
        <w:ind w:firstLine="851"/>
        <w:jc w:val="both"/>
        <w:rPr>
          <w:color w:val="000000"/>
          <w:sz w:val="28"/>
          <w:szCs w:val="28"/>
        </w:rPr>
      </w:pPr>
      <w:r w:rsidRPr="004D14B2">
        <w:rPr>
          <w:color w:val="000000"/>
          <w:sz w:val="28"/>
          <w:szCs w:val="28"/>
        </w:rPr>
        <w:t>На решение проблем организации досуга населения, организации культурно–массовых мероприятий, направлена работа сельского Дома культуры.</w:t>
      </w:r>
    </w:p>
    <w:p w:rsidR="004D14B2" w:rsidRDefault="004D14B2" w:rsidP="004D14B2">
      <w:pPr>
        <w:pStyle w:val="ad"/>
        <w:spacing w:after="0" w:line="240" w:lineRule="auto"/>
        <w:ind w:left="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Начнем с того, что во втором полугодии 2022 г. произведён текущий ремонт фасада здания и кровли здания из средств выделенных  собранием депутатов Орловского района:</w:t>
      </w:r>
    </w:p>
    <w:p w:rsidR="004D14B2" w:rsidRPr="004D14B2" w:rsidRDefault="004D14B2" w:rsidP="004D14B2">
      <w:pPr>
        <w:jc w:val="both"/>
        <w:rPr>
          <w:sz w:val="28"/>
          <w:szCs w:val="28"/>
        </w:rPr>
      </w:pPr>
      <w:r w:rsidRPr="004D14B2">
        <w:rPr>
          <w:sz w:val="28"/>
          <w:szCs w:val="28"/>
        </w:rPr>
        <w:t>1. текущий ремонт кровли здания на сумму - 233939,00 (двести тридцать три тысячи девятьсот тридцать девять) рублей 00 коп</w:t>
      </w:r>
      <w:proofErr w:type="gramStart"/>
      <w:r w:rsidRPr="004D14B2">
        <w:rPr>
          <w:sz w:val="28"/>
          <w:szCs w:val="28"/>
        </w:rPr>
        <w:t>.;</w:t>
      </w:r>
      <w:proofErr w:type="gramEnd"/>
    </w:p>
    <w:p w:rsidR="004D14B2" w:rsidRPr="004D14B2" w:rsidRDefault="004D14B2" w:rsidP="004D14B2">
      <w:pPr>
        <w:jc w:val="both"/>
        <w:rPr>
          <w:sz w:val="28"/>
          <w:szCs w:val="28"/>
        </w:rPr>
      </w:pPr>
      <w:r w:rsidRPr="004D14B2">
        <w:rPr>
          <w:sz w:val="28"/>
          <w:szCs w:val="28"/>
        </w:rPr>
        <w:t>2. текущий ремонт здания с установкой металлопластиковых окон на сумму - 99 545,00 (девяносто девять  тысяч пятьсот сорок пять</w:t>
      </w:r>
      <w:proofErr w:type="gramStart"/>
      <w:r w:rsidRPr="004D14B2">
        <w:rPr>
          <w:sz w:val="28"/>
          <w:szCs w:val="28"/>
        </w:rPr>
        <w:t xml:space="preserve"> )</w:t>
      </w:r>
      <w:proofErr w:type="gramEnd"/>
      <w:r w:rsidRPr="004D14B2">
        <w:rPr>
          <w:sz w:val="28"/>
          <w:szCs w:val="28"/>
        </w:rPr>
        <w:t xml:space="preserve"> рублей 00 коп.</w:t>
      </w:r>
    </w:p>
    <w:p w:rsidR="004D14B2" w:rsidRPr="004D14B2" w:rsidRDefault="004D14B2" w:rsidP="004D14B2">
      <w:pPr>
        <w:jc w:val="both"/>
        <w:rPr>
          <w:sz w:val="28"/>
          <w:szCs w:val="28"/>
        </w:rPr>
      </w:pPr>
      <w:r w:rsidRPr="004D14B2">
        <w:rPr>
          <w:sz w:val="28"/>
          <w:szCs w:val="28"/>
        </w:rPr>
        <w:t>Общая сумма бюджетных средств составила – 333 484,00 (триста тридцать три тысячи четыреста восемьдесят четыре) рублей 00 коп.</w:t>
      </w:r>
    </w:p>
    <w:p w:rsidR="004D14B2" w:rsidRDefault="004D14B2" w:rsidP="004D14B2">
      <w:pPr>
        <w:jc w:val="both"/>
        <w:rPr>
          <w:szCs w:val="28"/>
        </w:rPr>
      </w:pPr>
    </w:p>
    <w:p w:rsidR="004D14B2" w:rsidRDefault="004D14B2" w:rsidP="004D14B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62150" cy="1352550"/>
            <wp:effectExtent l="19050" t="0" r="0" b="0"/>
            <wp:docPr id="1" name="Рисунок 49" descr="IMG_20221116_140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IMG_20221116_1405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809750" cy="1352550"/>
            <wp:effectExtent l="19050" t="0" r="0" b="0"/>
            <wp:docPr id="2" name="Рисунок 50" descr="IMG_20221116_140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IMG_20221116_1406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800225" cy="1352550"/>
            <wp:effectExtent l="19050" t="0" r="9525" b="0"/>
            <wp:docPr id="3" name="Рисунок 51" descr="IMG_20221116_140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IMG_20221116_1406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B2" w:rsidRDefault="004D14B2" w:rsidP="004D14B2">
      <w:pPr>
        <w:jc w:val="both"/>
        <w:rPr>
          <w:sz w:val="28"/>
          <w:szCs w:val="28"/>
        </w:rPr>
      </w:pPr>
    </w:p>
    <w:p w:rsidR="004D14B2" w:rsidRDefault="004D14B2" w:rsidP="004D14B2">
      <w:pPr>
        <w:jc w:val="both"/>
        <w:rPr>
          <w:szCs w:val="28"/>
        </w:rPr>
      </w:pPr>
    </w:p>
    <w:p w:rsidR="004D14B2" w:rsidRPr="004D14B2" w:rsidRDefault="004D14B2" w:rsidP="004D14B2">
      <w:pPr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4D14B2">
        <w:rPr>
          <w:sz w:val="28"/>
          <w:szCs w:val="28"/>
        </w:rPr>
        <w:t>Во втором полугодии были проведены следующие значимые мероприятия:</w:t>
      </w:r>
    </w:p>
    <w:p w:rsidR="004D14B2" w:rsidRPr="004D14B2" w:rsidRDefault="004D14B2" w:rsidP="004D14B2">
      <w:pPr>
        <w:jc w:val="both"/>
        <w:rPr>
          <w:sz w:val="28"/>
          <w:szCs w:val="28"/>
        </w:rPr>
      </w:pPr>
      <w:r w:rsidRPr="004D14B2">
        <w:rPr>
          <w:sz w:val="28"/>
          <w:szCs w:val="28"/>
        </w:rPr>
        <w:t xml:space="preserve"> </w:t>
      </w:r>
      <w:r w:rsidRPr="004D14B2">
        <w:rPr>
          <w:sz w:val="28"/>
          <w:szCs w:val="28"/>
        </w:rPr>
        <w:tab/>
        <w:t xml:space="preserve">- «Любовь и верность – два крыла семьи» - </w:t>
      </w:r>
      <w:proofErr w:type="spellStart"/>
      <w:r w:rsidRPr="004D14B2">
        <w:rPr>
          <w:sz w:val="28"/>
          <w:szCs w:val="28"/>
        </w:rPr>
        <w:t>фотопрезентация</w:t>
      </w:r>
      <w:proofErr w:type="spellEnd"/>
      <w:r w:rsidRPr="004D14B2">
        <w:rPr>
          <w:sz w:val="28"/>
          <w:szCs w:val="28"/>
        </w:rPr>
        <w:t xml:space="preserve"> свадебных юбиляров; </w:t>
      </w:r>
    </w:p>
    <w:p w:rsidR="004D14B2" w:rsidRPr="004D14B2" w:rsidRDefault="004D14B2" w:rsidP="004D14B2">
      <w:pPr>
        <w:ind w:firstLine="708"/>
        <w:jc w:val="both"/>
        <w:rPr>
          <w:b/>
          <w:sz w:val="28"/>
          <w:szCs w:val="28"/>
        </w:rPr>
      </w:pPr>
      <w:r w:rsidRPr="004D14B2">
        <w:rPr>
          <w:sz w:val="28"/>
          <w:szCs w:val="28"/>
        </w:rPr>
        <w:t xml:space="preserve">-  юбилейная  встреча Клубу пенсионеров «Золотой возраст» - 10 лет»; </w:t>
      </w:r>
    </w:p>
    <w:p w:rsidR="004D14B2" w:rsidRPr="004D14B2" w:rsidRDefault="004D14B2" w:rsidP="004D14B2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14B2">
        <w:rPr>
          <w:rFonts w:ascii="Times New Roman" w:hAnsi="Times New Roman"/>
          <w:sz w:val="28"/>
          <w:szCs w:val="28"/>
        </w:rPr>
        <w:tab/>
      </w:r>
      <w:r w:rsidRPr="004D14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D14B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4D14B2">
        <w:rPr>
          <w:rFonts w:ascii="Times New Roman" w:hAnsi="Times New Roman"/>
          <w:color w:val="000000"/>
          <w:sz w:val="28"/>
          <w:szCs w:val="28"/>
        </w:rPr>
        <w:t>флешмоб</w:t>
      </w:r>
      <w:proofErr w:type="spellEnd"/>
      <w:r w:rsidRPr="004D14B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4D14B2">
        <w:rPr>
          <w:rFonts w:ascii="Times New Roman" w:hAnsi="Times New Roman"/>
          <w:color w:val="000000"/>
          <w:sz w:val="28"/>
          <w:szCs w:val="28"/>
        </w:rPr>
        <w:t>челлендж</w:t>
      </w:r>
      <w:proofErr w:type="spellEnd"/>
      <w:r w:rsidRPr="004D14B2">
        <w:rPr>
          <w:rFonts w:ascii="Times New Roman" w:hAnsi="Times New Roman"/>
          <w:color w:val="000000"/>
          <w:sz w:val="28"/>
          <w:szCs w:val="28"/>
        </w:rPr>
        <w:t xml:space="preserve"> посвящённые Дню государственного флага Российской Федерации;</w:t>
      </w:r>
      <w:proofErr w:type="gramEnd"/>
    </w:p>
    <w:p w:rsidR="004D14B2" w:rsidRPr="004D14B2" w:rsidRDefault="004D14B2" w:rsidP="004D14B2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14B2">
        <w:rPr>
          <w:rFonts w:ascii="Times New Roman" w:hAnsi="Times New Roman"/>
          <w:color w:val="000000"/>
          <w:sz w:val="28"/>
          <w:szCs w:val="28"/>
        </w:rPr>
        <w:tab/>
        <w:t xml:space="preserve"> - патриотическая </w:t>
      </w:r>
      <w:proofErr w:type="gramStart"/>
      <w:r w:rsidRPr="004D14B2">
        <w:rPr>
          <w:rFonts w:ascii="Times New Roman" w:hAnsi="Times New Roman"/>
          <w:color w:val="000000"/>
          <w:sz w:val="28"/>
          <w:szCs w:val="28"/>
        </w:rPr>
        <w:t>акция</w:t>
      </w:r>
      <w:proofErr w:type="gramEnd"/>
      <w:r w:rsidRPr="004D14B2">
        <w:rPr>
          <w:rFonts w:ascii="Times New Roman" w:hAnsi="Times New Roman"/>
          <w:color w:val="000000"/>
          <w:sz w:val="28"/>
          <w:szCs w:val="28"/>
        </w:rPr>
        <w:t xml:space="preserve"> посвященная освобождению Ростовской области от немецко-фашистских захватчиков, «Мы за мир!»;</w:t>
      </w:r>
    </w:p>
    <w:p w:rsidR="004D14B2" w:rsidRPr="004D14B2" w:rsidRDefault="004D14B2" w:rsidP="004D14B2">
      <w:pPr>
        <w:pStyle w:val="ad"/>
        <w:ind w:left="0"/>
        <w:rPr>
          <w:rFonts w:ascii="Times New Roman" w:hAnsi="Times New Roman"/>
          <w:color w:val="000000"/>
          <w:sz w:val="28"/>
          <w:szCs w:val="28"/>
        </w:rPr>
      </w:pPr>
      <w:r w:rsidRPr="004D14B2">
        <w:rPr>
          <w:rFonts w:ascii="Times New Roman" w:hAnsi="Times New Roman"/>
          <w:color w:val="000000"/>
          <w:sz w:val="28"/>
          <w:szCs w:val="28"/>
        </w:rPr>
        <w:tab/>
        <w:t>- акция «Мы вместе против террора»;</w:t>
      </w:r>
    </w:p>
    <w:p w:rsidR="004D14B2" w:rsidRPr="004D14B2" w:rsidRDefault="004D14B2" w:rsidP="004D14B2">
      <w:pPr>
        <w:ind w:firstLine="708"/>
        <w:jc w:val="both"/>
        <w:rPr>
          <w:color w:val="000000"/>
          <w:sz w:val="28"/>
          <w:szCs w:val="28"/>
        </w:rPr>
      </w:pPr>
      <w:r w:rsidRPr="004D14B2">
        <w:rPr>
          <w:color w:val="000000"/>
          <w:sz w:val="28"/>
          <w:szCs w:val="28"/>
        </w:rPr>
        <w:t xml:space="preserve"> - посиделки  для людей старшего поколения в рамках декады ко Дню пожилых людей;</w:t>
      </w:r>
    </w:p>
    <w:p w:rsidR="004D14B2" w:rsidRPr="004D14B2" w:rsidRDefault="004D14B2" w:rsidP="004D14B2">
      <w:pPr>
        <w:ind w:firstLine="708"/>
        <w:jc w:val="both"/>
        <w:rPr>
          <w:color w:val="000000"/>
          <w:sz w:val="28"/>
          <w:szCs w:val="28"/>
        </w:rPr>
      </w:pPr>
      <w:r w:rsidRPr="004D14B2">
        <w:rPr>
          <w:color w:val="000000"/>
          <w:sz w:val="28"/>
          <w:szCs w:val="28"/>
        </w:rPr>
        <w:t xml:space="preserve"> - концертная программа - акция, посвященная Дню народного единства;</w:t>
      </w:r>
    </w:p>
    <w:p w:rsidR="004D14B2" w:rsidRPr="004D14B2" w:rsidRDefault="004D14B2" w:rsidP="004D14B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4D14B2">
        <w:rPr>
          <w:color w:val="000000"/>
          <w:sz w:val="28"/>
          <w:szCs w:val="28"/>
        </w:rPr>
        <w:tab/>
        <w:t xml:space="preserve"> - патриотическая акция, посвященная Дню призывника;</w:t>
      </w:r>
    </w:p>
    <w:p w:rsidR="004D14B2" w:rsidRPr="004D14B2" w:rsidRDefault="004D14B2" w:rsidP="004D14B2">
      <w:pPr>
        <w:jc w:val="both"/>
        <w:rPr>
          <w:color w:val="000000"/>
          <w:sz w:val="28"/>
          <w:szCs w:val="28"/>
        </w:rPr>
      </w:pPr>
      <w:r w:rsidRPr="004D14B2">
        <w:rPr>
          <w:color w:val="000000"/>
          <w:sz w:val="28"/>
          <w:szCs w:val="28"/>
        </w:rPr>
        <w:t xml:space="preserve"> </w:t>
      </w:r>
      <w:r w:rsidRPr="004D14B2">
        <w:rPr>
          <w:color w:val="000000"/>
          <w:sz w:val="28"/>
          <w:szCs w:val="28"/>
        </w:rPr>
        <w:tab/>
        <w:t xml:space="preserve"> - акция – возложение венков</w:t>
      </w:r>
      <w:proofErr w:type="gramStart"/>
      <w:r w:rsidRPr="004D14B2">
        <w:rPr>
          <w:color w:val="000000"/>
          <w:sz w:val="28"/>
          <w:szCs w:val="28"/>
        </w:rPr>
        <w:t xml:space="preserve"> ,</w:t>
      </w:r>
      <w:proofErr w:type="gramEnd"/>
      <w:r w:rsidRPr="004D14B2">
        <w:rPr>
          <w:color w:val="000000"/>
          <w:sz w:val="28"/>
          <w:szCs w:val="28"/>
        </w:rPr>
        <w:t xml:space="preserve"> посвящённая Дню неизвестного солдата.</w:t>
      </w:r>
    </w:p>
    <w:p w:rsidR="004D14B2" w:rsidRDefault="004D14B2" w:rsidP="004D14B2">
      <w:pPr>
        <w:pStyle w:val="ae"/>
        <w:spacing w:after="274" w:afterAutospacing="0"/>
        <w:ind w:firstLine="708"/>
        <w:jc w:val="both"/>
        <w:rPr>
          <w:sz w:val="28"/>
          <w:szCs w:val="28"/>
        </w:rPr>
      </w:pPr>
      <w:r w:rsidRPr="004D14B2">
        <w:rPr>
          <w:color w:val="000000"/>
          <w:sz w:val="28"/>
          <w:szCs w:val="28"/>
        </w:rPr>
        <w:t>В декаду инвалидов были посещены на дому все дети</w:t>
      </w:r>
      <w:r>
        <w:rPr>
          <w:color w:val="000000"/>
          <w:sz w:val="28"/>
          <w:szCs w:val="28"/>
        </w:rPr>
        <w:t xml:space="preserve">-инвалиды и </w:t>
      </w:r>
      <w:proofErr w:type="spellStart"/>
      <w:r>
        <w:rPr>
          <w:color w:val="000000"/>
          <w:sz w:val="28"/>
          <w:szCs w:val="28"/>
        </w:rPr>
        <w:t>постельно</w:t>
      </w:r>
      <w:proofErr w:type="spellEnd"/>
      <w:r>
        <w:rPr>
          <w:sz w:val="28"/>
          <w:szCs w:val="28"/>
        </w:rPr>
        <w:t xml:space="preserve"> больные, всем были вручены пакеты со сладостями. Для другой категории был организован шахматно-шашечный турнир и чаепитие.</w:t>
      </w:r>
    </w:p>
    <w:p w:rsidR="004D14B2" w:rsidRDefault="004D14B2" w:rsidP="004D14B2">
      <w:pPr>
        <w:pStyle w:val="ae"/>
        <w:spacing w:after="274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должном уровне прошло Новогоднее шоу. Каждому участнику благодаря спонсорской помощи были вручены новогодние подарки.</w:t>
      </w:r>
    </w:p>
    <w:p w:rsidR="004D14B2" w:rsidRPr="004D14B2" w:rsidRDefault="004D14B2" w:rsidP="004D14B2">
      <w:pPr>
        <w:pStyle w:val="2"/>
        <w:spacing w:after="0" w:line="240" w:lineRule="auto"/>
        <w:ind w:firstLine="567"/>
        <w:rPr>
          <w:sz w:val="28"/>
          <w:szCs w:val="28"/>
        </w:rPr>
      </w:pPr>
      <w:r w:rsidRPr="004D14B2">
        <w:rPr>
          <w:sz w:val="28"/>
          <w:szCs w:val="28"/>
        </w:rPr>
        <w:t>Спасибо вам, дорогие наши, талантливые, трудолюбивые самодеятельные артисты! Мы гордимся Вами и желаем новых творческих побед.</w:t>
      </w:r>
    </w:p>
    <w:p w:rsidR="004D14B2" w:rsidRPr="004D14B2" w:rsidRDefault="004D14B2" w:rsidP="004D14B2">
      <w:pPr>
        <w:ind w:firstLine="851"/>
        <w:jc w:val="both"/>
        <w:rPr>
          <w:sz w:val="28"/>
          <w:szCs w:val="28"/>
        </w:rPr>
      </w:pPr>
      <w:r w:rsidRPr="004D14B2">
        <w:rPr>
          <w:sz w:val="28"/>
          <w:szCs w:val="28"/>
        </w:rPr>
        <w:t xml:space="preserve">С началом весны и до поздней осени нами  организовываются и проводятся субботники по наведению порядка на территории поселения, памятниках, кладбищах. </w:t>
      </w:r>
      <w:r w:rsidRPr="004D14B2">
        <w:rPr>
          <w:rStyle w:val="msonormal0"/>
          <w:sz w:val="28"/>
          <w:szCs w:val="28"/>
        </w:rPr>
        <w:t xml:space="preserve">Я хочу поблагодарить всех жителей поселения, работников администрации, работников культуры, ФАП, школу, детсад за активное участие в проведении субботников. Выкашивается сорная растительность возле жилых и </w:t>
      </w:r>
      <w:r w:rsidRPr="004D14B2">
        <w:rPr>
          <w:rStyle w:val="msonormal0"/>
          <w:sz w:val="28"/>
          <w:szCs w:val="28"/>
        </w:rPr>
        <w:lastRenderedPageBreak/>
        <w:t xml:space="preserve">заброшенных домовладений, на кладбище. Красота, ухоженность нашего поселения зависит от состояния улиц, а вид улиц зависит от благоустройства </w:t>
      </w:r>
      <w:proofErr w:type="spellStart"/>
      <w:r w:rsidRPr="004D14B2">
        <w:rPr>
          <w:rStyle w:val="msonormal0"/>
          <w:sz w:val="28"/>
          <w:szCs w:val="28"/>
        </w:rPr>
        <w:t>придворовой</w:t>
      </w:r>
      <w:proofErr w:type="spellEnd"/>
      <w:r w:rsidRPr="004D14B2">
        <w:rPr>
          <w:rStyle w:val="msonormal0"/>
          <w:sz w:val="28"/>
          <w:szCs w:val="28"/>
        </w:rPr>
        <w:t xml:space="preserve"> территории, фасада дома, забора, калитки. Благодаря слаженной работе, наше поселение за 2021 год признано лучшим сельским поселением в области благоустройства и награждено дипломом и премией 100 тыс</w:t>
      </w:r>
      <w:proofErr w:type="gramStart"/>
      <w:r w:rsidRPr="004D14B2">
        <w:rPr>
          <w:rStyle w:val="msonormal0"/>
          <w:sz w:val="28"/>
          <w:szCs w:val="28"/>
        </w:rPr>
        <w:t>.р</w:t>
      </w:r>
      <w:proofErr w:type="gramEnd"/>
      <w:r w:rsidRPr="004D14B2">
        <w:rPr>
          <w:rStyle w:val="msonormal0"/>
          <w:sz w:val="28"/>
          <w:szCs w:val="28"/>
        </w:rPr>
        <w:t>уб.</w:t>
      </w:r>
    </w:p>
    <w:p w:rsidR="004D14B2" w:rsidRPr="004D14B2" w:rsidRDefault="004D14B2" w:rsidP="004D14B2">
      <w:pPr>
        <w:ind w:firstLine="851"/>
        <w:jc w:val="both"/>
        <w:rPr>
          <w:color w:val="000000"/>
          <w:sz w:val="28"/>
          <w:szCs w:val="28"/>
        </w:rPr>
      </w:pPr>
      <w:r w:rsidRPr="004D14B2">
        <w:rPr>
          <w:color w:val="000000"/>
          <w:sz w:val="28"/>
          <w:szCs w:val="28"/>
        </w:rPr>
        <w:t xml:space="preserve">Еженедельно, по понедельникам сбор и вывоз пакетированного мусора осуществляет </w:t>
      </w:r>
      <w:proofErr w:type="spellStart"/>
      <w:r w:rsidRPr="004D14B2">
        <w:rPr>
          <w:color w:val="000000"/>
          <w:sz w:val="28"/>
          <w:szCs w:val="28"/>
        </w:rPr>
        <w:t>Экоцентр</w:t>
      </w:r>
      <w:proofErr w:type="spellEnd"/>
      <w:r w:rsidRPr="004D14B2">
        <w:rPr>
          <w:color w:val="000000"/>
          <w:sz w:val="28"/>
          <w:szCs w:val="28"/>
        </w:rPr>
        <w:t xml:space="preserve">. </w:t>
      </w:r>
      <w:proofErr w:type="gramStart"/>
      <w:r w:rsidRPr="004D14B2">
        <w:rPr>
          <w:color w:val="000000"/>
          <w:sz w:val="28"/>
          <w:szCs w:val="28"/>
        </w:rPr>
        <w:t>И</w:t>
      </w:r>
      <w:proofErr w:type="gramEnd"/>
      <w:r w:rsidRPr="004D14B2">
        <w:rPr>
          <w:color w:val="000000"/>
          <w:sz w:val="28"/>
          <w:szCs w:val="28"/>
        </w:rPr>
        <w:t xml:space="preserve"> тем не менее несанкционированные свалки тоже появляются и организовывают их наши люди мусор и бумагу бросаем мы сами. С этим, как и везде большие проблемы. Напоминаю, что свалка в х</w:t>
      </w:r>
      <w:proofErr w:type="gramStart"/>
      <w:r w:rsidRPr="004D14B2">
        <w:rPr>
          <w:color w:val="000000"/>
          <w:sz w:val="28"/>
          <w:szCs w:val="28"/>
        </w:rPr>
        <w:t>.К</w:t>
      </w:r>
      <w:proofErr w:type="gramEnd"/>
      <w:r w:rsidRPr="004D14B2">
        <w:rPr>
          <w:color w:val="000000"/>
          <w:sz w:val="28"/>
          <w:szCs w:val="28"/>
        </w:rPr>
        <w:t>урганном закрыта и подлежит ликвидации, вывоз мусора на нее категорически запрещен.</w:t>
      </w:r>
    </w:p>
    <w:p w:rsidR="004D14B2" w:rsidRPr="004D14B2" w:rsidRDefault="004D14B2" w:rsidP="004D14B2">
      <w:pPr>
        <w:ind w:firstLine="708"/>
        <w:jc w:val="both"/>
        <w:rPr>
          <w:sz w:val="28"/>
          <w:szCs w:val="28"/>
        </w:rPr>
      </w:pPr>
      <w:r w:rsidRPr="004D14B2">
        <w:rPr>
          <w:sz w:val="28"/>
          <w:szCs w:val="28"/>
        </w:rPr>
        <w:t xml:space="preserve">В летний период одним из наиболее острых вопросов остается качественное и бесперебойное водоснабжение населенных пунктов, мы  пережили жаркое лето и серьезных проблем с водоснабжением не было, хочу поблагодарить операторов </w:t>
      </w:r>
      <w:proofErr w:type="spellStart"/>
      <w:r w:rsidRPr="004D14B2">
        <w:rPr>
          <w:sz w:val="28"/>
          <w:szCs w:val="28"/>
        </w:rPr>
        <w:t>Гаврис</w:t>
      </w:r>
      <w:proofErr w:type="spellEnd"/>
      <w:r w:rsidRPr="004D14B2">
        <w:rPr>
          <w:sz w:val="28"/>
          <w:szCs w:val="28"/>
        </w:rPr>
        <w:t xml:space="preserve"> В.А. и. </w:t>
      </w:r>
      <w:proofErr w:type="spellStart"/>
      <w:r w:rsidRPr="004D14B2">
        <w:rPr>
          <w:sz w:val="28"/>
          <w:szCs w:val="28"/>
        </w:rPr>
        <w:t>Набока</w:t>
      </w:r>
      <w:proofErr w:type="spellEnd"/>
      <w:r w:rsidRPr="004D14B2">
        <w:rPr>
          <w:sz w:val="28"/>
          <w:szCs w:val="28"/>
        </w:rPr>
        <w:t xml:space="preserve"> А.В., а также мастера участка </w:t>
      </w:r>
      <w:proofErr w:type="spellStart"/>
      <w:r w:rsidRPr="004D14B2">
        <w:rPr>
          <w:sz w:val="28"/>
          <w:szCs w:val="28"/>
        </w:rPr>
        <w:t>Мастафа</w:t>
      </w:r>
      <w:proofErr w:type="spellEnd"/>
      <w:r w:rsidRPr="004D14B2">
        <w:rPr>
          <w:sz w:val="28"/>
          <w:szCs w:val="28"/>
        </w:rPr>
        <w:t xml:space="preserve"> В.А. </w:t>
      </w:r>
      <w:proofErr w:type="gramStart"/>
      <w:r w:rsidRPr="004D14B2">
        <w:rPr>
          <w:sz w:val="28"/>
          <w:szCs w:val="28"/>
        </w:rPr>
        <w:t>Надеюсь</w:t>
      </w:r>
      <w:proofErr w:type="gramEnd"/>
      <w:r w:rsidRPr="004D14B2">
        <w:rPr>
          <w:sz w:val="28"/>
          <w:szCs w:val="28"/>
        </w:rPr>
        <w:t xml:space="preserve"> такое взаимопонимание будет и впредь.</w:t>
      </w:r>
    </w:p>
    <w:p w:rsidR="004D14B2" w:rsidRPr="004D14B2" w:rsidRDefault="004D14B2" w:rsidP="004D14B2">
      <w:pPr>
        <w:ind w:firstLine="851"/>
        <w:jc w:val="both"/>
        <w:rPr>
          <w:color w:val="000000"/>
          <w:sz w:val="28"/>
          <w:szCs w:val="28"/>
        </w:rPr>
      </w:pPr>
    </w:p>
    <w:p w:rsidR="004D14B2" w:rsidRPr="004D14B2" w:rsidRDefault="004D14B2" w:rsidP="004D14B2">
      <w:pPr>
        <w:ind w:firstLine="851"/>
        <w:jc w:val="both"/>
        <w:rPr>
          <w:color w:val="000000"/>
          <w:sz w:val="28"/>
          <w:szCs w:val="28"/>
        </w:rPr>
      </w:pPr>
      <w:r w:rsidRPr="004D14B2">
        <w:rPr>
          <w:color w:val="000000"/>
          <w:sz w:val="28"/>
          <w:szCs w:val="28"/>
        </w:rPr>
        <w:t xml:space="preserve">Во втором  полугодии 2022 года составлено протоколов об административных нарушениях </w:t>
      </w:r>
      <w:r w:rsidRPr="004D14B2">
        <w:rPr>
          <w:b/>
          <w:color w:val="000000"/>
          <w:sz w:val="28"/>
          <w:szCs w:val="28"/>
        </w:rPr>
        <w:t>–</w:t>
      </w:r>
      <w:r w:rsidRPr="004D14B2">
        <w:rPr>
          <w:color w:val="000000"/>
          <w:sz w:val="28"/>
          <w:szCs w:val="28"/>
        </w:rPr>
        <w:t>15: ст.4.1 «Нарушение содержания сельскохозяйственных животных»- 3 , ст.5.1 «Нарушение правил благоустройства»  - 11, ст.8.2 «Торговля в неустановленных местах»- 1.</w:t>
      </w:r>
    </w:p>
    <w:p w:rsidR="004D14B2" w:rsidRPr="004D14B2" w:rsidRDefault="004D14B2" w:rsidP="004D14B2">
      <w:pPr>
        <w:ind w:firstLine="851"/>
        <w:jc w:val="both"/>
        <w:rPr>
          <w:rStyle w:val="msonormal0"/>
          <w:sz w:val="28"/>
          <w:szCs w:val="28"/>
        </w:rPr>
      </w:pPr>
      <w:r w:rsidRPr="004D14B2">
        <w:rPr>
          <w:rStyle w:val="msonormal0"/>
          <w:sz w:val="28"/>
          <w:szCs w:val="28"/>
        </w:rPr>
        <w:t>Говоря о перспективах развития нашего поселения на 2023 год, обещать много не буду, так как экономическое положение поселения желает быть лучшим, но при наличии денежных средств будем ремонтировать еще дороги, у нас запланировано 300 тыс</w:t>
      </w:r>
      <w:proofErr w:type="gramStart"/>
      <w:r w:rsidRPr="004D14B2">
        <w:rPr>
          <w:rStyle w:val="msonormal0"/>
          <w:sz w:val="28"/>
          <w:szCs w:val="28"/>
        </w:rPr>
        <w:t>.р</w:t>
      </w:r>
      <w:proofErr w:type="gramEnd"/>
      <w:r w:rsidRPr="004D14B2">
        <w:rPr>
          <w:rStyle w:val="msonormal0"/>
          <w:sz w:val="28"/>
          <w:szCs w:val="28"/>
        </w:rPr>
        <w:t xml:space="preserve">уб. на ямочный ремонт,  добавлять фонари на уличное освещение и конечно же решать все вопросы жизнеобеспечения. </w:t>
      </w:r>
    </w:p>
    <w:p w:rsidR="004D14B2" w:rsidRPr="004D14B2" w:rsidRDefault="004D14B2" w:rsidP="004D14B2">
      <w:pPr>
        <w:ind w:firstLine="851"/>
        <w:jc w:val="both"/>
        <w:rPr>
          <w:color w:val="000000"/>
          <w:sz w:val="28"/>
          <w:szCs w:val="28"/>
        </w:rPr>
      </w:pPr>
      <w:r w:rsidRPr="004D14B2">
        <w:rPr>
          <w:color w:val="000000"/>
          <w:sz w:val="28"/>
          <w:szCs w:val="28"/>
        </w:rPr>
        <w:t>Работа Администрации и всех кто живет и работает в поселении должна направлена на решение одной главной задач</w:t>
      </w:r>
      <w:proofErr w:type="gramStart"/>
      <w:r w:rsidRPr="004D14B2">
        <w:rPr>
          <w:color w:val="000000"/>
          <w:sz w:val="28"/>
          <w:szCs w:val="28"/>
        </w:rPr>
        <w:t>и-</w:t>
      </w:r>
      <w:proofErr w:type="gramEnd"/>
      <w:r w:rsidRPr="004D14B2">
        <w:rPr>
          <w:color w:val="000000"/>
          <w:sz w:val="28"/>
          <w:szCs w:val="28"/>
        </w:rPr>
        <w:t xml:space="preserve"> сделать наше поселение лучше и чтобы людям здесь живущим было комфортно и уютно, а гостям приятно приезжать на нашу территорию.</w:t>
      </w:r>
    </w:p>
    <w:p w:rsidR="004D14B2" w:rsidRDefault="004D14B2" w:rsidP="004D14B2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местного самоуправления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 всегда готовы прислушиваться к советам жителей, помогать в решении проблем. </w:t>
      </w:r>
      <w:r>
        <w:rPr>
          <w:bCs/>
          <w:sz w:val="28"/>
          <w:szCs w:val="28"/>
        </w:rPr>
        <w:t xml:space="preserve">Но мы также рассчитываем на поддержку вас, дорогие жители нашего поселения, на ваше деятельное участие в жизни нашего хутора, на вашу гражданскую инициативу. </w:t>
      </w:r>
      <w:r>
        <w:rPr>
          <w:sz w:val="28"/>
          <w:szCs w:val="28"/>
        </w:rPr>
        <w:t xml:space="preserve">Много достойных уважаемых людей живет в нашем поселении – они всегда помогут советом, подскажут, что и как делать лучше. Я лично всегда прислушиваюсь к таким советам. </w:t>
      </w:r>
    </w:p>
    <w:p w:rsidR="004D14B2" w:rsidRDefault="004D14B2" w:rsidP="004D14B2">
      <w:pPr>
        <w:pStyle w:val="western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заключение своего выступления хочется отметить и выразить слова благодарности за участие в жизни хутора коллективы - СДК и Библиотеки, школы (директор </w:t>
      </w:r>
      <w:proofErr w:type="spellStart"/>
      <w:r>
        <w:rPr>
          <w:sz w:val="28"/>
          <w:szCs w:val="28"/>
        </w:rPr>
        <w:t>Ильинова</w:t>
      </w:r>
      <w:proofErr w:type="spellEnd"/>
      <w:r>
        <w:rPr>
          <w:sz w:val="28"/>
          <w:szCs w:val="28"/>
        </w:rPr>
        <w:t xml:space="preserve"> Т.А., детского сада  (зав. </w:t>
      </w:r>
      <w:proofErr w:type="spellStart"/>
      <w:r>
        <w:rPr>
          <w:sz w:val="28"/>
          <w:szCs w:val="28"/>
        </w:rPr>
        <w:t>Чувардынская</w:t>
      </w:r>
      <w:proofErr w:type="spellEnd"/>
      <w:r>
        <w:rPr>
          <w:sz w:val="28"/>
          <w:szCs w:val="28"/>
        </w:rPr>
        <w:t xml:space="preserve"> О.Н.)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Красильская</w:t>
      </w:r>
      <w:proofErr w:type="spellEnd"/>
      <w:r>
        <w:rPr>
          <w:sz w:val="28"/>
          <w:szCs w:val="28"/>
        </w:rPr>
        <w:t xml:space="preserve"> Т.В.) , также поблагодарить социальных работников:</w:t>
      </w:r>
      <w:proofErr w:type="gramEnd"/>
      <w:r>
        <w:rPr>
          <w:sz w:val="28"/>
          <w:szCs w:val="28"/>
        </w:rPr>
        <w:t xml:space="preserve"> Сазонову З.В., </w:t>
      </w:r>
      <w:proofErr w:type="spellStart"/>
      <w:r>
        <w:rPr>
          <w:sz w:val="28"/>
          <w:szCs w:val="28"/>
        </w:rPr>
        <w:t>Воронянскую</w:t>
      </w:r>
      <w:proofErr w:type="spellEnd"/>
      <w:r>
        <w:rPr>
          <w:sz w:val="28"/>
          <w:szCs w:val="28"/>
        </w:rPr>
        <w:t xml:space="preserve"> Т.В., </w:t>
      </w:r>
      <w:proofErr w:type="spellStart"/>
      <w:r>
        <w:rPr>
          <w:sz w:val="28"/>
          <w:szCs w:val="28"/>
        </w:rPr>
        <w:t>Зайченко</w:t>
      </w:r>
      <w:proofErr w:type="spellEnd"/>
      <w:r>
        <w:rPr>
          <w:sz w:val="28"/>
          <w:szCs w:val="28"/>
        </w:rPr>
        <w:t xml:space="preserve"> И., </w:t>
      </w:r>
      <w:proofErr w:type="spellStart"/>
      <w:r>
        <w:rPr>
          <w:sz w:val="28"/>
          <w:szCs w:val="28"/>
        </w:rPr>
        <w:t>Должикову</w:t>
      </w:r>
      <w:proofErr w:type="spellEnd"/>
      <w:r>
        <w:rPr>
          <w:sz w:val="28"/>
          <w:szCs w:val="28"/>
        </w:rPr>
        <w:t xml:space="preserve"> И.В., </w:t>
      </w:r>
      <w:proofErr w:type="spellStart"/>
      <w:r>
        <w:rPr>
          <w:sz w:val="28"/>
          <w:szCs w:val="28"/>
        </w:rPr>
        <w:t>Тарабанову</w:t>
      </w:r>
      <w:proofErr w:type="spellEnd"/>
      <w:r>
        <w:rPr>
          <w:sz w:val="28"/>
          <w:szCs w:val="28"/>
        </w:rPr>
        <w:t xml:space="preserve"> Я.</w:t>
      </w:r>
    </w:p>
    <w:p w:rsidR="004D14B2" w:rsidRPr="004D14B2" w:rsidRDefault="004D14B2" w:rsidP="004D14B2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хочу выразить </w:t>
      </w:r>
      <w:r>
        <w:rPr>
          <w:sz w:val="28"/>
          <w:szCs w:val="28"/>
        </w:rPr>
        <w:t xml:space="preserve">благодарности депутатскому корпусу </w:t>
      </w:r>
      <w:proofErr w:type="spellStart"/>
      <w:r>
        <w:rPr>
          <w:sz w:val="28"/>
          <w:szCs w:val="28"/>
        </w:rPr>
        <w:t>Курганенского</w:t>
      </w:r>
      <w:proofErr w:type="spellEnd"/>
      <w:r>
        <w:rPr>
          <w:sz w:val="28"/>
          <w:szCs w:val="28"/>
        </w:rPr>
        <w:t xml:space="preserve"> сельского поселения, который активно участвует в решении важнейших вопросов поселения; специалистам администрации за добросовестный труд; районной </w:t>
      </w:r>
      <w:r>
        <w:rPr>
          <w:sz w:val="28"/>
          <w:szCs w:val="28"/>
        </w:rPr>
        <w:lastRenderedPageBreak/>
        <w:t xml:space="preserve">Администрации, уделяющей большое внимание нашему поселению и </w:t>
      </w:r>
      <w:r w:rsidRPr="004D14B2">
        <w:rPr>
          <w:sz w:val="28"/>
          <w:szCs w:val="28"/>
        </w:rPr>
        <w:t>оказывающей финансовую помощь</w:t>
      </w:r>
      <w:r w:rsidRPr="004D14B2">
        <w:rPr>
          <w:color w:val="000000"/>
          <w:sz w:val="28"/>
          <w:szCs w:val="28"/>
        </w:rPr>
        <w:t>. Председателю СПК «</w:t>
      </w:r>
      <w:proofErr w:type="spellStart"/>
      <w:r w:rsidRPr="004D14B2">
        <w:rPr>
          <w:color w:val="000000"/>
          <w:sz w:val="28"/>
          <w:szCs w:val="28"/>
        </w:rPr>
        <w:t>Водяный</w:t>
      </w:r>
      <w:proofErr w:type="spellEnd"/>
      <w:r w:rsidRPr="004D14B2">
        <w:rPr>
          <w:color w:val="000000"/>
          <w:sz w:val="28"/>
          <w:szCs w:val="28"/>
        </w:rPr>
        <w:t xml:space="preserve">» </w:t>
      </w:r>
      <w:proofErr w:type="spellStart"/>
      <w:r w:rsidRPr="004D14B2">
        <w:rPr>
          <w:color w:val="000000"/>
          <w:sz w:val="28"/>
          <w:szCs w:val="28"/>
        </w:rPr>
        <w:t>Кузьменко</w:t>
      </w:r>
      <w:proofErr w:type="spellEnd"/>
      <w:r w:rsidRPr="004D14B2">
        <w:rPr>
          <w:color w:val="000000"/>
          <w:sz w:val="28"/>
          <w:szCs w:val="28"/>
        </w:rPr>
        <w:t xml:space="preserve"> А.В., СПК «Партнер </w:t>
      </w:r>
      <w:proofErr w:type="gramStart"/>
      <w:r w:rsidRPr="004D14B2">
        <w:rPr>
          <w:color w:val="000000"/>
          <w:sz w:val="28"/>
          <w:szCs w:val="28"/>
        </w:rPr>
        <w:t>–</w:t>
      </w:r>
      <w:proofErr w:type="spellStart"/>
      <w:r w:rsidRPr="004D14B2">
        <w:rPr>
          <w:color w:val="000000"/>
          <w:sz w:val="28"/>
          <w:szCs w:val="28"/>
        </w:rPr>
        <w:t>А</w:t>
      </w:r>
      <w:proofErr w:type="gramEnd"/>
      <w:r w:rsidRPr="004D14B2">
        <w:rPr>
          <w:color w:val="000000"/>
          <w:sz w:val="28"/>
          <w:szCs w:val="28"/>
        </w:rPr>
        <w:t>гро</w:t>
      </w:r>
      <w:proofErr w:type="spellEnd"/>
      <w:r w:rsidRPr="004D14B2">
        <w:rPr>
          <w:color w:val="000000"/>
          <w:sz w:val="28"/>
          <w:szCs w:val="28"/>
        </w:rPr>
        <w:t xml:space="preserve">» </w:t>
      </w:r>
      <w:proofErr w:type="spellStart"/>
      <w:r w:rsidRPr="004D14B2">
        <w:rPr>
          <w:color w:val="000000"/>
          <w:sz w:val="28"/>
          <w:szCs w:val="28"/>
        </w:rPr>
        <w:t>Георгиенко</w:t>
      </w:r>
      <w:proofErr w:type="spellEnd"/>
      <w:r w:rsidRPr="004D14B2">
        <w:rPr>
          <w:color w:val="000000"/>
          <w:sz w:val="28"/>
          <w:szCs w:val="28"/>
        </w:rPr>
        <w:t xml:space="preserve"> С.А. главам КФХ : Молчанову А.И., </w:t>
      </w:r>
      <w:proofErr w:type="spellStart"/>
      <w:r w:rsidRPr="004D14B2">
        <w:rPr>
          <w:color w:val="000000"/>
          <w:sz w:val="28"/>
          <w:szCs w:val="28"/>
        </w:rPr>
        <w:t>Должикову</w:t>
      </w:r>
      <w:proofErr w:type="spellEnd"/>
      <w:r w:rsidRPr="004D14B2">
        <w:rPr>
          <w:color w:val="000000"/>
          <w:sz w:val="28"/>
          <w:szCs w:val="28"/>
        </w:rPr>
        <w:t xml:space="preserve"> Ю.Н. </w:t>
      </w:r>
      <w:proofErr w:type="spellStart"/>
      <w:r w:rsidRPr="004D14B2">
        <w:rPr>
          <w:color w:val="000000"/>
          <w:sz w:val="28"/>
          <w:szCs w:val="28"/>
        </w:rPr>
        <w:t>Мусаатаеву</w:t>
      </w:r>
      <w:proofErr w:type="spellEnd"/>
      <w:r w:rsidRPr="004D14B2">
        <w:rPr>
          <w:color w:val="000000"/>
          <w:sz w:val="28"/>
          <w:szCs w:val="28"/>
        </w:rPr>
        <w:t xml:space="preserve"> К.Б., </w:t>
      </w:r>
      <w:proofErr w:type="spellStart"/>
      <w:r w:rsidRPr="004D14B2">
        <w:rPr>
          <w:color w:val="000000"/>
          <w:sz w:val="28"/>
          <w:szCs w:val="28"/>
        </w:rPr>
        <w:t>Бибасханову</w:t>
      </w:r>
      <w:proofErr w:type="spellEnd"/>
      <w:r w:rsidRPr="004D14B2">
        <w:rPr>
          <w:color w:val="000000"/>
          <w:sz w:val="28"/>
          <w:szCs w:val="28"/>
        </w:rPr>
        <w:t xml:space="preserve"> Р.Ж.,  </w:t>
      </w:r>
      <w:proofErr w:type="spellStart"/>
      <w:r w:rsidRPr="004D14B2">
        <w:rPr>
          <w:color w:val="000000"/>
          <w:sz w:val="28"/>
          <w:szCs w:val="28"/>
        </w:rPr>
        <w:t>Абдулазизову</w:t>
      </w:r>
      <w:proofErr w:type="spellEnd"/>
      <w:r w:rsidRPr="004D14B2">
        <w:rPr>
          <w:color w:val="000000"/>
          <w:sz w:val="28"/>
          <w:szCs w:val="28"/>
        </w:rPr>
        <w:t xml:space="preserve"> М., Индивидуальным предпринимателям Медведевой А.В., </w:t>
      </w:r>
      <w:proofErr w:type="spellStart"/>
      <w:r w:rsidRPr="004D14B2">
        <w:rPr>
          <w:color w:val="000000"/>
          <w:sz w:val="28"/>
          <w:szCs w:val="28"/>
        </w:rPr>
        <w:t>Занкиеву</w:t>
      </w:r>
      <w:proofErr w:type="spellEnd"/>
      <w:r w:rsidRPr="004D14B2">
        <w:rPr>
          <w:color w:val="000000"/>
          <w:sz w:val="28"/>
          <w:szCs w:val="28"/>
        </w:rPr>
        <w:t xml:space="preserve"> А.А.  </w:t>
      </w:r>
      <w:r w:rsidRPr="004D14B2">
        <w:rPr>
          <w:sz w:val="28"/>
          <w:szCs w:val="28"/>
        </w:rPr>
        <w:t xml:space="preserve">за постоянную финансовую поддержку на проведение различных мероприятий, за взаимопонимание и взаимопомощь в решении важных социальных вопросов. </w:t>
      </w:r>
    </w:p>
    <w:p w:rsidR="004D14B2" w:rsidRPr="004D14B2" w:rsidRDefault="004D14B2" w:rsidP="004D14B2">
      <w:pPr>
        <w:pStyle w:val="2"/>
        <w:spacing w:after="0"/>
        <w:ind w:firstLine="540"/>
        <w:rPr>
          <w:sz w:val="28"/>
          <w:szCs w:val="28"/>
        </w:rPr>
      </w:pPr>
      <w:r w:rsidRPr="004D14B2">
        <w:rPr>
          <w:sz w:val="28"/>
          <w:szCs w:val="28"/>
        </w:rPr>
        <w:t>Огромное Вам всем спасибо и спасибо за внимание!</w:t>
      </w:r>
    </w:p>
    <w:p w:rsidR="00314137" w:rsidRPr="001E6DC7" w:rsidRDefault="00314137" w:rsidP="004D14B2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314137" w:rsidRPr="001E6DC7" w:rsidSect="00DD5906">
      <w:footerReference w:type="even" r:id="rId11"/>
      <w:footerReference w:type="default" r:id="rId12"/>
      <w:pgSz w:w="11906" w:h="16838"/>
      <w:pgMar w:top="737" w:right="567" w:bottom="737" w:left="1134" w:header="709" w:footer="5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508" w:rsidRDefault="00E93508">
      <w:r>
        <w:separator/>
      </w:r>
    </w:p>
  </w:endnote>
  <w:endnote w:type="continuationSeparator" w:id="0">
    <w:p w:rsidR="00E93508" w:rsidRDefault="00E93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37" w:rsidRDefault="00F92A6C" w:rsidP="00A45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141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4137" w:rsidRDefault="00314137" w:rsidP="003038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37" w:rsidRDefault="00314137" w:rsidP="00F32031">
    <w:pPr>
      <w:pStyle w:val="a6"/>
      <w:framePr w:h="536" w:hRule="exact" w:wrap="around" w:vAnchor="text" w:hAnchor="margin" w:xAlign="right" w:y="396"/>
      <w:rPr>
        <w:rStyle w:val="a7"/>
      </w:rPr>
    </w:pPr>
  </w:p>
  <w:p w:rsidR="00314137" w:rsidRDefault="00314137" w:rsidP="003038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508" w:rsidRDefault="00E93508">
      <w:r>
        <w:separator/>
      </w:r>
    </w:p>
  </w:footnote>
  <w:footnote w:type="continuationSeparator" w:id="0">
    <w:p w:rsidR="00E93508" w:rsidRDefault="00E93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2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646D10"/>
    <w:multiLevelType w:val="hybridMultilevel"/>
    <w:tmpl w:val="681A476A"/>
    <w:lvl w:ilvl="0" w:tplc="6D608BF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C6814AC"/>
    <w:multiLevelType w:val="hybridMultilevel"/>
    <w:tmpl w:val="01BE240C"/>
    <w:lvl w:ilvl="0" w:tplc="EFC4D180">
      <w:start w:val="1"/>
      <w:numFmt w:val="decimal"/>
      <w:lvlText w:val="%1."/>
      <w:lvlJc w:val="left"/>
      <w:pPr>
        <w:ind w:left="2062" w:hanging="360"/>
      </w:pPr>
    </w:lvl>
    <w:lvl w:ilvl="1" w:tplc="6A967D36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32C94"/>
    <w:multiLevelType w:val="hybridMultilevel"/>
    <w:tmpl w:val="A516C218"/>
    <w:lvl w:ilvl="0" w:tplc="316E94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33"/>
    <w:rsid w:val="00000A3F"/>
    <w:rsid w:val="0000408E"/>
    <w:rsid w:val="0000645F"/>
    <w:rsid w:val="00006674"/>
    <w:rsid w:val="00017DBD"/>
    <w:rsid w:val="0002495F"/>
    <w:rsid w:val="00024DBD"/>
    <w:rsid w:val="00026DA7"/>
    <w:rsid w:val="00032F5A"/>
    <w:rsid w:val="000372EA"/>
    <w:rsid w:val="00037631"/>
    <w:rsid w:val="00045148"/>
    <w:rsid w:val="00050CAF"/>
    <w:rsid w:val="00053356"/>
    <w:rsid w:val="00057235"/>
    <w:rsid w:val="000572E8"/>
    <w:rsid w:val="00057606"/>
    <w:rsid w:val="0006256C"/>
    <w:rsid w:val="00067612"/>
    <w:rsid w:val="000752F5"/>
    <w:rsid w:val="00077BF0"/>
    <w:rsid w:val="00092C39"/>
    <w:rsid w:val="000A202C"/>
    <w:rsid w:val="000A2076"/>
    <w:rsid w:val="000A511B"/>
    <w:rsid w:val="000B0DAB"/>
    <w:rsid w:val="000B781A"/>
    <w:rsid w:val="000C4E16"/>
    <w:rsid w:val="000D2C01"/>
    <w:rsid w:val="000D73E9"/>
    <w:rsid w:val="000E165F"/>
    <w:rsid w:val="000E24B0"/>
    <w:rsid w:val="000F5FEE"/>
    <w:rsid w:val="000F707E"/>
    <w:rsid w:val="000F75CC"/>
    <w:rsid w:val="001044BA"/>
    <w:rsid w:val="00113174"/>
    <w:rsid w:val="00113789"/>
    <w:rsid w:val="00127113"/>
    <w:rsid w:val="00133CB8"/>
    <w:rsid w:val="00136C37"/>
    <w:rsid w:val="00145BEE"/>
    <w:rsid w:val="001618D2"/>
    <w:rsid w:val="00161D47"/>
    <w:rsid w:val="00174333"/>
    <w:rsid w:val="00176AC9"/>
    <w:rsid w:val="0018621B"/>
    <w:rsid w:val="0019625A"/>
    <w:rsid w:val="001A1225"/>
    <w:rsid w:val="001A42A7"/>
    <w:rsid w:val="001B0513"/>
    <w:rsid w:val="001B2290"/>
    <w:rsid w:val="001B27D5"/>
    <w:rsid w:val="001B48E2"/>
    <w:rsid w:val="001C63F6"/>
    <w:rsid w:val="001D0CA7"/>
    <w:rsid w:val="001D3BEA"/>
    <w:rsid w:val="001E0716"/>
    <w:rsid w:val="001E3704"/>
    <w:rsid w:val="001E39EA"/>
    <w:rsid w:val="001E4CB7"/>
    <w:rsid w:val="001E60D6"/>
    <w:rsid w:val="001E6DC7"/>
    <w:rsid w:val="001F1FF3"/>
    <w:rsid w:val="00203170"/>
    <w:rsid w:val="00207185"/>
    <w:rsid w:val="002219D5"/>
    <w:rsid w:val="00226964"/>
    <w:rsid w:val="0023027F"/>
    <w:rsid w:val="00234A82"/>
    <w:rsid w:val="00235C0E"/>
    <w:rsid w:val="00236A4E"/>
    <w:rsid w:val="00241B0D"/>
    <w:rsid w:val="00242193"/>
    <w:rsid w:val="00243C79"/>
    <w:rsid w:val="00250213"/>
    <w:rsid w:val="00254E98"/>
    <w:rsid w:val="0026042D"/>
    <w:rsid w:val="00265650"/>
    <w:rsid w:val="00267C2E"/>
    <w:rsid w:val="00271FD4"/>
    <w:rsid w:val="00282473"/>
    <w:rsid w:val="0028707E"/>
    <w:rsid w:val="002944B8"/>
    <w:rsid w:val="00294FA6"/>
    <w:rsid w:val="00296551"/>
    <w:rsid w:val="002A2F1F"/>
    <w:rsid w:val="002A3CAA"/>
    <w:rsid w:val="002A3F67"/>
    <w:rsid w:val="002A4EF0"/>
    <w:rsid w:val="002A5080"/>
    <w:rsid w:val="002B0C27"/>
    <w:rsid w:val="002B2CCC"/>
    <w:rsid w:val="002B681A"/>
    <w:rsid w:val="002C0526"/>
    <w:rsid w:val="002C17EF"/>
    <w:rsid w:val="002C5C91"/>
    <w:rsid w:val="002C779C"/>
    <w:rsid w:val="002D0438"/>
    <w:rsid w:val="002D1D59"/>
    <w:rsid w:val="002D7F14"/>
    <w:rsid w:val="002E1282"/>
    <w:rsid w:val="002E2A29"/>
    <w:rsid w:val="002E3F39"/>
    <w:rsid w:val="002F0504"/>
    <w:rsid w:val="002F1030"/>
    <w:rsid w:val="002F263B"/>
    <w:rsid w:val="002F5EAD"/>
    <w:rsid w:val="00301BE8"/>
    <w:rsid w:val="00302854"/>
    <w:rsid w:val="0030389F"/>
    <w:rsid w:val="0031336E"/>
    <w:rsid w:val="00314137"/>
    <w:rsid w:val="0032232A"/>
    <w:rsid w:val="0032630D"/>
    <w:rsid w:val="003264D7"/>
    <w:rsid w:val="00330C74"/>
    <w:rsid w:val="003324BD"/>
    <w:rsid w:val="00336D4D"/>
    <w:rsid w:val="003474FD"/>
    <w:rsid w:val="003528E9"/>
    <w:rsid w:val="00354F44"/>
    <w:rsid w:val="00363EF8"/>
    <w:rsid w:val="0037449F"/>
    <w:rsid w:val="00374920"/>
    <w:rsid w:val="003752D7"/>
    <w:rsid w:val="0037729B"/>
    <w:rsid w:val="00385B90"/>
    <w:rsid w:val="00386E41"/>
    <w:rsid w:val="003A0431"/>
    <w:rsid w:val="003A0444"/>
    <w:rsid w:val="003A44AF"/>
    <w:rsid w:val="003A72C9"/>
    <w:rsid w:val="003B02FF"/>
    <w:rsid w:val="003B0339"/>
    <w:rsid w:val="003B623C"/>
    <w:rsid w:val="003C2327"/>
    <w:rsid w:val="003C24E8"/>
    <w:rsid w:val="003C74E5"/>
    <w:rsid w:val="003D504F"/>
    <w:rsid w:val="003E2CA3"/>
    <w:rsid w:val="003F1503"/>
    <w:rsid w:val="003F49B9"/>
    <w:rsid w:val="003F69F1"/>
    <w:rsid w:val="003F7999"/>
    <w:rsid w:val="003F7C97"/>
    <w:rsid w:val="00401F8D"/>
    <w:rsid w:val="004028B7"/>
    <w:rsid w:val="004067E0"/>
    <w:rsid w:val="004171C4"/>
    <w:rsid w:val="00417F39"/>
    <w:rsid w:val="00420DF2"/>
    <w:rsid w:val="00421D83"/>
    <w:rsid w:val="00424C63"/>
    <w:rsid w:val="004271F4"/>
    <w:rsid w:val="00431C81"/>
    <w:rsid w:val="00432302"/>
    <w:rsid w:val="00433909"/>
    <w:rsid w:val="004552BF"/>
    <w:rsid w:val="004636CB"/>
    <w:rsid w:val="004707C2"/>
    <w:rsid w:val="0047280A"/>
    <w:rsid w:val="00481250"/>
    <w:rsid w:val="00484C44"/>
    <w:rsid w:val="00486B91"/>
    <w:rsid w:val="00486D85"/>
    <w:rsid w:val="00487916"/>
    <w:rsid w:val="00490081"/>
    <w:rsid w:val="00493717"/>
    <w:rsid w:val="00494DE4"/>
    <w:rsid w:val="00496374"/>
    <w:rsid w:val="00496455"/>
    <w:rsid w:val="00496EC6"/>
    <w:rsid w:val="004A08DB"/>
    <w:rsid w:val="004A1C94"/>
    <w:rsid w:val="004A1D03"/>
    <w:rsid w:val="004A48D1"/>
    <w:rsid w:val="004A63E0"/>
    <w:rsid w:val="004B04AE"/>
    <w:rsid w:val="004B20E5"/>
    <w:rsid w:val="004B2355"/>
    <w:rsid w:val="004B3D26"/>
    <w:rsid w:val="004B7E2A"/>
    <w:rsid w:val="004C0E9D"/>
    <w:rsid w:val="004C2C90"/>
    <w:rsid w:val="004C7232"/>
    <w:rsid w:val="004D14B2"/>
    <w:rsid w:val="004D60D4"/>
    <w:rsid w:val="004E4D64"/>
    <w:rsid w:val="004E5B75"/>
    <w:rsid w:val="004E768F"/>
    <w:rsid w:val="004F074F"/>
    <w:rsid w:val="004F0913"/>
    <w:rsid w:val="004F2ACB"/>
    <w:rsid w:val="004F4C5A"/>
    <w:rsid w:val="005001F7"/>
    <w:rsid w:val="00505F5D"/>
    <w:rsid w:val="00516B6C"/>
    <w:rsid w:val="0051756A"/>
    <w:rsid w:val="0052379C"/>
    <w:rsid w:val="005279EB"/>
    <w:rsid w:val="00530CAD"/>
    <w:rsid w:val="00534A0E"/>
    <w:rsid w:val="00541078"/>
    <w:rsid w:val="00541EBC"/>
    <w:rsid w:val="00544D0C"/>
    <w:rsid w:val="005514D3"/>
    <w:rsid w:val="0055581A"/>
    <w:rsid w:val="0056641F"/>
    <w:rsid w:val="00573042"/>
    <w:rsid w:val="0057366A"/>
    <w:rsid w:val="0057428E"/>
    <w:rsid w:val="0057723B"/>
    <w:rsid w:val="00585651"/>
    <w:rsid w:val="005866BC"/>
    <w:rsid w:val="00586DD5"/>
    <w:rsid w:val="005936DE"/>
    <w:rsid w:val="005A05E5"/>
    <w:rsid w:val="005A542C"/>
    <w:rsid w:val="005B0CC2"/>
    <w:rsid w:val="005B5F83"/>
    <w:rsid w:val="005D2669"/>
    <w:rsid w:val="005D33BB"/>
    <w:rsid w:val="005E3A85"/>
    <w:rsid w:val="005E3CDC"/>
    <w:rsid w:val="005E76CD"/>
    <w:rsid w:val="005F4C89"/>
    <w:rsid w:val="005F6358"/>
    <w:rsid w:val="005F7C8E"/>
    <w:rsid w:val="006007F8"/>
    <w:rsid w:val="00614037"/>
    <w:rsid w:val="00620A1A"/>
    <w:rsid w:val="00624379"/>
    <w:rsid w:val="0062522A"/>
    <w:rsid w:val="006254C3"/>
    <w:rsid w:val="00630486"/>
    <w:rsid w:val="0063097B"/>
    <w:rsid w:val="00632C91"/>
    <w:rsid w:val="00634386"/>
    <w:rsid w:val="00635850"/>
    <w:rsid w:val="00663BDB"/>
    <w:rsid w:val="006677F1"/>
    <w:rsid w:val="006765EE"/>
    <w:rsid w:val="0069063C"/>
    <w:rsid w:val="0069629F"/>
    <w:rsid w:val="006966B6"/>
    <w:rsid w:val="00697749"/>
    <w:rsid w:val="006A0331"/>
    <w:rsid w:val="006A1827"/>
    <w:rsid w:val="006A3078"/>
    <w:rsid w:val="006B0AD2"/>
    <w:rsid w:val="006C409A"/>
    <w:rsid w:val="006C68B4"/>
    <w:rsid w:val="006D1197"/>
    <w:rsid w:val="006D2C8C"/>
    <w:rsid w:val="006D621C"/>
    <w:rsid w:val="006E409C"/>
    <w:rsid w:val="006E4380"/>
    <w:rsid w:val="006E6624"/>
    <w:rsid w:val="006F066D"/>
    <w:rsid w:val="006F6B70"/>
    <w:rsid w:val="00703206"/>
    <w:rsid w:val="00703D81"/>
    <w:rsid w:val="00705598"/>
    <w:rsid w:val="0070738F"/>
    <w:rsid w:val="007074B5"/>
    <w:rsid w:val="00711067"/>
    <w:rsid w:val="00711FEE"/>
    <w:rsid w:val="00726D4C"/>
    <w:rsid w:val="00727087"/>
    <w:rsid w:val="00727F8A"/>
    <w:rsid w:val="007301EB"/>
    <w:rsid w:val="00731350"/>
    <w:rsid w:val="00733F3E"/>
    <w:rsid w:val="00746285"/>
    <w:rsid w:val="007476B2"/>
    <w:rsid w:val="007544D8"/>
    <w:rsid w:val="00760807"/>
    <w:rsid w:val="0076129F"/>
    <w:rsid w:val="00762287"/>
    <w:rsid w:val="007672C0"/>
    <w:rsid w:val="00767BA8"/>
    <w:rsid w:val="00771D1D"/>
    <w:rsid w:val="007748F1"/>
    <w:rsid w:val="00775020"/>
    <w:rsid w:val="00776569"/>
    <w:rsid w:val="00776E27"/>
    <w:rsid w:val="0078266F"/>
    <w:rsid w:val="0078514A"/>
    <w:rsid w:val="007908DF"/>
    <w:rsid w:val="00791C78"/>
    <w:rsid w:val="00791F3C"/>
    <w:rsid w:val="00792EE3"/>
    <w:rsid w:val="007A23C7"/>
    <w:rsid w:val="007A33C7"/>
    <w:rsid w:val="007B151A"/>
    <w:rsid w:val="007C1846"/>
    <w:rsid w:val="007C3D2B"/>
    <w:rsid w:val="007C68F9"/>
    <w:rsid w:val="007C7C2E"/>
    <w:rsid w:val="007D3954"/>
    <w:rsid w:val="007E123E"/>
    <w:rsid w:val="007E129A"/>
    <w:rsid w:val="007E45AB"/>
    <w:rsid w:val="007F3472"/>
    <w:rsid w:val="00800B3F"/>
    <w:rsid w:val="0080123B"/>
    <w:rsid w:val="008035A7"/>
    <w:rsid w:val="008048B7"/>
    <w:rsid w:val="00807D8A"/>
    <w:rsid w:val="00812A0E"/>
    <w:rsid w:val="00814FCA"/>
    <w:rsid w:val="0081525C"/>
    <w:rsid w:val="00815D8D"/>
    <w:rsid w:val="008177D3"/>
    <w:rsid w:val="00817DEE"/>
    <w:rsid w:val="00823150"/>
    <w:rsid w:val="008271DF"/>
    <w:rsid w:val="008409A9"/>
    <w:rsid w:val="00842A92"/>
    <w:rsid w:val="008516DB"/>
    <w:rsid w:val="008523A8"/>
    <w:rsid w:val="00854280"/>
    <w:rsid w:val="00856C58"/>
    <w:rsid w:val="008712FF"/>
    <w:rsid w:val="00872F86"/>
    <w:rsid w:val="00874B9F"/>
    <w:rsid w:val="008758C4"/>
    <w:rsid w:val="00877FFB"/>
    <w:rsid w:val="00881AFA"/>
    <w:rsid w:val="00881D5F"/>
    <w:rsid w:val="00883993"/>
    <w:rsid w:val="00885FF4"/>
    <w:rsid w:val="008957A7"/>
    <w:rsid w:val="008A0075"/>
    <w:rsid w:val="008A03E0"/>
    <w:rsid w:val="008A2613"/>
    <w:rsid w:val="008A7433"/>
    <w:rsid w:val="008C0B7D"/>
    <w:rsid w:val="008C3756"/>
    <w:rsid w:val="008C498B"/>
    <w:rsid w:val="008C741D"/>
    <w:rsid w:val="008D3003"/>
    <w:rsid w:val="008D508A"/>
    <w:rsid w:val="008E3B98"/>
    <w:rsid w:val="008E6000"/>
    <w:rsid w:val="008E79D0"/>
    <w:rsid w:val="008F05A6"/>
    <w:rsid w:val="008F0A82"/>
    <w:rsid w:val="008F2FF4"/>
    <w:rsid w:val="0090164D"/>
    <w:rsid w:val="009032D2"/>
    <w:rsid w:val="00904943"/>
    <w:rsid w:val="0091017C"/>
    <w:rsid w:val="00914A5D"/>
    <w:rsid w:val="00915EB9"/>
    <w:rsid w:val="0091730E"/>
    <w:rsid w:val="009201AC"/>
    <w:rsid w:val="00920445"/>
    <w:rsid w:val="00920600"/>
    <w:rsid w:val="00921C13"/>
    <w:rsid w:val="00922138"/>
    <w:rsid w:val="00923DE7"/>
    <w:rsid w:val="009357C0"/>
    <w:rsid w:val="009366B0"/>
    <w:rsid w:val="00941234"/>
    <w:rsid w:val="00944E33"/>
    <w:rsid w:val="0096071B"/>
    <w:rsid w:val="00962ED7"/>
    <w:rsid w:val="00963358"/>
    <w:rsid w:val="009666B6"/>
    <w:rsid w:val="00970B4B"/>
    <w:rsid w:val="00971369"/>
    <w:rsid w:val="009720F7"/>
    <w:rsid w:val="00975C51"/>
    <w:rsid w:val="00976DF5"/>
    <w:rsid w:val="00980D66"/>
    <w:rsid w:val="00990D71"/>
    <w:rsid w:val="00994556"/>
    <w:rsid w:val="00995169"/>
    <w:rsid w:val="009A7543"/>
    <w:rsid w:val="009B20A6"/>
    <w:rsid w:val="009B41E6"/>
    <w:rsid w:val="009C232C"/>
    <w:rsid w:val="009C3C93"/>
    <w:rsid w:val="009C70D0"/>
    <w:rsid w:val="009D22A6"/>
    <w:rsid w:val="009D47C3"/>
    <w:rsid w:val="009E0AC7"/>
    <w:rsid w:val="009E22B9"/>
    <w:rsid w:val="009E3D63"/>
    <w:rsid w:val="009F0F82"/>
    <w:rsid w:val="009F5802"/>
    <w:rsid w:val="009F5868"/>
    <w:rsid w:val="00A00A3A"/>
    <w:rsid w:val="00A1297C"/>
    <w:rsid w:val="00A206BC"/>
    <w:rsid w:val="00A23D69"/>
    <w:rsid w:val="00A24ECE"/>
    <w:rsid w:val="00A32AD8"/>
    <w:rsid w:val="00A4001D"/>
    <w:rsid w:val="00A42A47"/>
    <w:rsid w:val="00A441AE"/>
    <w:rsid w:val="00A45777"/>
    <w:rsid w:val="00A47C99"/>
    <w:rsid w:val="00A51C1D"/>
    <w:rsid w:val="00A62532"/>
    <w:rsid w:val="00A64D6B"/>
    <w:rsid w:val="00A71486"/>
    <w:rsid w:val="00A75E70"/>
    <w:rsid w:val="00A806E6"/>
    <w:rsid w:val="00A91F53"/>
    <w:rsid w:val="00A927F6"/>
    <w:rsid w:val="00A94B4A"/>
    <w:rsid w:val="00AB3685"/>
    <w:rsid w:val="00AB6873"/>
    <w:rsid w:val="00AC0E6D"/>
    <w:rsid w:val="00AC1942"/>
    <w:rsid w:val="00AC5091"/>
    <w:rsid w:val="00AC5752"/>
    <w:rsid w:val="00AC5E6A"/>
    <w:rsid w:val="00AC65C2"/>
    <w:rsid w:val="00AC774B"/>
    <w:rsid w:val="00AE258F"/>
    <w:rsid w:val="00AE3C18"/>
    <w:rsid w:val="00AE5BE7"/>
    <w:rsid w:val="00AF577A"/>
    <w:rsid w:val="00B01C8A"/>
    <w:rsid w:val="00B02C0C"/>
    <w:rsid w:val="00B02E13"/>
    <w:rsid w:val="00B04281"/>
    <w:rsid w:val="00B04CB0"/>
    <w:rsid w:val="00B200DF"/>
    <w:rsid w:val="00B201DD"/>
    <w:rsid w:val="00B21D05"/>
    <w:rsid w:val="00B34508"/>
    <w:rsid w:val="00B35C5B"/>
    <w:rsid w:val="00B35D01"/>
    <w:rsid w:val="00B40CB0"/>
    <w:rsid w:val="00B45182"/>
    <w:rsid w:val="00B50996"/>
    <w:rsid w:val="00B53D84"/>
    <w:rsid w:val="00B5453C"/>
    <w:rsid w:val="00B546DC"/>
    <w:rsid w:val="00B60177"/>
    <w:rsid w:val="00B6374C"/>
    <w:rsid w:val="00B6779A"/>
    <w:rsid w:val="00B71C3F"/>
    <w:rsid w:val="00B731DC"/>
    <w:rsid w:val="00B75C31"/>
    <w:rsid w:val="00B76D7D"/>
    <w:rsid w:val="00B854F1"/>
    <w:rsid w:val="00B85EB7"/>
    <w:rsid w:val="00B86D43"/>
    <w:rsid w:val="00B935DE"/>
    <w:rsid w:val="00B95FE2"/>
    <w:rsid w:val="00B96A87"/>
    <w:rsid w:val="00BB0281"/>
    <w:rsid w:val="00BB69B3"/>
    <w:rsid w:val="00BC2F64"/>
    <w:rsid w:val="00BC36AF"/>
    <w:rsid w:val="00BC481D"/>
    <w:rsid w:val="00BC6733"/>
    <w:rsid w:val="00BD37E5"/>
    <w:rsid w:val="00BD3CFC"/>
    <w:rsid w:val="00BD69CA"/>
    <w:rsid w:val="00BD789B"/>
    <w:rsid w:val="00BE5C86"/>
    <w:rsid w:val="00BE6A96"/>
    <w:rsid w:val="00BE7B37"/>
    <w:rsid w:val="00BF0D8C"/>
    <w:rsid w:val="00BF1040"/>
    <w:rsid w:val="00BF32D2"/>
    <w:rsid w:val="00BF526A"/>
    <w:rsid w:val="00BF5365"/>
    <w:rsid w:val="00BF5A9A"/>
    <w:rsid w:val="00BF5AF5"/>
    <w:rsid w:val="00C037DA"/>
    <w:rsid w:val="00C04584"/>
    <w:rsid w:val="00C138AD"/>
    <w:rsid w:val="00C14277"/>
    <w:rsid w:val="00C14CC7"/>
    <w:rsid w:val="00C16AB1"/>
    <w:rsid w:val="00C16C15"/>
    <w:rsid w:val="00C205BE"/>
    <w:rsid w:val="00C22857"/>
    <w:rsid w:val="00C2314A"/>
    <w:rsid w:val="00C30A87"/>
    <w:rsid w:val="00C358C5"/>
    <w:rsid w:val="00C366B5"/>
    <w:rsid w:val="00C37872"/>
    <w:rsid w:val="00C43175"/>
    <w:rsid w:val="00C446F3"/>
    <w:rsid w:val="00C4532A"/>
    <w:rsid w:val="00C45E62"/>
    <w:rsid w:val="00C46F46"/>
    <w:rsid w:val="00C60497"/>
    <w:rsid w:val="00C6282D"/>
    <w:rsid w:val="00C66204"/>
    <w:rsid w:val="00C74E62"/>
    <w:rsid w:val="00C75C21"/>
    <w:rsid w:val="00C93EC3"/>
    <w:rsid w:val="00C9543E"/>
    <w:rsid w:val="00C97978"/>
    <w:rsid w:val="00CA7B57"/>
    <w:rsid w:val="00CB7DED"/>
    <w:rsid w:val="00CC0D37"/>
    <w:rsid w:val="00CC1AE3"/>
    <w:rsid w:val="00CC36F2"/>
    <w:rsid w:val="00CC72D6"/>
    <w:rsid w:val="00CD00E4"/>
    <w:rsid w:val="00CD3A88"/>
    <w:rsid w:val="00CD6202"/>
    <w:rsid w:val="00CE0188"/>
    <w:rsid w:val="00CE02A5"/>
    <w:rsid w:val="00CE5AAB"/>
    <w:rsid w:val="00CE7FDE"/>
    <w:rsid w:val="00CF4CBB"/>
    <w:rsid w:val="00CF613B"/>
    <w:rsid w:val="00D03232"/>
    <w:rsid w:val="00D0377F"/>
    <w:rsid w:val="00D05D19"/>
    <w:rsid w:val="00D203C9"/>
    <w:rsid w:val="00D20614"/>
    <w:rsid w:val="00D254F4"/>
    <w:rsid w:val="00D3071F"/>
    <w:rsid w:val="00D31DB8"/>
    <w:rsid w:val="00D34B37"/>
    <w:rsid w:val="00D34B52"/>
    <w:rsid w:val="00D35678"/>
    <w:rsid w:val="00D37FF4"/>
    <w:rsid w:val="00D404F7"/>
    <w:rsid w:val="00D410E6"/>
    <w:rsid w:val="00D56007"/>
    <w:rsid w:val="00D57269"/>
    <w:rsid w:val="00D5769C"/>
    <w:rsid w:val="00D60305"/>
    <w:rsid w:val="00D60FF6"/>
    <w:rsid w:val="00D6123E"/>
    <w:rsid w:val="00D65CEB"/>
    <w:rsid w:val="00D66993"/>
    <w:rsid w:val="00D669FE"/>
    <w:rsid w:val="00D72480"/>
    <w:rsid w:val="00D834F4"/>
    <w:rsid w:val="00D846D0"/>
    <w:rsid w:val="00D923C0"/>
    <w:rsid w:val="00D92B7C"/>
    <w:rsid w:val="00D94D03"/>
    <w:rsid w:val="00DA1B1A"/>
    <w:rsid w:val="00DA3F5F"/>
    <w:rsid w:val="00DA4797"/>
    <w:rsid w:val="00DA529F"/>
    <w:rsid w:val="00DC0DE5"/>
    <w:rsid w:val="00DC1194"/>
    <w:rsid w:val="00DC29EC"/>
    <w:rsid w:val="00DC3806"/>
    <w:rsid w:val="00DD0119"/>
    <w:rsid w:val="00DD0684"/>
    <w:rsid w:val="00DD5906"/>
    <w:rsid w:val="00DD59FA"/>
    <w:rsid w:val="00DD68DB"/>
    <w:rsid w:val="00DE1A19"/>
    <w:rsid w:val="00DE34B5"/>
    <w:rsid w:val="00DE537F"/>
    <w:rsid w:val="00DF64F3"/>
    <w:rsid w:val="00E04471"/>
    <w:rsid w:val="00E05DD2"/>
    <w:rsid w:val="00E06D74"/>
    <w:rsid w:val="00E133E0"/>
    <w:rsid w:val="00E164C1"/>
    <w:rsid w:val="00E25AFB"/>
    <w:rsid w:val="00E32839"/>
    <w:rsid w:val="00E35E1D"/>
    <w:rsid w:val="00E41A92"/>
    <w:rsid w:val="00E4449F"/>
    <w:rsid w:val="00E456AB"/>
    <w:rsid w:val="00E46058"/>
    <w:rsid w:val="00E52879"/>
    <w:rsid w:val="00E53A53"/>
    <w:rsid w:val="00E6164B"/>
    <w:rsid w:val="00E627BE"/>
    <w:rsid w:val="00E64AC6"/>
    <w:rsid w:val="00E74836"/>
    <w:rsid w:val="00E76C9D"/>
    <w:rsid w:val="00E80973"/>
    <w:rsid w:val="00E80A80"/>
    <w:rsid w:val="00E82FDD"/>
    <w:rsid w:val="00E85DEE"/>
    <w:rsid w:val="00E85E9D"/>
    <w:rsid w:val="00E918F1"/>
    <w:rsid w:val="00E925C3"/>
    <w:rsid w:val="00E93508"/>
    <w:rsid w:val="00E95C51"/>
    <w:rsid w:val="00EA090A"/>
    <w:rsid w:val="00EA53DE"/>
    <w:rsid w:val="00EB09CF"/>
    <w:rsid w:val="00EB1C66"/>
    <w:rsid w:val="00EB1F7B"/>
    <w:rsid w:val="00EB4955"/>
    <w:rsid w:val="00EB5377"/>
    <w:rsid w:val="00EB75CD"/>
    <w:rsid w:val="00EC1255"/>
    <w:rsid w:val="00EC44BA"/>
    <w:rsid w:val="00EC5CF8"/>
    <w:rsid w:val="00EC622F"/>
    <w:rsid w:val="00EC69F2"/>
    <w:rsid w:val="00ED29A9"/>
    <w:rsid w:val="00EE4FF6"/>
    <w:rsid w:val="00EF0E6D"/>
    <w:rsid w:val="00EF348A"/>
    <w:rsid w:val="00EF7403"/>
    <w:rsid w:val="00F00AC8"/>
    <w:rsid w:val="00F03159"/>
    <w:rsid w:val="00F066B1"/>
    <w:rsid w:val="00F1060D"/>
    <w:rsid w:val="00F206E3"/>
    <w:rsid w:val="00F3049B"/>
    <w:rsid w:val="00F32031"/>
    <w:rsid w:val="00F32ECF"/>
    <w:rsid w:val="00F357B9"/>
    <w:rsid w:val="00F36DB1"/>
    <w:rsid w:val="00F42A2D"/>
    <w:rsid w:val="00F435E1"/>
    <w:rsid w:val="00F43FE5"/>
    <w:rsid w:val="00F50A55"/>
    <w:rsid w:val="00F529AC"/>
    <w:rsid w:val="00F551A5"/>
    <w:rsid w:val="00F5662B"/>
    <w:rsid w:val="00F63130"/>
    <w:rsid w:val="00F639E1"/>
    <w:rsid w:val="00F92A6C"/>
    <w:rsid w:val="00F94F6E"/>
    <w:rsid w:val="00F9627D"/>
    <w:rsid w:val="00FA668D"/>
    <w:rsid w:val="00FA68DA"/>
    <w:rsid w:val="00FA7999"/>
    <w:rsid w:val="00FB32D1"/>
    <w:rsid w:val="00FB3347"/>
    <w:rsid w:val="00FB4FA8"/>
    <w:rsid w:val="00FC2627"/>
    <w:rsid w:val="00FD49DF"/>
    <w:rsid w:val="00FD56D7"/>
    <w:rsid w:val="00FD6022"/>
    <w:rsid w:val="00FE3E5F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1D0C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41B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7D8A"/>
    <w:rPr>
      <w:sz w:val="28"/>
    </w:rPr>
  </w:style>
  <w:style w:type="paragraph" w:styleId="a4">
    <w:name w:val="Body Text Indent"/>
    <w:basedOn w:val="a"/>
    <w:link w:val="a5"/>
    <w:rsid w:val="00573042"/>
    <w:pPr>
      <w:ind w:left="708"/>
      <w:jc w:val="both"/>
    </w:pPr>
    <w:rPr>
      <w:sz w:val="28"/>
      <w:szCs w:val="28"/>
    </w:rPr>
  </w:style>
  <w:style w:type="paragraph" w:customStyle="1" w:styleId="12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footer"/>
    <w:basedOn w:val="a"/>
    <w:rsid w:val="003038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0389F"/>
  </w:style>
  <w:style w:type="table" w:styleId="a8">
    <w:name w:val="Table Grid"/>
    <w:basedOn w:val="a1"/>
    <w:rsid w:val="00FB3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locked/>
    <w:rsid w:val="00ED29A9"/>
    <w:rPr>
      <w:sz w:val="28"/>
      <w:szCs w:val="28"/>
      <w:lang w:val="ru-RU" w:eastAsia="ru-RU" w:bidi="ar-SA"/>
    </w:rPr>
  </w:style>
  <w:style w:type="paragraph" w:customStyle="1" w:styleId="s151">
    <w:name w:val="s_151"/>
    <w:basedOn w:val="a"/>
    <w:rsid w:val="00401F8D"/>
    <w:pPr>
      <w:spacing w:before="100" w:beforeAutospacing="1" w:after="100" w:afterAutospacing="1"/>
      <w:ind w:left="825"/>
    </w:pPr>
    <w:rPr>
      <w:sz w:val="24"/>
      <w:szCs w:val="24"/>
    </w:rPr>
  </w:style>
  <w:style w:type="character" w:customStyle="1" w:styleId="s103">
    <w:name w:val="s_103"/>
    <w:basedOn w:val="a0"/>
    <w:rsid w:val="00401F8D"/>
    <w:rPr>
      <w:b/>
      <w:bCs/>
      <w:color w:val="000080"/>
    </w:rPr>
  </w:style>
  <w:style w:type="paragraph" w:customStyle="1" w:styleId="s13">
    <w:name w:val="s_13"/>
    <w:basedOn w:val="a"/>
    <w:rsid w:val="00401F8D"/>
    <w:pPr>
      <w:ind w:firstLine="720"/>
    </w:pPr>
    <w:rPr>
      <w:sz w:val="24"/>
      <w:szCs w:val="24"/>
    </w:rPr>
  </w:style>
  <w:style w:type="paragraph" w:customStyle="1" w:styleId="s222">
    <w:name w:val="s_222"/>
    <w:basedOn w:val="a"/>
    <w:rsid w:val="00401F8D"/>
    <w:rPr>
      <w:i/>
      <w:iCs/>
      <w:color w:val="800080"/>
      <w:sz w:val="24"/>
      <w:szCs w:val="24"/>
    </w:rPr>
  </w:style>
  <w:style w:type="paragraph" w:customStyle="1" w:styleId="s94">
    <w:name w:val="s_94"/>
    <w:basedOn w:val="a"/>
    <w:rsid w:val="00401F8D"/>
    <w:rPr>
      <w:i/>
      <w:iCs/>
      <w:color w:val="800080"/>
      <w:sz w:val="24"/>
      <w:szCs w:val="24"/>
    </w:rPr>
  </w:style>
  <w:style w:type="character" w:customStyle="1" w:styleId="blk">
    <w:name w:val="blk"/>
    <w:basedOn w:val="a0"/>
    <w:rsid w:val="00963358"/>
  </w:style>
  <w:style w:type="character" w:customStyle="1" w:styleId="f">
    <w:name w:val="f"/>
    <w:basedOn w:val="a0"/>
    <w:rsid w:val="00963358"/>
  </w:style>
  <w:style w:type="character" w:styleId="a9">
    <w:name w:val="Hyperlink"/>
    <w:basedOn w:val="a0"/>
    <w:uiPriority w:val="99"/>
    <w:unhideWhenUsed/>
    <w:rsid w:val="00D20614"/>
    <w:rPr>
      <w:color w:val="0000FF"/>
      <w:u w:val="single"/>
    </w:rPr>
  </w:style>
  <w:style w:type="paragraph" w:customStyle="1" w:styleId="ConsPlusNormal">
    <w:name w:val="ConsPlusNormal"/>
    <w:rsid w:val="009B20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385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85B90"/>
  </w:style>
  <w:style w:type="paragraph" w:customStyle="1" w:styleId="ConsNonformat">
    <w:name w:val="ConsNonformat"/>
    <w:rsid w:val="009C2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FollowedHyperlink"/>
    <w:basedOn w:val="a0"/>
    <w:rsid w:val="00F32031"/>
    <w:rPr>
      <w:color w:val="800080" w:themeColor="followedHyperlink"/>
      <w:u w:val="single"/>
    </w:rPr>
  </w:style>
  <w:style w:type="paragraph" w:customStyle="1" w:styleId="ConsPlusTitle">
    <w:name w:val="ConsPlusTitle"/>
    <w:rsid w:val="00E76C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062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nhideWhenUsed/>
    <w:rsid w:val="00814FC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4F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">
    <w:name w:val="Strong"/>
    <w:basedOn w:val="a0"/>
    <w:uiPriority w:val="22"/>
    <w:qFormat/>
    <w:rsid w:val="00814FCA"/>
    <w:rPr>
      <w:b/>
      <w:bCs/>
    </w:rPr>
  </w:style>
  <w:style w:type="paragraph" w:customStyle="1" w:styleId="western">
    <w:name w:val="western"/>
    <w:basedOn w:val="a"/>
    <w:rsid w:val="00EC622F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0">
    <w:name w:val="msonospacing"/>
    <w:basedOn w:val="a"/>
    <w:rsid w:val="00EC622F"/>
    <w:pPr>
      <w:spacing w:before="100" w:beforeAutospacing="1" w:after="100" w:afterAutospacing="1"/>
    </w:pPr>
    <w:rPr>
      <w:sz w:val="24"/>
      <w:szCs w:val="24"/>
    </w:rPr>
  </w:style>
  <w:style w:type="character" w:customStyle="1" w:styleId="msonormal0">
    <w:name w:val="msonormal"/>
    <w:basedOn w:val="a0"/>
    <w:rsid w:val="00EC622F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4D14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1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2774-E5A2-4F9E-8E7F-F0AFA374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76456-OEM-0012551</cp:lastModifiedBy>
  <cp:revision>10</cp:revision>
  <cp:lastPrinted>2022-12-27T11:54:00Z</cp:lastPrinted>
  <dcterms:created xsi:type="dcterms:W3CDTF">2023-03-13T08:40:00Z</dcterms:created>
  <dcterms:modified xsi:type="dcterms:W3CDTF">2023-04-04T11:38:00Z</dcterms:modified>
</cp:coreProperties>
</file>