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A9" w:rsidRPr="00314137" w:rsidRDefault="00ED29A9" w:rsidP="00ED29A9">
      <w:pPr>
        <w:jc w:val="center"/>
        <w:rPr>
          <w:sz w:val="40"/>
          <w:szCs w:val="40"/>
        </w:rPr>
      </w:pPr>
      <w:r w:rsidRPr="00314137">
        <w:rPr>
          <w:sz w:val="40"/>
          <w:szCs w:val="40"/>
        </w:rPr>
        <w:t>Российская Федерация</w:t>
      </w:r>
    </w:p>
    <w:p w:rsidR="00ED29A9" w:rsidRPr="00314137" w:rsidRDefault="00ED29A9" w:rsidP="00ED29A9">
      <w:pPr>
        <w:jc w:val="center"/>
        <w:rPr>
          <w:sz w:val="40"/>
          <w:szCs w:val="40"/>
        </w:rPr>
      </w:pPr>
      <w:r w:rsidRPr="00314137">
        <w:rPr>
          <w:sz w:val="40"/>
          <w:szCs w:val="40"/>
        </w:rPr>
        <w:t>Ростовская область</w:t>
      </w:r>
    </w:p>
    <w:p w:rsidR="00ED29A9" w:rsidRPr="00314137" w:rsidRDefault="00ED29A9" w:rsidP="00ED29A9">
      <w:pPr>
        <w:jc w:val="center"/>
        <w:rPr>
          <w:sz w:val="40"/>
          <w:szCs w:val="40"/>
        </w:rPr>
      </w:pPr>
      <w:r w:rsidRPr="00314137">
        <w:rPr>
          <w:sz w:val="40"/>
          <w:szCs w:val="40"/>
        </w:rPr>
        <w:t>Орловский район</w:t>
      </w:r>
    </w:p>
    <w:p w:rsidR="00ED29A9" w:rsidRPr="00314137" w:rsidRDefault="00ED29A9" w:rsidP="00ED29A9">
      <w:pPr>
        <w:rPr>
          <w:sz w:val="32"/>
          <w:szCs w:val="32"/>
        </w:rPr>
      </w:pPr>
      <w:r w:rsidRPr="00314137">
        <w:rPr>
          <w:sz w:val="32"/>
          <w:szCs w:val="32"/>
        </w:rPr>
        <w:t>Муниципальное образование «</w:t>
      </w:r>
      <w:proofErr w:type="spellStart"/>
      <w:r w:rsidRPr="00314137">
        <w:rPr>
          <w:sz w:val="32"/>
          <w:szCs w:val="32"/>
        </w:rPr>
        <w:t>Курганенское</w:t>
      </w:r>
      <w:proofErr w:type="spellEnd"/>
      <w:r w:rsidRPr="00314137">
        <w:rPr>
          <w:sz w:val="32"/>
          <w:szCs w:val="32"/>
        </w:rPr>
        <w:t xml:space="preserve"> сельское поселение»</w:t>
      </w:r>
    </w:p>
    <w:p w:rsidR="00ED29A9" w:rsidRPr="00314137" w:rsidRDefault="00ED29A9" w:rsidP="00ED29A9">
      <w:pPr>
        <w:ind w:right="-263"/>
        <w:jc w:val="center"/>
        <w:rPr>
          <w:sz w:val="32"/>
          <w:szCs w:val="32"/>
        </w:rPr>
      </w:pPr>
      <w:r w:rsidRPr="00314137">
        <w:rPr>
          <w:sz w:val="32"/>
          <w:szCs w:val="32"/>
        </w:rPr>
        <w:t>Собрание депутатов Курганенского сельского поселения</w:t>
      </w:r>
    </w:p>
    <w:p w:rsidR="00ED29A9" w:rsidRPr="00314137" w:rsidRDefault="00E32839" w:rsidP="00ED29A9">
      <w:pPr>
        <w:ind w:right="21"/>
        <w:jc w:val="center"/>
        <w:rPr>
          <w:sz w:val="32"/>
          <w:szCs w:val="32"/>
        </w:rPr>
      </w:pPr>
      <w:r w:rsidRPr="00314137">
        <w:rPr>
          <w:sz w:val="32"/>
          <w:szCs w:val="32"/>
        </w:rPr>
        <w:t>пя</w:t>
      </w:r>
      <w:r w:rsidR="003B02FF" w:rsidRPr="00314137">
        <w:rPr>
          <w:sz w:val="32"/>
          <w:szCs w:val="32"/>
        </w:rPr>
        <w:t>то</w:t>
      </w:r>
      <w:r w:rsidR="00ED29A9" w:rsidRPr="00314137">
        <w:rPr>
          <w:sz w:val="32"/>
          <w:szCs w:val="32"/>
        </w:rPr>
        <w:t>го созыва</w:t>
      </w:r>
    </w:p>
    <w:p w:rsidR="00ED29A9" w:rsidRPr="00DD5906" w:rsidRDefault="00ED29A9" w:rsidP="00ED29A9">
      <w:pPr>
        <w:jc w:val="center"/>
        <w:rPr>
          <w:sz w:val="22"/>
          <w:szCs w:val="22"/>
        </w:rPr>
      </w:pPr>
    </w:p>
    <w:p w:rsidR="00ED29A9" w:rsidRPr="00FA68DA" w:rsidRDefault="00ED29A9" w:rsidP="00FA668D">
      <w:pPr>
        <w:jc w:val="center"/>
        <w:rPr>
          <w:b/>
          <w:sz w:val="40"/>
          <w:szCs w:val="40"/>
        </w:rPr>
      </w:pPr>
      <w:r w:rsidRPr="00FA68DA">
        <w:rPr>
          <w:b/>
          <w:sz w:val="40"/>
          <w:szCs w:val="40"/>
        </w:rPr>
        <w:t>РЕШЕНИЕ</w:t>
      </w:r>
    </w:p>
    <w:p w:rsidR="006C68B4" w:rsidRPr="00DD5906" w:rsidRDefault="006C68B4" w:rsidP="00314137">
      <w:pPr>
        <w:rPr>
          <w:b/>
          <w:i/>
          <w:sz w:val="22"/>
          <w:szCs w:val="22"/>
        </w:rPr>
      </w:pPr>
    </w:p>
    <w:p w:rsidR="00644CAE" w:rsidRDefault="00644CAE" w:rsidP="00644C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bCs/>
          <w:sz w:val="28"/>
          <w:szCs w:val="28"/>
        </w:rPr>
        <w:t>Курганенского</w:t>
      </w:r>
      <w:proofErr w:type="spellEnd"/>
      <w:r>
        <w:rPr>
          <w:bCs/>
          <w:sz w:val="28"/>
          <w:szCs w:val="28"/>
        </w:rPr>
        <w:t xml:space="preserve"> сельского поселения от 29.11.2022 № 47 «</w:t>
      </w:r>
      <w:r w:rsidRPr="0058334E">
        <w:rPr>
          <w:bCs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>
        <w:rPr>
          <w:bCs/>
          <w:sz w:val="28"/>
          <w:szCs w:val="28"/>
        </w:rPr>
        <w:t>»</w:t>
      </w:r>
    </w:p>
    <w:p w:rsidR="00182710" w:rsidRPr="00DD5906" w:rsidRDefault="00182710" w:rsidP="00EC622F">
      <w:pPr>
        <w:spacing w:line="228" w:lineRule="auto"/>
        <w:ind w:left="-426" w:right="287"/>
        <w:jc w:val="center"/>
        <w:rPr>
          <w:sz w:val="22"/>
          <w:szCs w:val="22"/>
        </w:rPr>
      </w:pPr>
    </w:p>
    <w:p w:rsidR="00EC622F" w:rsidRDefault="00EC622F" w:rsidP="00EC622F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EC622F" w:rsidRDefault="00EC622F" w:rsidP="00EC622F">
      <w:pPr>
        <w:ind w:right="-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Курганенского</w:t>
      </w:r>
      <w:proofErr w:type="spellEnd"/>
      <w:r>
        <w:rPr>
          <w:sz w:val="28"/>
          <w:szCs w:val="28"/>
        </w:rPr>
        <w:t xml:space="preserve"> сельского поселения             </w:t>
      </w:r>
      <w:r w:rsidR="004D14B2">
        <w:rPr>
          <w:sz w:val="28"/>
          <w:szCs w:val="28"/>
        </w:rPr>
        <w:t xml:space="preserve">       </w:t>
      </w:r>
      <w:r w:rsidR="00DD5906">
        <w:rPr>
          <w:sz w:val="28"/>
          <w:szCs w:val="28"/>
        </w:rPr>
        <w:t xml:space="preserve">                      </w:t>
      </w:r>
      <w:r w:rsidR="00245EAF">
        <w:rPr>
          <w:sz w:val="28"/>
          <w:szCs w:val="28"/>
        </w:rPr>
        <w:t xml:space="preserve">    </w:t>
      </w:r>
      <w:r w:rsidR="00182710">
        <w:rPr>
          <w:sz w:val="28"/>
          <w:szCs w:val="28"/>
        </w:rPr>
        <w:t xml:space="preserve"> 14.04</w:t>
      </w:r>
      <w:r w:rsidR="004D14B2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</w:t>
      </w:r>
    </w:p>
    <w:p w:rsidR="004A09BE" w:rsidRPr="003C3B3B" w:rsidRDefault="004A09BE" w:rsidP="00644CAE">
      <w:pPr>
        <w:rPr>
          <w:bCs/>
          <w:sz w:val="28"/>
          <w:szCs w:val="28"/>
        </w:rPr>
      </w:pPr>
    </w:p>
    <w:p w:rsidR="004A09BE" w:rsidRDefault="004A09BE" w:rsidP="004A09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с </w:t>
      </w:r>
      <w:proofErr w:type="gramStart"/>
      <w:r w:rsidRPr="009D1F88">
        <w:rPr>
          <w:bCs/>
          <w:sz w:val="28"/>
          <w:szCs w:val="28"/>
        </w:rPr>
        <w:t>ч</w:t>
      </w:r>
      <w:proofErr w:type="gramEnd"/>
      <w:r w:rsidRPr="009D1F88">
        <w:rPr>
          <w:bCs/>
          <w:sz w:val="28"/>
          <w:szCs w:val="28"/>
        </w:rPr>
        <w:t>. 10 ст. 35 Федерального закона от 06.10.2003 № 131-ФЗ «</w:t>
      </w:r>
      <w:r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D1F8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р</w:t>
      </w:r>
      <w:r w:rsidRPr="00AC2DC9">
        <w:rPr>
          <w:bCs/>
          <w:sz w:val="28"/>
          <w:szCs w:val="28"/>
        </w:rPr>
        <w:t>аспоряжением Правит</w:t>
      </w:r>
      <w:r>
        <w:rPr>
          <w:bCs/>
          <w:sz w:val="28"/>
          <w:szCs w:val="28"/>
        </w:rPr>
        <w:t>ельства Российской Федерации от 01.02.2023 № 222</w:t>
      </w:r>
      <w:r w:rsidRPr="00AC2DC9">
        <w:rPr>
          <w:bCs/>
          <w:sz w:val="28"/>
          <w:szCs w:val="28"/>
        </w:rPr>
        <w:t>-р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6A58C2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муниципального</w:t>
      </w:r>
      <w:r w:rsidR="00644CAE">
        <w:rPr>
          <w:bCs/>
          <w:sz w:val="28"/>
          <w:szCs w:val="28"/>
        </w:rPr>
        <w:t xml:space="preserve"> образования «</w:t>
      </w:r>
      <w:proofErr w:type="spellStart"/>
      <w:r w:rsidR="00644CAE">
        <w:rPr>
          <w:bCs/>
          <w:sz w:val="28"/>
          <w:szCs w:val="28"/>
        </w:rPr>
        <w:t>Курганенское</w:t>
      </w:r>
      <w:proofErr w:type="spellEnd"/>
      <w:r w:rsidR="00644C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сельское поселение», Собрание депутатов </w:t>
      </w:r>
      <w:proofErr w:type="spellStart"/>
      <w:r w:rsidR="00644CAE">
        <w:rPr>
          <w:bCs/>
          <w:sz w:val="28"/>
          <w:szCs w:val="28"/>
        </w:rPr>
        <w:t>Курганенского</w:t>
      </w:r>
      <w:proofErr w:type="spellEnd"/>
      <w:r>
        <w:rPr>
          <w:bCs/>
          <w:sz w:val="28"/>
          <w:szCs w:val="28"/>
        </w:rPr>
        <w:t xml:space="preserve"> сельского поселения пятого созыва </w:t>
      </w:r>
      <w:r>
        <w:rPr>
          <w:sz w:val="28"/>
          <w:szCs w:val="28"/>
        </w:rPr>
        <w:t>РЕШИЛО</w:t>
      </w:r>
      <w:r w:rsidRPr="00FD23AE">
        <w:rPr>
          <w:sz w:val="28"/>
          <w:szCs w:val="28"/>
        </w:rPr>
        <w:t>:</w:t>
      </w:r>
    </w:p>
    <w:p w:rsidR="00967CB1" w:rsidRDefault="00967CB1" w:rsidP="00967CB1">
      <w:pPr>
        <w:jc w:val="both"/>
        <w:rPr>
          <w:bCs/>
          <w:sz w:val="28"/>
          <w:szCs w:val="28"/>
        </w:rPr>
      </w:pPr>
    </w:p>
    <w:p w:rsidR="00967CB1" w:rsidRPr="00B27F80" w:rsidRDefault="00967CB1" w:rsidP="00967CB1">
      <w:pPr>
        <w:ind w:firstLine="540"/>
        <w:jc w:val="both"/>
        <w:rPr>
          <w:bCs/>
          <w:sz w:val="28"/>
          <w:szCs w:val="28"/>
        </w:rPr>
      </w:pPr>
      <w:r w:rsidRPr="00363A94">
        <w:rPr>
          <w:bCs/>
          <w:sz w:val="28"/>
          <w:szCs w:val="28"/>
        </w:rPr>
        <w:t>1. Утвердить прилагаемые </w:t>
      </w:r>
      <w:hyperlink r:id="rId8" w:anchor="1000" w:history="1">
        <w:r w:rsidRPr="00B27F80">
          <w:rPr>
            <w:rStyle w:val="aa"/>
            <w:bCs/>
            <w:sz w:val="28"/>
            <w:szCs w:val="28"/>
          </w:rPr>
          <w:t>изменения</w:t>
        </w:r>
      </w:hyperlink>
      <w:r w:rsidRPr="00363A94">
        <w:rPr>
          <w:bCs/>
          <w:sz w:val="28"/>
          <w:szCs w:val="28"/>
        </w:rPr>
        <w:t xml:space="preserve">, которые вносятся в </w:t>
      </w:r>
      <w:r w:rsidRPr="00B27F80">
        <w:rPr>
          <w:bCs/>
          <w:sz w:val="28"/>
          <w:szCs w:val="28"/>
        </w:rPr>
        <w:t xml:space="preserve">Решение Собрания депутатов </w:t>
      </w:r>
      <w:proofErr w:type="spellStart"/>
      <w:r>
        <w:rPr>
          <w:bCs/>
          <w:sz w:val="28"/>
          <w:szCs w:val="28"/>
        </w:rPr>
        <w:t>Курганенского</w:t>
      </w:r>
      <w:proofErr w:type="spellEnd"/>
      <w:r>
        <w:rPr>
          <w:bCs/>
          <w:sz w:val="28"/>
          <w:szCs w:val="28"/>
        </w:rPr>
        <w:t xml:space="preserve"> сельского поселения от 29.11.2022 № 47 «</w:t>
      </w:r>
      <w:r w:rsidRPr="0058334E">
        <w:rPr>
          <w:bCs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>
        <w:rPr>
          <w:bCs/>
          <w:sz w:val="28"/>
          <w:szCs w:val="28"/>
        </w:rPr>
        <w:t>»</w:t>
      </w:r>
      <w:r w:rsidRPr="00B27F80">
        <w:rPr>
          <w:bCs/>
          <w:sz w:val="28"/>
          <w:szCs w:val="28"/>
        </w:rPr>
        <w:t>.</w:t>
      </w:r>
    </w:p>
    <w:p w:rsidR="00967CB1" w:rsidRPr="00363A94" w:rsidRDefault="00967CB1" w:rsidP="00967CB1">
      <w:pPr>
        <w:ind w:firstLine="540"/>
        <w:jc w:val="both"/>
        <w:rPr>
          <w:bCs/>
          <w:sz w:val="28"/>
          <w:szCs w:val="28"/>
        </w:rPr>
      </w:pPr>
      <w:r w:rsidRPr="00363A94"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>решение</w:t>
      </w:r>
      <w:r w:rsidRPr="00363A94">
        <w:rPr>
          <w:bCs/>
          <w:sz w:val="28"/>
          <w:szCs w:val="28"/>
        </w:rPr>
        <w:t xml:space="preserve"> вступает в силу со дня его официального опубликования</w:t>
      </w:r>
      <w:r>
        <w:rPr>
          <w:bCs/>
          <w:sz w:val="28"/>
          <w:szCs w:val="28"/>
        </w:rPr>
        <w:t xml:space="preserve"> (обнародования).</w:t>
      </w:r>
    </w:p>
    <w:p w:rsidR="004A09BE" w:rsidRPr="00C73A1A" w:rsidRDefault="00967CB1" w:rsidP="00967CB1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09BE">
        <w:rPr>
          <w:sz w:val="28"/>
          <w:szCs w:val="28"/>
        </w:rPr>
        <w:t>3</w:t>
      </w:r>
      <w:r w:rsidR="004A09BE" w:rsidRPr="00C73A1A">
        <w:rPr>
          <w:sz w:val="28"/>
          <w:szCs w:val="28"/>
        </w:rPr>
        <w:t xml:space="preserve">. Контроль за исполнением настоящего решения возложить на постоянную комиссию Собрания  депутатов </w:t>
      </w:r>
      <w:proofErr w:type="spellStart"/>
      <w:r>
        <w:rPr>
          <w:sz w:val="28"/>
          <w:szCs w:val="28"/>
        </w:rPr>
        <w:t>Курганенского</w:t>
      </w:r>
      <w:proofErr w:type="spellEnd"/>
      <w:r w:rsidR="004A09BE" w:rsidRPr="00C73A1A">
        <w:rPr>
          <w:sz w:val="28"/>
          <w:szCs w:val="28"/>
        </w:rPr>
        <w:t xml:space="preserve"> сельского поселения по</w:t>
      </w:r>
      <w:r w:rsidR="004A09BE">
        <w:rPr>
          <w:sz w:val="28"/>
          <w:szCs w:val="28"/>
        </w:rPr>
        <w:t xml:space="preserve"> бюджету, налогам и собственности  (председатель </w:t>
      </w:r>
      <w:proofErr w:type="spellStart"/>
      <w:r>
        <w:rPr>
          <w:sz w:val="28"/>
          <w:szCs w:val="28"/>
        </w:rPr>
        <w:t>Должиков</w:t>
      </w:r>
      <w:proofErr w:type="spellEnd"/>
      <w:r>
        <w:rPr>
          <w:sz w:val="28"/>
          <w:szCs w:val="28"/>
        </w:rPr>
        <w:t xml:space="preserve"> Ю.Н</w:t>
      </w:r>
      <w:r w:rsidR="004A09BE">
        <w:rPr>
          <w:sz w:val="28"/>
          <w:szCs w:val="28"/>
        </w:rPr>
        <w:t>.</w:t>
      </w:r>
      <w:r w:rsidR="004A09BE" w:rsidRPr="00C73A1A">
        <w:rPr>
          <w:sz w:val="28"/>
          <w:szCs w:val="28"/>
        </w:rPr>
        <w:t>)</w:t>
      </w:r>
    </w:p>
    <w:p w:rsidR="004A09BE" w:rsidRPr="00C73A1A" w:rsidRDefault="004A09BE" w:rsidP="004A09BE">
      <w:pPr>
        <w:spacing w:line="276" w:lineRule="auto"/>
        <w:jc w:val="both"/>
        <w:rPr>
          <w:sz w:val="28"/>
          <w:szCs w:val="28"/>
        </w:rPr>
      </w:pPr>
    </w:p>
    <w:p w:rsidR="00AB6B88" w:rsidRDefault="00AB6B88" w:rsidP="00AB6B88">
      <w:pPr>
        <w:rPr>
          <w:sz w:val="28"/>
          <w:szCs w:val="28"/>
        </w:rPr>
      </w:pPr>
    </w:p>
    <w:p w:rsidR="00AB6B88" w:rsidRDefault="00AB6B88" w:rsidP="00AB6B88">
      <w:pPr>
        <w:rPr>
          <w:sz w:val="28"/>
          <w:szCs w:val="28"/>
        </w:rPr>
      </w:pPr>
    </w:p>
    <w:p w:rsidR="00AB6B88" w:rsidRPr="00142C4D" w:rsidRDefault="00AB6B88" w:rsidP="00AB6B88">
      <w:pPr>
        <w:widowControl w:val="0"/>
        <w:rPr>
          <w:color w:val="000000"/>
          <w:sz w:val="28"/>
          <w:szCs w:val="28"/>
        </w:rPr>
      </w:pPr>
      <w:r w:rsidRPr="002549EE">
        <w:rPr>
          <w:color w:val="000000"/>
          <w:sz w:val="28"/>
          <w:szCs w:val="28"/>
        </w:rPr>
        <w:t>Председатель Собрания депутатов</w:t>
      </w:r>
      <w:r w:rsidRPr="00142C4D">
        <w:rPr>
          <w:color w:val="000000"/>
          <w:sz w:val="28"/>
          <w:szCs w:val="28"/>
        </w:rPr>
        <w:t xml:space="preserve"> – </w:t>
      </w:r>
    </w:p>
    <w:p w:rsidR="00AB6B88" w:rsidRDefault="00AB6B88" w:rsidP="00AB6B88">
      <w:pPr>
        <w:pStyle w:val="Default"/>
        <w:rPr>
          <w:sz w:val="23"/>
          <w:szCs w:val="23"/>
        </w:rPr>
      </w:pPr>
      <w:r w:rsidRPr="00142C4D">
        <w:rPr>
          <w:sz w:val="28"/>
          <w:szCs w:val="28"/>
        </w:rPr>
        <w:t xml:space="preserve">глава </w:t>
      </w:r>
      <w:proofErr w:type="spellStart"/>
      <w:r w:rsidR="00C906AF">
        <w:rPr>
          <w:sz w:val="28"/>
          <w:szCs w:val="28"/>
        </w:rPr>
        <w:t>Курганенского</w:t>
      </w:r>
      <w:proofErr w:type="spellEnd"/>
      <w:r w:rsidRPr="00142C4D">
        <w:rPr>
          <w:sz w:val="28"/>
          <w:szCs w:val="28"/>
        </w:rPr>
        <w:t xml:space="preserve"> сельского поселения                            </w:t>
      </w:r>
      <w:r w:rsidR="00C906AF">
        <w:rPr>
          <w:sz w:val="28"/>
          <w:szCs w:val="28"/>
        </w:rPr>
        <w:t xml:space="preserve">         </w:t>
      </w:r>
      <w:r w:rsidRPr="00142C4D">
        <w:rPr>
          <w:sz w:val="28"/>
          <w:szCs w:val="28"/>
        </w:rPr>
        <w:t xml:space="preserve">  </w:t>
      </w:r>
      <w:r w:rsidR="00C906AF">
        <w:rPr>
          <w:sz w:val="28"/>
          <w:szCs w:val="28"/>
        </w:rPr>
        <w:t xml:space="preserve">А.И. </w:t>
      </w:r>
      <w:proofErr w:type="spellStart"/>
      <w:r w:rsidR="00C906AF">
        <w:rPr>
          <w:sz w:val="28"/>
          <w:szCs w:val="28"/>
        </w:rPr>
        <w:t>Трофименко</w:t>
      </w:r>
      <w:proofErr w:type="spellEnd"/>
    </w:p>
    <w:p w:rsidR="00AB6B88" w:rsidRDefault="00AB6B88" w:rsidP="00AB6B88">
      <w:pPr>
        <w:rPr>
          <w:sz w:val="28"/>
          <w:szCs w:val="28"/>
        </w:rPr>
      </w:pPr>
    </w:p>
    <w:p w:rsidR="00182710" w:rsidRDefault="00182710" w:rsidP="00182710">
      <w:pPr>
        <w:rPr>
          <w:rFonts w:eastAsia="Calibri"/>
          <w:sz w:val="28"/>
          <w:szCs w:val="28"/>
          <w:lang w:eastAsia="en-US"/>
        </w:rPr>
      </w:pPr>
    </w:p>
    <w:p w:rsidR="00182710" w:rsidRPr="00182710" w:rsidRDefault="00182710" w:rsidP="00182710">
      <w:pPr>
        <w:rPr>
          <w:rFonts w:eastAsia="Calibri"/>
          <w:sz w:val="28"/>
          <w:szCs w:val="28"/>
          <w:lang w:eastAsia="en-US"/>
        </w:rPr>
      </w:pPr>
      <w:r w:rsidRPr="00182710">
        <w:rPr>
          <w:rFonts w:eastAsia="Calibri"/>
          <w:sz w:val="28"/>
          <w:szCs w:val="28"/>
          <w:lang w:eastAsia="en-US"/>
        </w:rPr>
        <w:t>х. Курганный</w:t>
      </w:r>
    </w:p>
    <w:p w:rsidR="00182710" w:rsidRPr="00182710" w:rsidRDefault="00182710" w:rsidP="00182710">
      <w:pPr>
        <w:rPr>
          <w:rFonts w:eastAsia="Calibri"/>
          <w:sz w:val="28"/>
          <w:szCs w:val="28"/>
          <w:lang w:eastAsia="en-US"/>
        </w:rPr>
      </w:pPr>
      <w:r w:rsidRPr="00182710">
        <w:rPr>
          <w:rFonts w:eastAsia="Calibri"/>
          <w:sz w:val="28"/>
          <w:szCs w:val="28"/>
          <w:lang w:eastAsia="en-US"/>
        </w:rPr>
        <w:t>14.04.2023 года</w:t>
      </w:r>
    </w:p>
    <w:p w:rsidR="00967CB1" w:rsidRDefault="00182710" w:rsidP="00AB6B88">
      <w:pPr>
        <w:rPr>
          <w:rFonts w:eastAsia="Calibri"/>
          <w:sz w:val="28"/>
          <w:szCs w:val="28"/>
          <w:lang w:eastAsia="en-US"/>
        </w:rPr>
      </w:pPr>
      <w:r w:rsidRPr="00182710">
        <w:rPr>
          <w:rFonts w:eastAsia="Calibri"/>
          <w:sz w:val="28"/>
          <w:szCs w:val="28"/>
          <w:lang w:eastAsia="en-US"/>
        </w:rPr>
        <w:t>№ 5</w:t>
      </w:r>
      <w:r w:rsidR="00967CB1">
        <w:rPr>
          <w:rFonts w:eastAsia="Calibri"/>
          <w:sz w:val="28"/>
          <w:szCs w:val="28"/>
          <w:lang w:eastAsia="en-US"/>
        </w:rPr>
        <w:t>6</w:t>
      </w:r>
    </w:p>
    <w:p w:rsidR="00967CB1" w:rsidRDefault="00967CB1">
      <w:r>
        <w:br w:type="page"/>
      </w:r>
    </w:p>
    <w:p w:rsidR="00967CB1" w:rsidRDefault="00967CB1" w:rsidP="00967CB1">
      <w:pPr>
        <w:tabs>
          <w:tab w:val="left" w:pos="7404"/>
        </w:tabs>
        <w:jc w:val="right"/>
        <w:rPr>
          <w:sz w:val="28"/>
          <w:szCs w:val="28"/>
        </w:rPr>
      </w:pPr>
      <w:r w:rsidRPr="00967CB1">
        <w:rPr>
          <w:sz w:val="28"/>
          <w:szCs w:val="28"/>
        </w:rPr>
        <w:lastRenderedPageBreak/>
        <w:t xml:space="preserve">Приложение </w:t>
      </w:r>
    </w:p>
    <w:p w:rsidR="00967CB1" w:rsidRPr="00967CB1" w:rsidRDefault="00967CB1" w:rsidP="00967CB1">
      <w:pPr>
        <w:jc w:val="right"/>
        <w:rPr>
          <w:sz w:val="28"/>
          <w:szCs w:val="28"/>
        </w:rPr>
      </w:pPr>
      <w:r w:rsidRPr="00967CB1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 </w:t>
      </w:r>
      <w:r w:rsidRPr="00967CB1">
        <w:rPr>
          <w:sz w:val="28"/>
          <w:szCs w:val="28"/>
        </w:rPr>
        <w:t xml:space="preserve">Собрания депутатов </w:t>
      </w:r>
    </w:p>
    <w:p w:rsidR="00967CB1" w:rsidRPr="00967CB1" w:rsidRDefault="00967CB1" w:rsidP="00967CB1">
      <w:pPr>
        <w:tabs>
          <w:tab w:val="left" w:pos="7404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Курганенского</w:t>
      </w:r>
      <w:proofErr w:type="spellEnd"/>
      <w:r w:rsidRPr="00967CB1">
        <w:rPr>
          <w:sz w:val="28"/>
          <w:szCs w:val="28"/>
        </w:rPr>
        <w:t xml:space="preserve"> сельского поселения </w:t>
      </w:r>
    </w:p>
    <w:p w:rsidR="00967CB1" w:rsidRPr="00967CB1" w:rsidRDefault="00967CB1" w:rsidP="00967CB1">
      <w:pPr>
        <w:tabs>
          <w:tab w:val="left" w:pos="74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14.</w:t>
      </w:r>
      <w:r w:rsidR="006E2A2B">
        <w:rPr>
          <w:sz w:val="28"/>
          <w:szCs w:val="28"/>
        </w:rPr>
        <w:t>04.2023 № 56</w:t>
      </w:r>
    </w:p>
    <w:p w:rsidR="00967CB1" w:rsidRDefault="00967CB1" w:rsidP="00967CB1">
      <w:pPr>
        <w:tabs>
          <w:tab w:val="left" w:pos="95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67CB1" w:rsidRDefault="00967CB1" w:rsidP="00967CB1">
      <w:pPr>
        <w:tabs>
          <w:tab w:val="left" w:pos="1915"/>
        </w:tabs>
        <w:jc w:val="center"/>
        <w:rPr>
          <w:bCs/>
          <w:sz w:val="28"/>
          <w:szCs w:val="28"/>
        </w:rPr>
      </w:pPr>
      <w:r w:rsidRPr="000A25F7">
        <w:rPr>
          <w:bCs/>
          <w:sz w:val="28"/>
          <w:szCs w:val="28"/>
        </w:rPr>
        <w:t>Изменения,</w:t>
      </w:r>
    </w:p>
    <w:p w:rsidR="00967CB1" w:rsidRDefault="00967CB1" w:rsidP="00967CB1">
      <w:pPr>
        <w:tabs>
          <w:tab w:val="left" w:pos="1915"/>
        </w:tabs>
        <w:jc w:val="center"/>
        <w:rPr>
          <w:sz w:val="28"/>
          <w:szCs w:val="28"/>
        </w:rPr>
      </w:pPr>
      <w:r w:rsidRPr="000A25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Вносимые </w:t>
      </w:r>
      <w:r w:rsidRPr="000A25F7">
        <w:rPr>
          <w:bCs/>
          <w:sz w:val="28"/>
          <w:szCs w:val="28"/>
        </w:rPr>
        <w:t xml:space="preserve"> в Решение Собрания депутатов </w:t>
      </w:r>
      <w:proofErr w:type="spellStart"/>
      <w:r>
        <w:rPr>
          <w:bCs/>
          <w:sz w:val="28"/>
          <w:szCs w:val="28"/>
        </w:rPr>
        <w:t>Курганенского</w:t>
      </w:r>
      <w:proofErr w:type="spellEnd"/>
      <w:r w:rsidRPr="000A25F7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от 29.11.2022 № 47 «</w:t>
      </w:r>
      <w:r w:rsidRPr="0058334E">
        <w:rPr>
          <w:bCs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        </w:t>
      </w:r>
    </w:p>
    <w:p w:rsidR="00967CB1" w:rsidRDefault="00967CB1" w:rsidP="00967CB1">
      <w:pPr>
        <w:tabs>
          <w:tab w:val="left" w:pos="1915"/>
        </w:tabs>
        <w:jc w:val="center"/>
        <w:rPr>
          <w:sz w:val="28"/>
          <w:szCs w:val="28"/>
        </w:rPr>
      </w:pPr>
    </w:p>
    <w:p w:rsidR="00967CB1" w:rsidRPr="00363A94" w:rsidRDefault="00967CB1" w:rsidP="00967CB1">
      <w:pPr>
        <w:tabs>
          <w:tab w:val="left" w:pos="1915"/>
        </w:tabs>
        <w:jc w:val="center"/>
        <w:rPr>
          <w:sz w:val="28"/>
          <w:szCs w:val="28"/>
        </w:rPr>
      </w:pPr>
      <w:r w:rsidRPr="00363A94">
        <w:rPr>
          <w:sz w:val="28"/>
          <w:szCs w:val="28"/>
        </w:rPr>
        <w:t>1. Подпункт "а" пункта 1 изложить в следующей редакции:</w:t>
      </w:r>
    </w:p>
    <w:p w:rsidR="00967CB1" w:rsidRPr="00363A94" w:rsidRDefault="00967CB1" w:rsidP="00967CB1">
      <w:pPr>
        <w:tabs>
          <w:tab w:val="left" w:pos="9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63A94">
        <w:rPr>
          <w:sz w:val="28"/>
          <w:szCs w:val="28"/>
        </w:rPr>
        <w:t>"а)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лицом;".</w:t>
      </w:r>
      <w:proofErr w:type="gramEnd"/>
    </w:p>
    <w:p w:rsidR="00967CB1" w:rsidRPr="00363A94" w:rsidRDefault="00967CB1" w:rsidP="00967CB1">
      <w:pPr>
        <w:tabs>
          <w:tab w:val="left" w:pos="9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3A94">
        <w:rPr>
          <w:sz w:val="28"/>
          <w:szCs w:val="28"/>
        </w:rPr>
        <w:t>2. В пункте 2:</w:t>
      </w:r>
    </w:p>
    <w:p w:rsidR="00967CB1" w:rsidRPr="00363A94" w:rsidRDefault="00967CB1" w:rsidP="00967CB1">
      <w:pPr>
        <w:tabs>
          <w:tab w:val="left" w:pos="9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3A94">
        <w:rPr>
          <w:sz w:val="28"/>
          <w:szCs w:val="28"/>
        </w:rPr>
        <w:t>а) абзацы четвертый и пятый изложить в следующей редакции:</w:t>
      </w:r>
    </w:p>
    <w:p w:rsidR="00967CB1" w:rsidRPr="00363A94" w:rsidRDefault="00967CB1" w:rsidP="00967CB1">
      <w:pPr>
        <w:tabs>
          <w:tab w:val="left" w:pos="951"/>
        </w:tabs>
        <w:jc w:val="both"/>
        <w:rPr>
          <w:sz w:val="28"/>
          <w:szCs w:val="28"/>
        </w:rPr>
      </w:pPr>
      <w:proofErr w:type="gramStart"/>
      <w:r w:rsidRPr="00363A94">
        <w:rPr>
          <w:sz w:val="28"/>
          <w:szCs w:val="28"/>
        </w:rPr>
        <w:t>"арендатору предоставляется отсрочка уплаты арендной платы на период прохождения лицом, указанным в пункте 1 настоящего р</w:t>
      </w:r>
      <w:r>
        <w:rPr>
          <w:sz w:val="28"/>
          <w:szCs w:val="28"/>
        </w:rPr>
        <w:t>еш</w:t>
      </w:r>
      <w:r w:rsidRPr="00363A94">
        <w:rPr>
          <w:sz w:val="28"/>
          <w:szCs w:val="28"/>
        </w:rPr>
        <w:t>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967CB1" w:rsidRPr="00363A94" w:rsidRDefault="00967CB1" w:rsidP="00967CB1">
      <w:pPr>
        <w:tabs>
          <w:tab w:val="left" w:pos="9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63A94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</w:t>
      </w:r>
      <w:r>
        <w:rPr>
          <w:sz w:val="28"/>
          <w:szCs w:val="28"/>
        </w:rPr>
        <w:t>еш</w:t>
      </w:r>
      <w:r w:rsidRPr="00363A94">
        <w:rPr>
          <w:sz w:val="28"/>
          <w:szCs w:val="28"/>
        </w:rPr>
        <w:t>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363A94">
        <w:rPr>
          <w:sz w:val="28"/>
          <w:szCs w:val="28"/>
        </w:rPr>
        <w:t xml:space="preserve"> платы по договору аренды</w:t>
      </w:r>
      <w:proofErr w:type="gramStart"/>
      <w:r w:rsidRPr="00363A94">
        <w:rPr>
          <w:sz w:val="28"/>
          <w:szCs w:val="28"/>
        </w:rPr>
        <w:t>;"</w:t>
      </w:r>
      <w:proofErr w:type="gramEnd"/>
      <w:r w:rsidRPr="00363A94">
        <w:rPr>
          <w:sz w:val="28"/>
          <w:szCs w:val="28"/>
        </w:rPr>
        <w:t>;</w:t>
      </w:r>
    </w:p>
    <w:p w:rsidR="00967CB1" w:rsidRPr="00363A94" w:rsidRDefault="00967CB1" w:rsidP="00967CB1">
      <w:pPr>
        <w:tabs>
          <w:tab w:val="left" w:pos="9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3A94">
        <w:rPr>
          <w:sz w:val="28"/>
          <w:szCs w:val="28"/>
        </w:rPr>
        <w:t>б) абзацы седьмой и восьмой изложить в следующей редакции:</w:t>
      </w:r>
    </w:p>
    <w:p w:rsidR="00967CB1" w:rsidRPr="00363A94" w:rsidRDefault="00967CB1" w:rsidP="00967CB1">
      <w:pPr>
        <w:tabs>
          <w:tab w:val="left" w:pos="951"/>
        </w:tabs>
        <w:jc w:val="both"/>
        <w:rPr>
          <w:sz w:val="28"/>
          <w:szCs w:val="28"/>
        </w:rPr>
      </w:pPr>
      <w:proofErr w:type="gramStart"/>
      <w:r w:rsidRPr="00363A94">
        <w:rPr>
          <w:sz w:val="28"/>
          <w:szCs w:val="28"/>
        </w:rPr>
        <w:t>"на период прохождения лицом, указанным в пункте 1 настоящего р</w:t>
      </w:r>
      <w:r>
        <w:rPr>
          <w:sz w:val="28"/>
          <w:szCs w:val="28"/>
        </w:rPr>
        <w:t>еш</w:t>
      </w:r>
      <w:r w:rsidRPr="00363A94">
        <w:rPr>
          <w:sz w:val="28"/>
          <w:szCs w:val="28"/>
        </w:rPr>
        <w:t>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363A94">
        <w:rPr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967CB1" w:rsidRPr="00363A94" w:rsidRDefault="00967CB1" w:rsidP="00967CB1">
      <w:pPr>
        <w:tabs>
          <w:tab w:val="left" w:pos="9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63A94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</w:t>
      </w:r>
      <w:r>
        <w:rPr>
          <w:sz w:val="28"/>
          <w:szCs w:val="28"/>
        </w:rPr>
        <w:t>еш</w:t>
      </w:r>
      <w:r w:rsidRPr="00363A94">
        <w:rPr>
          <w:sz w:val="28"/>
          <w:szCs w:val="28"/>
        </w:rPr>
        <w:t xml:space="preserve">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363A94">
        <w:rPr>
          <w:sz w:val="28"/>
          <w:szCs w:val="28"/>
        </w:rPr>
        <w:t>использования</w:t>
      </w:r>
      <w:proofErr w:type="gramEnd"/>
      <w:r w:rsidRPr="00363A94">
        <w:rPr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363A94">
        <w:rPr>
          <w:sz w:val="28"/>
          <w:szCs w:val="28"/>
        </w:rPr>
        <w:t>.".</w:t>
      </w:r>
      <w:proofErr w:type="gramEnd"/>
    </w:p>
    <w:p w:rsidR="00967CB1" w:rsidRDefault="00967CB1" w:rsidP="00967CB1">
      <w:pPr>
        <w:tabs>
          <w:tab w:val="left" w:pos="951"/>
        </w:tabs>
        <w:jc w:val="both"/>
        <w:rPr>
          <w:sz w:val="28"/>
          <w:szCs w:val="28"/>
        </w:rPr>
      </w:pPr>
    </w:p>
    <w:p w:rsidR="00967CB1" w:rsidRDefault="00967CB1" w:rsidP="00967CB1">
      <w:pPr>
        <w:rPr>
          <w:sz w:val="28"/>
          <w:szCs w:val="28"/>
        </w:rPr>
      </w:pPr>
    </w:p>
    <w:p w:rsidR="00967CB1" w:rsidRDefault="00967CB1" w:rsidP="00967CB1">
      <w:pPr>
        <w:rPr>
          <w:sz w:val="28"/>
          <w:szCs w:val="28"/>
        </w:rPr>
      </w:pPr>
    </w:p>
    <w:p w:rsidR="00967CB1" w:rsidRPr="000A25F7" w:rsidRDefault="00967CB1" w:rsidP="00967CB1">
      <w:pPr>
        <w:tabs>
          <w:tab w:val="left" w:pos="6874"/>
        </w:tabs>
        <w:rPr>
          <w:sz w:val="28"/>
          <w:szCs w:val="28"/>
        </w:rPr>
      </w:pPr>
    </w:p>
    <w:p w:rsidR="00967CB1" w:rsidRDefault="00967CB1">
      <w:pPr>
        <w:rPr>
          <w:rFonts w:eastAsia="Calibri"/>
          <w:sz w:val="28"/>
          <w:szCs w:val="28"/>
          <w:lang w:eastAsia="en-US"/>
        </w:rPr>
      </w:pPr>
    </w:p>
    <w:p w:rsidR="00AB6B88" w:rsidRPr="00967CB1" w:rsidRDefault="00AB6B88" w:rsidP="00AB6B88">
      <w:pPr>
        <w:rPr>
          <w:rFonts w:eastAsia="Calibri"/>
          <w:sz w:val="28"/>
          <w:szCs w:val="28"/>
          <w:lang w:eastAsia="en-US"/>
        </w:rPr>
      </w:pPr>
    </w:p>
    <w:sectPr w:rsidR="00AB6B88" w:rsidRPr="00967CB1" w:rsidSect="00DD5906">
      <w:footerReference w:type="even" r:id="rId9"/>
      <w:footerReference w:type="default" r:id="rId10"/>
      <w:pgSz w:w="11906" w:h="16838"/>
      <w:pgMar w:top="737" w:right="567" w:bottom="737" w:left="1134" w:header="709" w:footer="5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11B" w:rsidRDefault="00CF211B">
      <w:r>
        <w:separator/>
      </w:r>
    </w:p>
  </w:endnote>
  <w:endnote w:type="continuationSeparator" w:id="0">
    <w:p w:rsidR="00CF211B" w:rsidRDefault="00CF2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37" w:rsidRDefault="00C20C61" w:rsidP="00A4577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141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4137" w:rsidRDefault="00314137" w:rsidP="003038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30109"/>
      <w:docPartObj>
        <w:docPartGallery w:val="Page Numbers (Bottom of Page)"/>
        <w:docPartUnique/>
      </w:docPartObj>
    </w:sdtPr>
    <w:sdtContent>
      <w:p w:rsidR="00967CB1" w:rsidRDefault="00C20C61">
        <w:pPr>
          <w:pStyle w:val="a6"/>
          <w:jc w:val="right"/>
        </w:pPr>
        <w:fldSimple w:instr=" PAGE   \* MERGEFORMAT ">
          <w:r w:rsidR="006E2A2B">
            <w:rPr>
              <w:noProof/>
            </w:rPr>
            <w:t>2</w:t>
          </w:r>
        </w:fldSimple>
      </w:p>
    </w:sdtContent>
  </w:sdt>
  <w:p w:rsidR="00314137" w:rsidRDefault="00314137" w:rsidP="003038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11B" w:rsidRDefault="00CF211B">
      <w:r>
        <w:separator/>
      </w:r>
    </w:p>
  </w:footnote>
  <w:footnote w:type="continuationSeparator" w:id="0">
    <w:p w:rsidR="00CF211B" w:rsidRDefault="00CF2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2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A646D10"/>
    <w:multiLevelType w:val="hybridMultilevel"/>
    <w:tmpl w:val="681A476A"/>
    <w:lvl w:ilvl="0" w:tplc="6D608BF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93F1899"/>
    <w:multiLevelType w:val="hybridMultilevel"/>
    <w:tmpl w:val="3DF41FB2"/>
    <w:lvl w:ilvl="0" w:tplc="548AC7D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6C6814AC"/>
    <w:multiLevelType w:val="hybridMultilevel"/>
    <w:tmpl w:val="01BE240C"/>
    <w:lvl w:ilvl="0" w:tplc="EFC4D180">
      <w:start w:val="1"/>
      <w:numFmt w:val="decimal"/>
      <w:lvlText w:val="%1."/>
      <w:lvlJc w:val="left"/>
      <w:pPr>
        <w:ind w:left="2062" w:hanging="360"/>
      </w:pPr>
    </w:lvl>
    <w:lvl w:ilvl="1" w:tplc="6A967D36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232C94"/>
    <w:multiLevelType w:val="hybridMultilevel"/>
    <w:tmpl w:val="A516C218"/>
    <w:lvl w:ilvl="0" w:tplc="316E949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33"/>
    <w:rsid w:val="00000A3F"/>
    <w:rsid w:val="0000408E"/>
    <w:rsid w:val="0000645F"/>
    <w:rsid w:val="00006674"/>
    <w:rsid w:val="00017DBD"/>
    <w:rsid w:val="0002495F"/>
    <w:rsid w:val="00024DBD"/>
    <w:rsid w:val="00026DA7"/>
    <w:rsid w:val="00032F5A"/>
    <w:rsid w:val="000372EA"/>
    <w:rsid w:val="00037631"/>
    <w:rsid w:val="00045148"/>
    <w:rsid w:val="00050CAF"/>
    <w:rsid w:val="00053356"/>
    <w:rsid w:val="00057235"/>
    <w:rsid w:val="000572E8"/>
    <w:rsid w:val="00057606"/>
    <w:rsid w:val="0006256C"/>
    <w:rsid w:val="00067612"/>
    <w:rsid w:val="000752F5"/>
    <w:rsid w:val="00077BF0"/>
    <w:rsid w:val="00092C39"/>
    <w:rsid w:val="000A202C"/>
    <w:rsid w:val="000A2076"/>
    <w:rsid w:val="000A511B"/>
    <w:rsid w:val="000B0DAB"/>
    <w:rsid w:val="000B781A"/>
    <w:rsid w:val="000C4E16"/>
    <w:rsid w:val="000D2C01"/>
    <w:rsid w:val="000D73E9"/>
    <w:rsid w:val="000E165F"/>
    <w:rsid w:val="000E24B0"/>
    <w:rsid w:val="000F5FEE"/>
    <w:rsid w:val="000F707E"/>
    <w:rsid w:val="000F75CC"/>
    <w:rsid w:val="001044BA"/>
    <w:rsid w:val="00113174"/>
    <w:rsid w:val="00113789"/>
    <w:rsid w:val="00127113"/>
    <w:rsid w:val="00133CB8"/>
    <w:rsid w:val="00136C37"/>
    <w:rsid w:val="00145BEE"/>
    <w:rsid w:val="001618D2"/>
    <w:rsid w:val="00161D47"/>
    <w:rsid w:val="00174333"/>
    <w:rsid w:val="00176AC9"/>
    <w:rsid w:val="00182710"/>
    <w:rsid w:val="0018621B"/>
    <w:rsid w:val="0019625A"/>
    <w:rsid w:val="001A1225"/>
    <w:rsid w:val="001A42A7"/>
    <w:rsid w:val="001B0513"/>
    <w:rsid w:val="001B2290"/>
    <w:rsid w:val="001B27D5"/>
    <w:rsid w:val="001B48E2"/>
    <w:rsid w:val="001C63F6"/>
    <w:rsid w:val="001D0CA7"/>
    <w:rsid w:val="001D3BEA"/>
    <w:rsid w:val="001E0716"/>
    <w:rsid w:val="001E3704"/>
    <w:rsid w:val="001E39EA"/>
    <w:rsid w:val="001E4CB7"/>
    <w:rsid w:val="001E60D6"/>
    <w:rsid w:val="001E6DC7"/>
    <w:rsid w:val="001F1FF3"/>
    <w:rsid w:val="00203170"/>
    <w:rsid w:val="00207185"/>
    <w:rsid w:val="002219D5"/>
    <w:rsid w:val="00226964"/>
    <w:rsid w:val="0023027F"/>
    <w:rsid w:val="00234A82"/>
    <w:rsid w:val="00235C0E"/>
    <w:rsid w:val="00236A4E"/>
    <w:rsid w:val="00241B0D"/>
    <w:rsid w:val="00242193"/>
    <w:rsid w:val="00243C79"/>
    <w:rsid w:val="00245EAF"/>
    <w:rsid w:val="00250213"/>
    <w:rsid w:val="00254E98"/>
    <w:rsid w:val="0026042D"/>
    <w:rsid w:val="00265650"/>
    <w:rsid w:val="00267C2E"/>
    <w:rsid w:val="0027199D"/>
    <w:rsid w:val="00271FD4"/>
    <w:rsid w:val="00282473"/>
    <w:rsid w:val="0028707E"/>
    <w:rsid w:val="002944B8"/>
    <w:rsid w:val="00294FA6"/>
    <w:rsid w:val="00296551"/>
    <w:rsid w:val="002A2F1F"/>
    <w:rsid w:val="002A3CAA"/>
    <w:rsid w:val="002A3F67"/>
    <w:rsid w:val="002A4EF0"/>
    <w:rsid w:val="002A5080"/>
    <w:rsid w:val="002B0C27"/>
    <w:rsid w:val="002B2CCC"/>
    <w:rsid w:val="002B681A"/>
    <w:rsid w:val="002C0526"/>
    <w:rsid w:val="002C17EF"/>
    <w:rsid w:val="002C5C91"/>
    <w:rsid w:val="002C779C"/>
    <w:rsid w:val="002D0438"/>
    <w:rsid w:val="002D1D59"/>
    <w:rsid w:val="002D7F14"/>
    <w:rsid w:val="002E1282"/>
    <w:rsid w:val="002E2A29"/>
    <w:rsid w:val="002E3F39"/>
    <w:rsid w:val="002F0504"/>
    <w:rsid w:val="002F1030"/>
    <w:rsid w:val="002F263B"/>
    <w:rsid w:val="002F5EAD"/>
    <w:rsid w:val="00301BE8"/>
    <w:rsid w:val="00302854"/>
    <w:rsid w:val="0030389F"/>
    <w:rsid w:val="0031336E"/>
    <w:rsid w:val="00314137"/>
    <w:rsid w:val="0032232A"/>
    <w:rsid w:val="0032630D"/>
    <w:rsid w:val="003264D7"/>
    <w:rsid w:val="00330C74"/>
    <w:rsid w:val="003324BD"/>
    <w:rsid w:val="00336D4D"/>
    <w:rsid w:val="003474FD"/>
    <w:rsid w:val="003528E9"/>
    <w:rsid w:val="00354F44"/>
    <w:rsid w:val="00363EF8"/>
    <w:rsid w:val="0037449F"/>
    <w:rsid w:val="00374920"/>
    <w:rsid w:val="003752D7"/>
    <w:rsid w:val="0037729B"/>
    <w:rsid w:val="00385B90"/>
    <w:rsid w:val="00386E41"/>
    <w:rsid w:val="003A0431"/>
    <w:rsid w:val="003A0444"/>
    <w:rsid w:val="003A44AF"/>
    <w:rsid w:val="003A72C9"/>
    <w:rsid w:val="003B02FF"/>
    <w:rsid w:val="003B0339"/>
    <w:rsid w:val="003B623C"/>
    <w:rsid w:val="003C2327"/>
    <w:rsid w:val="003C24E8"/>
    <w:rsid w:val="003C74E5"/>
    <w:rsid w:val="003D504F"/>
    <w:rsid w:val="003E2CA3"/>
    <w:rsid w:val="003F1503"/>
    <w:rsid w:val="003F49B9"/>
    <w:rsid w:val="003F69F1"/>
    <w:rsid w:val="003F7999"/>
    <w:rsid w:val="003F7C97"/>
    <w:rsid w:val="00401F8D"/>
    <w:rsid w:val="004028B7"/>
    <w:rsid w:val="004067E0"/>
    <w:rsid w:val="004171C4"/>
    <w:rsid w:val="00417F39"/>
    <w:rsid w:val="00420DF2"/>
    <w:rsid w:val="00421D83"/>
    <w:rsid w:val="00424C63"/>
    <w:rsid w:val="004271F4"/>
    <w:rsid w:val="00431C81"/>
    <w:rsid w:val="00432302"/>
    <w:rsid w:val="00433909"/>
    <w:rsid w:val="004552BF"/>
    <w:rsid w:val="004636CB"/>
    <w:rsid w:val="004707C2"/>
    <w:rsid w:val="0047280A"/>
    <w:rsid w:val="00481250"/>
    <w:rsid w:val="00484C44"/>
    <w:rsid w:val="00486B91"/>
    <w:rsid w:val="00486D85"/>
    <w:rsid w:val="00487916"/>
    <w:rsid w:val="00490081"/>
    <w:rsid w:val="00493717"/>
    <w:rsid w:val="00494DE4"/>
    <w:rsid w:val="00496374"/>
    <w:rsid w:val="00496455"/>
    <w:rsid w:val="00496EC6"/>
    <w:rsid w:val="004A08DB"/>
    <w:rsid w:val="004A09BE"/>
    <w:rsid w:val="004A1C94"/>
    <w:rsid w:val="004A1D03"/>
    <w:rsid w:val="004A48D1"/>
    <w:rsid w:val="004A63E0"/>
    <w:rsid w:val="004B04AE"/>
    <w:rsid w:val="004B20E5"/>
    <w:rsid w:val="004B2355"/>
    <w:rsid w:val="004B3D26"/>
    <w:rsid w:val="004B7E2A"/>
    <w:rsid w:val="004C0E9D"/>
    <w:rsid w:val="004C2C90"/>
    <w:rsid w:val="004C7232"/>
    <w:rsid w:val="004D14B2"/>
    <w:rsid w:val="004D60D4"/>
    <w:rsid w:val="004E4D64"/>
    <w:rsid w:val="004E5B75"/>
    <w:rsid w:val="004E768F"/>
    <w:rsid w:val="004F074F"/>
    <w:rsid w:val="004F0913"/>
    <w:rsid w:val="004F2ACB"/>
    <w:rsid w:val="004F4C5A"/>
    <w:rsid w:val="005001F7"/>
    <w:rsid w:val="00505F5D"/>
    <w:rsid w:val="00516B6C"/>
    <w:rsid w:val="0051756A"/>
    <w:rsid w:val="0052379C"/>
    <w:rsid w:val="005279EB"/>
    <w:rsid w:val="00530CAD"/>
    <w:rsid w:val="00534A0E"/>
    <w:rsid w:val="00541078"/>
    <w:rsid w:val="00541EBC"/>
    <w:rsid w:val="00544D0C"/>
    <w:rsid w:val="005514D3"/>
    <w:rsid w:val="0055581A"/>
    <w:rsid w:val="0056641F"/>
    <w:rsid w:val="00573042"/>
    <w:rsid w:val="0057366A"/>
    <w:rsid w:val="0057428E"/>
    <w:rsid w:val="0057723B"/>
    <w:rsid w:val="00582B14"/>
    <w:rsid w:val="00585651"/>
    <w:rsid w:val="005866BC"/>
    <w:rsid w:val="00586DD5"/>
    <w:rsid w:val="005936DE"/>
    <w:rsid w:val="005A05E5"/>
    <w:rsid w:val="005A542C"/>
    <w:rsid w:val="005B0CC2"/>
    <w:rsid w:val="005B5F83"/>
    <w:rsid w:val="005D2669"/>
    <w:rsid w:val="005D33BB"/>
    <w:rsid w:val="005E3A85"/>
    <w:rsid w:val="005E3CDC"/>
    <w:rsid w:val="005E76CD"/>
    <w:rsid w:val="005F22B8"/>
    <w:rsid w:val="005F4C89"/>
    <w:rsid w:val="005F6358"/>
    <w:rsid w:val="005F7C8E"/>
    <w:rsid w:val="006007F8"/>
    <w:rsid w:val="00614037"/>
    <w:rsid w:val="00620A1A"/>
    <w:rsid w:val="00624379"/>
    <w:rsid w:val="0062522A"/>
    <w:rsid w:val="006254C3"/>
    <w:rsid w:val="00630486"/>
    <w:rsid w:val="0063097B"/>
    <w:rsid w:val="00632C91"/>
    <w:rsid w:val="00634386"/>
    <w:rsid w:val="00635850"/>
    <w:rsid w:val="00644CAE"/>
    <w:rsid w:val="00663BDB"/>
    <w:rsid w:val="006677F1"/>
    <w:rsid w:val="006765EE"/>
    <w:rsid w:val="0069063C"/>
    <w:rsid w:val="0069629F"/>
    <w:rsid w:val="006966B6"/>
    <w:rsid w:val="00697749"/>
    <w:rsid w:val="006A0331"/>
    <w:rsid w:val="006A1827"/>
    <w:rsid w:val="006A3078"/>
    <w:rsid w:val="006A55C6"/>
    <w:rsid w:val="006A58C2"/>
    <w:rsid w:val="006B0AD2"/>
    <w:rsid w:val="006C409A"/>
    <w:rsid w:val="006C68B4"/>
    <w:rsid w:val="006D1197"/>
    <w:rsid w:val="006D2C8C"/>
    <w:rsid w:val="006D621C"/>
    <w:rsid w:val="006E2A2B"/>
    <w:rsid w:val="006E409C"/>
    <w:rsid w:val="006E4380"/>
    <w:rsid w:val="006E6624"/>
    <w:rsid w:val="006F066D"/>
    <w:rsid w:val="006F6B70"/>
    <w:rsid w:val="00703206"/>
    <w:rsid w:val="00703D81"/>
    <w:rsid w:val="00705598"/>
    <w:rsid w:val="0070738F"/>
    <w:rsid w:val="007074B5"/>
    <w:rsid w:val="00711067"/>
    <w:rsid w:val="00711FEE"/>
    <w:rsid w:val="00726D4C"/>
    <w:rsid w:val="00727087"/>
    <w:rsid w:val="00727F8A"/>
    <w:rsid w:val="007301EB"/>
    <w:rsid w:val="00731350"/>
    <w:rsid w:val="00733F3E"/>
    <w:rsid w:val="00746285"/>
    <w:rsid w:val="007476B2"/>
    <w:rsid w:val="007544D8"/>
    <w:rsid w:val="00760807"/>
    <w:rsid w:val="0076129F"/>
    <w:rsid w:val="00762287"/>
    <w:rsid w:val="007672C0"/>
    <w:rsid w:val="00767BA8"/>
    <w:rsid w:val="00771D1D"/>
    <w:rsid w:val="007748F1"/>
    <w:rsid w:val="00775020"/>
    <w:rsid w:val="00776569"/>
    <w:rsid w:val="00776E27"/>
    <w:rsid w:val="0078266F"/>
    <w:rsid w:val="0078514A"/>
    <w:rsid w:val="007908DF"/>
    <w:rsid w:val="00791C78"/>
    <w:rsid w:val="00791F3C"/>
    <w:rsid w:val="00792EE3"/>
    <w:rsid w:val="007A23C7"/>
    <w:rsid w:val="007A33C7"/>
    <w:rsid w:val="007B151A"/>
    <w:rsid w:val="007C1846"/>
    <w:rsid w:val="007C3D2B"/>
    <w:rsid w:val="007C68F9"/>
    <w:rsid w:val="007C7C2E"/>
    <w:rsid w:val="007D3954"/>
    <w:rsid w:val="007E123E"/>
    <w:rsid w:val="007E129A"/>
    <w:rsid w:val="007E45AB"/>
    <w:rsid w:val="007F3472"/>
    <w:rsid w:val="00800B3F"/>
    <w:rsid w:val="0080123B"/>
    <w:rsid w:val="008035A7"/>
    <w:rsid w:val="008048B7"/>
    <w:rsid w:val="00807D8A"/>
    <w:rsid w:val="00812A0E"/>
    <w:rsid w:val="00814FCA"/>
    <w:rsid w:val="0081525C"/>
    <w:rsid w:val="00815D8D"/>
    <w:rsid w:val="008177D3"/>
    <w:rsid w:val="00817DEE"/>
    <w:rsid w:val="00823150"/>
    <w:rsid w:val="008271DF"/>
    <w:rsid w:val="008409A9"/>
    <w:rsid w:val="0084261C"/>
    <w:rsid w:val="00842A92"/>
    <w:rsid w:val="008516DB"/>
    <w:rsid w:val="008523A8"/>
    <w:rsid w:val="00854280"/>
    <w:rsid w:val="00856C58"/>
    <w:rsid w:val="008712FF"/>
    <w:rsid w:val="00872F86"/>
    <w:rsid w:val="00874B9F"/>
    <w:rsid w:val="008758C4"/>
    <w:rsid w:val="00877FFB"/>
    <w:rsid w:val="00881AFA"/>
    <w:rsid w:val="00881D5F"/>
    <w:rsid w:val="00883993"/>
    <w:rsid w:val="00885FF4"/>
    <w:rsid w:val="008957A7"/>
    <w:rsid w:val="008A0075"/>
    <w:rsid w:val="008A03E0"/>
    <w:rsid w:val="008A2613"/>
    <w:rsid w:val="008A7433"/>
    <w:rsid w:val="008C0B7D"/>
    <w:rsid w:val="008C3756"/>
    <w:rsid w:val="008C498B"/>
    <w:rsid w:val="008C741D"/>
    <w:rsid w:val="008D3003"/>
    <w:rsid w:val="008D508A"/>
    <w:rsid w:val="008E3B98"/>
    <w:rsid w:val="008E6000"/>
    <w:rsid w:val="008E79D0"/>
    <w:rsid w:val="008F05A6"/>
    <w:rsid w:val="008F0A82"/>
    <w:rsid w:val="008F2FF4"/>
    <w:rsid w:val="0090164D"/>
    <w:rsid w:val="009032D2"/>
    <w:rsid w:val="00904943"/>
    <w:rsid w:val="0091017C"/>
    <w:rsid w:val="00914A5D"/>
    <w:rsid w:val="00915EB9"/>
    <w:rsid w:val="0091730E"/>
    <w:rsid w:val="009201AC"/>
    <w:rsid w:val="00920445"/>
    <w:rsid w:val="00920600"/>
    <w:rsid w:val="00921C13"/>
    <w:rsid w:val="00922138"/>
    <w:rsid w:val="00923DE7"/>
    <w:rsid w:val="009357C0"/>
    <w:rsid w:val="009366B0"/>
    <w:rsid w:val="00941234"/>
    <w:rsid w:val="00944E33"/>
    <w:rsid w:val="0096071B"/>
    <w:rsid w:val="00961F53"/>
    <w:rsid w:val="00962ED7"/>
    <w:rsid w:val="00963358"/>
    <w:rsid w:val="009666B6"/>
    <w:rsid w:val="00967CB1"/>
    <w:rsid w:val="00970B4B"/>
    <w:rsid w:val="00971369"/>
    <w:rsid w:val="009720F7"/>
    <w:rsid w:val="00975C51"/>
    <w:rsid w:val="00976DF5"/>
    <w:rsid w:val="00980D66"/>
    <w:rsid w:val="00990D71"/>
    <w:rsid w:val="00994556"/>
    <w:rsid w:val="00995169"/>
    <w:rsid w:val="009A7543"/>
    <w:rsid w:val="009B20A6"/>
    <w:rsid w:val="009B41E6"/>
    <w:rsid w:val="009C232C"/>
    <w:rsid w:val="009C3C93"/>
    <w:rsid w:val="009C70D0"/>
    <w:rsid w:val="009D22A6"/>
    <w:rsid w:val="009D47C3"/>
    <w:rsid w:val="009E0AC7"/>
    <w:rsid w:val="009E22B9"/>
    <w:rsid w:val="009E3D63"/>
    <w:rsid w:val="009F0F82"/>
    <w:rsid w:val="009F5802"/>
    <w:rsid w:val="009F5868"/>
    <w:rsid w:val="009F6C4A"/>
    <w:rsid w:val="00A00A3A"/>
    <w:rsid w:val="00A1297C"/>
    <w:rsid w:val="00A206BC"/>
    <w:rsid w:val="00A23D69"/>
    <w:rsid w:val="00A24ECE"/>
    <w:rsid w:val="00A32AD8"/>
    <w:rsid w:val="00A4001D"/>
    <w:rsid w:val="00A42A47"/>
    <w:rsid w:val="00A441AE"/>
    <w:rsid w:val="00A45777"/>
    <w:rsid w:val="00A47C99"/>
    <w:rsid w:val="00A51C1D"/>
    <w:rsid w:val="00A62532"/>
    <w:rsid w:val="00A64D6B"/>
    <w:rsid w:val="00A71486"/>
    <w:rsid w:val="00A75E70"/>
    <w:rsid w:val="00A806E6"/>
    <w:rsid w:val="00A91F53"/>
    <w:rsid w:val="00A927F6"/>
    <w:rsid w:val="00A94B4A"/>
    <w:rsid w:val="00A9743F"/>
    <w:rsid w:val="00AB3685"/>
    <w:rsid w:val="00AB6873"/>
    <w:rsid w:val="00AB6B88"/>
    <w:rsid w:val="00AC0E6D"/>
    <w:rsid w:val="00AC1942"/>
    <w:rsid w:val="00AC5091"/>
    <w:rsid w:val="00AC5752"/>
    <w:rsid w:val="00AC5E6A"/>
    <w:rsid w:val="00AC65C2"/>
    <w:rsid w:val="00AC774B"/>
    <w:rsid w:val="00AE258F"/>
    <w:rsid w:val="00AE3C18"/>
    <w:rsid w:val="00AE5BE7"/>
    <w:rsid w:val="00AF577A"/>
    <w:rsid w:val="00B01C8A"/>
    <w:rsid w:val="00B02C0C"/>
    <w:rsid w:val="00B02E13"/>
    <w:rsid w:val="00B04281"/>
    <w:rsid w:val="00B04CB0"/>
    <w:rsid w:val="00B200DF"/>
    <w:rsid w:val="00B201DD"/>
    <w:rsid w:val="00B21D05"/>
    <w:rsid w:val="00B34508"/>
    <w:rsid w:val="00B35C5B"/>
    <w:rsid w:val="00B35D01"/>
    <w:rsid w:val="00B40CB0"/>
    <w:rsid w:val="00B45182"/>
    <w:rsid w:val="00B50996"/>
    <w:rsid w:val="00B53D84"/>
    <w:rsid w:val="00B5453C"/>
    <w:rsid w:val="00B546DC"/>
    <w:rsid w:val="00B60177"/>
    <w:rsid w:val="00B6374C"/>
    <w:rsid w:val="00B6779A"/>
    <w:rsid w:val="00B71C3F"/>
    <w:rsid w:val="00B731DC"/>
    <w:rsid w:val="00B75C31"/>
    <w:rsid w:val="00B76D7D"/>
    <w:rsid w:val="00B854F1"/>
    <w:rsid w:val="00B85EB7"/>
    <w:rsid w:val="00B86D43"/>
    <w:rsid w:val="00B935DE"/>
    <w:rsid w:val="00B95FE2"/>
    <w:rsid w:val="00B96A87"/>
    <w:rsid w:val="00BB0281"/>
    <w:rsid w:val="00BB3DDF"/>
    <w:rsid w:val="00BB69B3"/>
    <w:rsid w:val="00BC2F64"/>
    <w:rsid w:val="00BC36AF"/>
    <w:rsid w:val="00BC481D"/>
    <w:rsid w:val="00BC6733"/>
    <w:rsid w:val="00BD37E5"/>
    <w:rsid w:val="00BD3CFC"/>
    <w:rsid w:val="00BD69CA"/>
    <w:rsid w:val="00BD789B"/>
    <w:rsid w:val="00BE5C86"/>
    <w:rsid w:val="00BE6A96"/>
    <w:rsid w:val="00BE7B37"/>
    <w:rsid w:val="00BF0D8C"/>
    <w:rsid w:val="00BF1040"/>
    <w:rsid w:val="00BF32D2"/>
    <w:rsid w:val="00BF526A"/>
    <w:rsid w:val="00BF5365"/>
    <w:rsid w:val="00BF5A9A"/>
    <w:rsid w:val="00BF5AF5"/>
    <w:rsid w:val="00C037DA"/>
    <w:rsid w:val="00C04584"/>
    <w:rsid w:val="00C138AD"/>
    <w:rsid w:val="00C14277"/>
    <w:rsid w:val="00C14CC7"/>
    <w:rsid w:val="00C16AB1"/>
    <w:rsid w:val="00C16C15"/>
    <w:rsid w:val="00C205BE"/>
    <w:rsid w:val="00C20C61"/>
    <w:rsid w:val="00C22857"/>
    <w:rsid w:val="00C2314A"/>
    <w:rsid w:val="00C30A87"/>
    <w:rsid w:val="00C358C5"/>
    <w:rsid w:val="00C366B5"/>
    <w:rsid w:val="00C37872"/>
    <w:rsid w:val="00C43175"/>
    <w:rsid w:val="00C446F3"/>
    <w:rsid w:val="00C4532A"/>
    <w:rsid w:val="00C45E62"/>
    <w:rsid w:val="00C46F46"/>
    <w:rsid w:val="00C60497"/>
    <w:rsid w:val="00C6282D"/>
    <w:rsid w:val="00C66204"/>
    <w:rsid w:val="00C74E62"/>
    <w:rsid w:val="00C75C21"/>
    <w:rsid w:val="00C906AF"/>
    <w:rsid w:val="00C93EC3"/>
    <w:rsid w:val="00C9543E"/>
    <w:rsid w:val="00C97978"/>
    <w:rsid w:val="00CA7B57"/>
    <w:rsid w:val="00CB7DED"/>
    <w:rsid w:val="00CC0D37"/>
    <w:rsid w:val="00CC1AE3"/>
    <w:rsid w:val="00CC36F2"/>
    <w:rsid w:val="00CC72D6"/>
    <w:rsid w:val="00CD00E4"/>
    <w:rsid w:val="00CD3A88"/>
    <w:rsid w:val="00CD6202"/>
    <w:rsid w:val="00CE0188"/>
    <w:rsid w:val="00CE02A5"/>
    <w:rsid w:val="00CE5AAB"/>
    <w:rsid w:val="00CE7FDE"/>
    <w:rsid w:val="00CF211B"/>
    <w:rsid w:val="00CF4CBB"/>
    <w:rsid w:val="00CF613B"/>
    <w:rsid w:val="00D03232"/>
    <w:rsid w:val="00D0377F"/>
    <w:rsid w:val="00D05D19"/>
    <w:rsid w:val="00D203C9"/>
    <w:rsid w:val="00D20614"/>
    <w:rsid w:val="00D254F4"/>
    <w:rsid w:val="00D3071F"/>
    <w:rsid w:val="00D31DB8"/>
    <w:rsid w:val="00D34B37"/>
    <w:rsid w:val="00D34B52"/>
    <w:rsid w:val="00D35678"/>
    <w:rsid w:val="00D37FF4"/>
    <w:rsid w:val="00D404F7"/>
    <w:rsid w:val="00D410E6"/>
    <w:rsid w:val="00D56007"/>
    <w:rsid w:val="00D57269"/>
    <w:rsid w:val="00D5769C"/>
    <w:rsid w:val="00D60305"/>
    <w:rsid w:val="00D60FF6"/>
    <w:rsid w:val="00D6123E"/>
    <w:rsid w:val="00D65CEB"/>
    <w:rsid w:val="00D66993"/>
    <w:rsid w:val="00D669FE"/>
    <w:rsid w:val="00D7201E"/>
    <w:rsid w:val="00D72480"/>
    <w:rsid w:val="00D834F4"/>
    <w:rsid w:val="00D846D0"/>
    <w:rsid w:val="00D923C0"/>
    <w:rsid w:val="00D92B7C"/>
    <w:rsid w:val="00D94D03"/>
    <w:rsid w:val="00DA1B1A"/>
    <w:rsid w:val="00DA1B56"/>
    <w:rsid w:val="00DA3F5F"/>
    <w:rsid w:val="00DA4797"/>
    <w:rsid w:val="00DA529F"/>
    <w:rsid w:val="00DC0DE5"/>
    <w:rsid w:val="00DC1194"/>
    <w:rsid w:val="00DC29EC"/>
    <w:rsid w:val="00DC3806"/>
    <w:rsid w:val="00DD0119"/>
    <w:rsid w:val="00DD0684"/>
    <w:rsid w:val="00DD5906"/>
    <w:rsid w:val="00DD59FA"/>
    <w:rsid w:val="00DD68DB"/>
    <w:rsid w:val="00DE1A19"/>
    <w:rsid w:val="00DE34B5"/>
    <w:rsid w:val="00DE537F"/>
    <w:rsid w:val="00DF64F3"/>
    <w:rsid w:val="00E04471"/>
    <w:rsid w:val="00E05DD2"/>
    <w:rsid w:val="00E06D74"/>
    <w:rsid w:val="00E133E0"/>
    <w:rsid w:val="00E164C1"/>
    <w:rsid w:val="00E25AFB"/>
    <w:rsid w:val="00E32839"/>
    <w:rsid w:val="00E35E1D"/>
    <w:rsid w:val="00E41A92"/>
    <w:rsid w:val="00E4449F"/>
    <w:rsid w:val="00E456AB"/>
    <w:rsid w:val="00E46058"/>
    <w:rsid w:val="00E52879"/>
    <w:rsid w:val="00E53A53"/>
    <w:rsid w:val="00E55BF8"/>
    <w:rsid w:val="00E6164B"/>
    <w:rsid w:val="00E627BE"/>
    <w:rsid w:val="00E64AC6"/>
    <w:rsid w:val="00E74836"/>
    <w:rsid w:val="00E76C9D"/>
    <w:rsid w:val="00E80973"/>
    <w:rsid w:val="00E80A80"/>
    <w:rsid w:val="00E82FDD"/>
    <w:rsid w:val="00E85DEE"/>
    <w:rsid w:val="00E85E9D"/>
    <w:rsid w:val="00E918F1"/>
    <w:rsid w:val="00E925C3"/>
    <w:rsid w:val="00E93508"/>
    <w:rsid w:val="00E95C51"/>
    <w:rsid w:val="00EA090A"/>
    <w:rsid w:val="00EA53DE"/>
    <w:rsid w:val="00EB09CF"/>
    <w:rsid w:val="00EB1C66"/>
    <w:rsid w:val="00EB1F7B"/>
    <w:rsid w:val="00EB4955"/>
    <w:rsid w:val="00EB5377"/>
    <w:rsid w:val="00EB75CD"/>
    <w:rsid w:val="00EC1255"/>
    <w:rsid w:val="00EC44BA"/>
    <w:rsid w:val="00EC5CF8"/>
    <w:rsid w:val="00EC622F"/>
    <w:rsid w:val="00EC69F2"/>
    <w:rsid w:val="00ED29A9"/>
    <w:rsid w:val="00EE4FF6"/>
    <w:rsid w:val="00EF0E6D"/>
    <w:rsid w:val="00EF348A"/>
    <w:rsid w:val="00EF7403"/>
    <w:rsid w:val="00F00AC8"/>
    <w:rsid w:val="00F03159"/>
    <w:rsid w:val="00F05739"/>
    <w:rsid w:val="00F066B1"/>
    <w:rsid w:val="00F1060D"/>
    <w:rsid w:val="00F206E3"/>
    <w:rsid w:val="00F20D87"/>
    <w:rsid w:val="00F3049B"/>
    <w:rsid w:val="00F32031"/>
    <w:rsid w:val="00F32ECF"/>
    <w:rsid w:val="00F357B9"/>
    <w:rsid w:val="00F36DB1"/>
    <w:rsid w:val="00F42A2D"/>
    <w:rsid w:val="00F435E1"/>
    <w:rsid w:val="00F43FE5"/>
    <w:rsid w:val="00F50A55"/>
    <w:rsid w:val="00F529AC"/>
    <w:rsid w:val="00F551A5"/>
    <w:rsid w:val="00F5662B"/>
    <w:rsid w:val="00F63130"/>
    <w:rsid w:val="00F639E1"/>
    <w:rsid w:val="00F92A6C"/>
    <w:rsid w:val="00F94F6E"/>
    <w:rsid w:val="00F9627D"/>
    <w:rsid w:val="00FA668D"/>
    <w:rsid w:val="00FA68DA"/>
    <w:rsid w:val="00FA7999"/>
    <w:rsid w:val="00FB32D1"/>
    <w:rsid w:val="00FB3347"/>
    <w:rsid w:val="00FB37C4"/>
    <w:rsid w:val="00FB4FA8"/>
    <w:rsid w:val="00FC2627"/>
    <w:rsid w:val="00FD49DF"/>
    <w:rsid w:val="00FD56D7"/>
    <w:rsid w:val="00FD6022"/>
    <w:rsid w:val="00FE3E5F"/>
    <w:rsid w:val="00FF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E33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qFormat/>
    <w:rsid w:val="001D0C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"/>
    <w:basedOn w:val="a"/>
    <w:rsid w:val="00241B0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07D8A"/>
    <w:rPr>
      <w:sz w:val="28"/>
    </w:rPr>
  </w:style>
  <w:style w:type="paragraph" w:styleId="a4">
    <w:name w:val="Body Text Indent"/>
    <w:basedOn w:val="a"/>
    <w:link w:val="a5"/>
    <w:rsid w:val="00573042"/>
    <w:pPr>
      <w:ind w:left="708"/>
      <w:jc w:val="both"/>
    </w:pPr>
    <w:rPr>
      <w:sz w:val="28"/>
      <w:szCs w:val="28"/>
    </w:rPr>
  </w:style>
  <w:style w:type="paragraph" w:customStyle="1" w:styleId="12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footer"/>
    <w:basedOn w:val="a"/>
    <w:link w:val="a7"/>
    <w:uiPriority w:val="99"/>
    <w:rsid w:val="0030389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0389F"/>
  </w:style>
  <w:style w:type="table" w:styleId="a9">
    <w:name w:val="Table Grid"/>
    <w:basedOn w:val="a1"/>
    <w:rsid w:val="00FB3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locked/>
    <w:rsid w:val="00ED29A9"/>
    <w:rPr>
      <w:sz w:val="28"/>
      <w:szCs w:val="28"/>
      <w:lang w:val="ru-RU" w:eastAsia="ru-RU" w:bidi="ar-SA"/>
    </w:rPr>
  </w:style>
  <w:style w:type="paragraph" w:customStyle="1" w:styleId="s151">
    <w:name w:val="s_151"/>
    <w:basedOn w:val="a"/>
    <w:rsid w:val="00401F8D"/>
    <w:pPr>
      <w:spacing w:before="100" w:beforeAutospacing="1" w:after="100" w:afterAutospacing="1"/>
      <w:ind w:left="825"/>
    </w:pPr>
    <w:rPr>
      <w:sz w:val="24"/>
      <w:szCs w:val="24"/>
    </w:rPr>
  </w:style>
  <w:style w:type="character" w:customStyle="1" w:styleId="s103">
    <w:name w:val="s_103"/>
    <w:basedOn w:val="a0"/>
    <w:rsid w:val="00401F8D"/>
    <w:rPr>
      <w:b/>
      <w:bCs/>
      <w:color w:val="000080"/>
    </w:rPr>
  </w:style>
  <w:style w:type="paragraph" w:customStyle="1" w:styleId="s13">
    <w:name w:val="s_13"/>
    <w:basedOn w:val="a"/>
    <w:rsid w:val="00401F8D"/>
    <w:pPr>
      <w:ind w:firstLine="720"/>
    </w:pPr>
    <w:rPr>
      <w:sz w:val="24"/>
      <w:szCs w:val="24"/>
    </w:rPr>
  </w:style>
  <w:style w:type="paragraph" w:customStyle="1" w:styleId="s222">
    <w:name w:val="s_222"/>
    <w:basedOn w:val="a"/>
    <w:rsid w:val="00401F8D"/>
    <w:rPr>
      <w:i/>
      <w:iCs/>
      <w:color w:val="800080"/>
      <w:sz w:val="24"/>
      <w:szCs w:val="24"/>
    </w:rPr>
  </w:style>
  <w:style w:type="paragraph" w:customStyle="1" w:styleId="s94">
    <w:name w:val="s_94"/>
    <w:basedOn w:val="a"/>
    <w:rsid w:val="00401F8D"/>
    <w:rPr>
      <w:i/>
      <w:iCs/>
      <w:color w:val="800080"/>
      <w:sz w:val="24"/>
      <w:szCs w:val="24"/>
    </w:rPr>
  </w:style>
  <w:style w:type="character" w:customStyle="1" w:styleId="blk">
    <w:name w:val="blk"/>
    <w:basedOn w:val="a0"/>
    <w:rsid w:val="00963358"/>
  </w:style>
  <w:style w:type="character" w:customStyle="1" w:styleId="f">
    <w:name w:val="f"/>
    <w:basedOn w:val="a0"/>
    <w:rsid w:val="00963358"/>
  </w:style>
  <w:style w:type="character" w:styleId="aa">
    <w:name w:val="Hyperlink"/>
    <w:basedOn w:val="a0"/>
    <w:uiPriority w:val="99"/>
    <w:unhideWhenUsed/>
    <w:rsid w:val="00D20614"/>
    <w:rPr>
      <w:color w:val="0000FF"/>
      <w:u w:val="single"/>
    </w:rPr>
  </w:style>
  <w:style w:type="paragraph" w:customStyle="1" w:styleId="ConsPlusNormal">
    <w:name w:val="ConsPlusNormal"/>
    <w:rsid w:val="009B20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rsid w:val="00385B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85B90"/>
  </w:style>
  <w:style w:type="paragraph" w:customStyle="1" w:styleId="ConsNonformat">
    <w:name w:val="ConsNonformat"/>
    <w:rsid w:val="009C23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FollowedHyperlink"/>
    <w:basedOn w:val="a0"/>
    <w:rsid w:val="00F32031"/>
    <w:rPr>
      <w:color w:val="800080" w:themeColor="followedHyperlink"/>
      <w:u w:val="single"/>
    </w:rPr>
  </w:style>
  <w:style w:type="paragraph" w:customStyle="1" w:styleId="ConsPlusTitle">
    <w:name w:val="ConsPlusTitle"/>
    <w:rsid w:val="00E76C9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062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814FC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14FC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0">
    <w:name w:val="Strong"/>
    <w:basedOn w:val="a0"/>
    <w:uiPriority w:val="22"/>
    <w:qFormat/>
    <w:rsid w:val="00814FCA"/>
    <w:rPr>
      <w:b/>
      <w:bCs/>
    </w:rPr>
  </w:style>
  <w:style w:type="paragraph" w:customStyle="1" w:styleId="western">
    <w:name w:val="western"/>
    <w:basedOn w:val="a"/>
    <w:rsid w:val="00EC622F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EC622F"/>
    <w:pPr>
      <w:spacing w:before="100" w:beforeAutospacing="1" w:after="100" w:afterAutospacing="1"/>
    </w:pPr>
    <w:rPr>
      <w:sz w:val="24"/>
      <w:szCs w:val="24"/>
    </w:rPr>
  </w:style>
  <w:style w:type="character" w:customStyle="1" w:styleId="msonormal0">
    <w:name w:val="msonormal"/>
    <w:basedOn w:val="a0"/>
    <w:rsid w:val="00EC622F"/>
    <w:rPr>
      <w:rFonts w:ascii="Times New Roman" w:hAnsi="Times New Roman" w:cs="Times New Roman" w:hint="default"/>
    </w:rPr>
  </w:style>
  <w:style w:type="paragraph" w:styleId="2">
    <w:name w:val="Body Text 2"/>
    <w:basedOn w:val="a"/>
    <w:link w:val="20"/>
    <w:rsid w:val="004D14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D14B2"/>
  </w:style>
  <w:style w:type="character" w:customStyle="1" w:styleId="a7">
    <w:name w:val="Нижний колонтитул Знак"/>
    <w:basedOn w:val="a0"/>
    <w:link w:val="a6"/>
    <w:uiPriority w:val="99"/>
    <w:rsid w:val="00967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32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622716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53A2-8B13-4D2F-90AE-2C18C45F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SPecialiST RePack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76456-OEM-0012551</cp:lastModifiedBy>
  <cp:revision>7</cp:revision>
  <cp:lastPrinted>2023-04-18T14:41:00Z</cp:lastPrinted>
  <dcterms:created xsi:type="dcterms:W3CDTF">2023-04-17T12:34:00Z</dcterms:created>
  <dcterms:modified xsi:type="dcterms:W3CDTF">2023-04-18T14:41:00Z</dcterms:modified>
</cp:coreProperties>
</file>