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AF7" w:rsidRDefault="00092AF7" w:rsidP="00693A0C">
      <w:pPr>
        <w:ind w:left="2124" w:firstLine="708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Россий</w:t>
      </w:r>
      <w:r w:rsidR="00554F82">
        <w:rPr>
          <w:b/>
          <w:sz w:val="40"/>
          <w:szCs w:val="36"/>
        </w:rPr>
        <w:t xml:space="preserve">ская Федерация  </w:t>
      </w:r>
    </w:p>
    <w:p w:rsidR="00092AF7" w:rsidRDefault="00092AF7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Ростовская область</w:t>
      </w:r>
    </w:p>
    <w:p w:rsidR="00092AF7" w:rsidRDefault="00092AF7">
      <w:pPr>
        <w:jc w:val="center"/>
        <w:rPr>
          <w:b/>
          <w:sz w:val="32"/>
          <w:szCs w:val="32"/>
        </w:rPr>
      </w:pPr>
      <w:r>
        <w:rPr>
          <w:b/>
          <w:sz w:val="40"/>
          <w:szCs w:val="36"/>
        </w:rPr>
        <w:t>Орловский район</w:t>
      </w:r>
    </w:p>
    <w:p w:rsidR="00092AF7" w:rsidRDefault="00092AF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092AF7" w:rsidRDefault="00092AF7">
      <w:pPr>
        <w:jc w:val="center"/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092AF7" w:rsidRDefault="00092AF7"/>
    <w:p w:rsidR="00092AF7" w:rsidRDefault="00092AF7">
      <w:pPr>
        <w:pStyle w:val="3"/>
        <w:ind w:firstLine="0"/>
        <w:rPr>
          <w:szCs w:val="28"/>
        </w:rPr>
      </w:pPr>
      <w:r>
        <w:t>РАСПОРЯЖЕНИЕ</w:t>
      </w:r>
    </w:p>
    <w:p w:rsidR="00092AF7" w:rsidRDefault="00092AF7">
      <w:pPr>
        <w:rPr>
          <w:b/>
          <w:szCs w:val="28"/>
        </w:rPr>
      </w:pPr>
    </w:p>
    <w:p w:rsidR="00092AF7" w:rsidRDefault="00554F82" w:rsidP="00693A0C">
      <w:pPr>
        <w:jc w:val="center"/>
        <w:rPr>
          <w:b/>
          <w:szCs w:val="28"/>
        </w:rPr>
      </w:pPr>
      <w:r>
        <w:rPr>
          <w:b/>
          <w:szCs w:val="28"/>
        </w:rPr>
        <w:t>№ 06</w:t>
      </w:r>
    </w:p>
    <w:p w:rsidR="00092AF7" w:rsidRDefault="00554F82">
      <w:pPr>
        <w:rPr>
          <w:b/>
          <w:szCs w:val="28"/>
        </w:rPr>
      </w:pPr>
      <w:r>
        <w:rPr>
          <w:b/>
          <w:szCs w:val="28"/>
        </w:rPr>
        <w:t>20</w:t>
      </w:r>
      <w:r w:rsidR="00092AF7">
        <w:rPr>
          <w:b/>
          <w:szCs w:val="28"/>
        </w:rPr>
        <w:t>.02.2017 г.</w:t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</w:r>
      <w:r w:rsidR="00092AF7">
        <w:rPr>
          <w:b/>
          <w:szCs w:val="28"/>
        </w:rPr>
        <w:tab/>
        <w:t>х. Курганный</w:t>
      </w:r>
    </w:p>
    <w:p w:rsidR="00092AF7" w:rsidRDefault="00092AF7">
      <w:pPr>
        <w:rPr>
          <w:b/>
          <w:szCs w:val="28"/>
        </w:rPr>
      </w:pPr>
    </w:p>
    <w:p w:rsidR="00092AF7" w:rsidRDefault="00092AF7">
      <w:pPr>
        <w:tabs>
          <w:tab w:val="left" w:pos="5940"/>
        </w:tabs>
        <w:spacing w:line="160" w:lineRule="atLeast"/>
        <w:ind w:right="3801"/>
        <w:jc w:val="both"/>
        <w:rPr>
          <w:szCs w:val="28"/>
        </w:rPr>
      </w:pPr>
      <w:r>
        <w:rPr>
          <w:szCs w:val="28"/>
        </w:rPr>
        <w:t>Об определении Порядка привлечения добровольных пожарных для принятия мер по локализации пожаров до прибытия подразделений</w:t>
      </w:r>
    </w:p>
    <w:p w:rsidR="00092AF7" w:rsidRDefault="00092AF7">
      <w:pPr>
        <w:tabs>
          <w:tab w:val="left" w:pos="5940"/>
        </w:tabs>
        <w:spacing w:line="160" w:lineRule="atLeast"/>
        <w:ind w:right="3801"/>
        <w:jc w:val="both"/>
        <w:rPr>
          <w:szCs w:val="28"/>
        </w:rPr>
      </w:pPr>
      <w:r>
        <w:rPr>
          <w:szCs w:val="28"/>
        </w:rPr>
        <w:t>государственной противопожарной службы</w:t>
      </w:r>
    </w:p>
    <w:p w:rsidR="00092AF7" w:rsidRDefault="00092AF7">
      <w:pPr>
        <w:spacing w:line="160" w:lineRule="atLeast"/>
        <w:ind w:firstLine="680"/>
        <w:rPr>
          <w:szCs w:val="28"/>
        </w:rPr>
      </w:pP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На основании п. 4.3. протокола заседания комиссии по предупреждению и ликвидации чрезвычайных ситуаций и обеспечению пожарной безопасности Ростовской области от 10.04.2015. №3 определить порядок использования имеющихся средств пожаротушения и привлечения добровольных пожарных для принятия мер по локализации пожаров до прибытия подразделений государственной противопожарной службы: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1. При получении сигнала о возникновении пожара оповестить бригадира ДПД о месте, характере пожара (загорания) и сообщить в пожарную часть по телефону 01; 31-2-80; 112 ЕДДС Орловского района.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2. Бригадиру ДПД: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 осуществить сбор добровольцев, в соответствии со схемой оповещения в указанном месте согласно приложению к настоящему распоряжению;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 выдать пожарный инвентарь, пожарно-техническое вооружение и направиться к месту пожара (загорания);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 по прибытии на место бригадиру провести разведку очага пожара, уточнить обстановку, при необходимости произвести эвакуацию населения и приступить к локализации пожара имеющимися средствами пожаротушения;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 доложить обстановку о пожаре (загорания) специалисту ГОЧС сельского поселения или в пожарную часть (ЕДДС);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 по прибытии пожарных подразделений доложить обстановку старшему прибывшего пожарного расчета и поступить в его распоряжение.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 xml:space="preserve">3. Считать утратившим силу распоряжения Администрации Курганенского сельского поселения: 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-от 12.05.2015 г №37 « Об определении Порядка привлечения добровольных пожарных для принятия мер по локализации пожаров до прибытия подразделений государственной противопожарной службы»,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lastRenderedPageBreak/>
        <w:t>-от 01.02.2016г.№11 «О внесении изменений в распоряжение Администрации Курганенского сельского поселения от 12.05.2015 г.</w:t>
      </w:r>
      <w:r w:rsidR="00E84238">
        <w:rPr>
          <w:szCs w:val="28"/>
        </w:rPr>
        <w:t xml:space="preserve"> </w:t>
      </w:r>
      <w:r>
        <w:rPr>
          <w:szCs w:val="28"/>
        </w:rPr>
        <w:t>№</w:t>
      </w:r>
      <w:r w:rsidR="00E84238">
        <w:rPr>
          <w:szCs w:val="28"/>
        </w:rPr>
        <w:t xml:space="preserve"> </w:t>
      </w:r>
      <w:r>
        <w:rPr>
          <w:szCs w:val="28"/>
        </w:rPr>
        <w:t>37»</w:t>
      </w:r>
    </w:p>
    <w:p w:rsidR="00092AF7" w:rsidRDefault="00E84238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-от 14.06.2016 г №52 «</w:t>
      </w:r>
      <w:r w:rsidR="00092AF7">
        <w:rPr>
          <w:szCs w:val="28"/>
        </w:rPr>
        <w:t>О внесении изменений в распоряжение Администрации Курганенского сельского поселения от 12.05.2015 г</w:t>
      </w:r>
      <w:r>
        <w:rPr>
          <w:szCs w:val="28"/>
        </w:rPr>
        <w:t>.</w:t>
      </w:r>
      <w:r w:rsidR="00092AF7">
        <w:rPr>
          <w:szCs w:val="28"/>
        </w:rPr>
        <w:t xml:space="preserve"> №</w:t>
      </w:r>
      <w:r>
        <w:rPr>
          <w:szCs w:val="28"/>
        </w:rPr>
        <w:t xml:space="preserve"> </w:t>
      </w:r>
      <w:r w:rsidR="00092AF7">
        <w:rPr>
          <w:szCs w:val="28"/>
        </w:rPr>
        <w:t>37»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  <w:r>
        <w:rPr>
          <w:szCs w:val="28"/>
        </w:rPr>
        <w:t>4. Контроль за исполнением распоряжения оставляю за собой.</w:t>
      </w:r>
    </w:p>
    <w:p w:rsidR="00092AF7" w:rsidRDefault="00092AF7">
      <w:pPr>
        <w:spacing w:line="160" w:lineRule="atLeast"/>
        <w:ind w:firstLine="680"/>
        <w:jc w:val="both"/>
        <w:rPr>
          <w:szCs w:val="28"/>
        </w:rPr>
      </w:pP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E84238" w:rsidRDefault="00E84238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  <w:r>
        <w:rPr>
          <w:szCs w:val="28"/>
        </w:rPr>
        <w:t>Курганенского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</w:t>
      </w:r>
      <w:r w:rsidR="00E84238">
        <w:rPr>
          <w:szCs w:val="28"/>
        </w:rPr>
        <w:t xml:space="preserve"> </w:t>
      </w:r>
      <w:r>
        <w:rPr>
          <w:szCs w:val="28"/>
        </w:rPr>
        <w:t>Батманова</w:t>
      </w: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092AF7" w:rsidRDefault="00092AF7">
      <w:pPr>
        <w:tabs>
          <w:tab w:val="left" w:pos="3600"/>
        </w:tabs>
        <w:spacing w:line="160" w:lineRule="atLeast"/>
        <w:jc w:val="both"/>
        <w:rPr>
          <w:szCs w:val="28"/>
        </w:rPr>
      </w:pPr>
    </w:p>
    <w:p w:rsidR="00092AF7" w:rsidRDefault="00092AF7">
      <w:pPr>
        <w:pageBreakBefore/>
        <w:tabs>
          <w:tab w:val="left" w:pos="121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92AF7" w:rsidRDefault="00092AF7">
      <w:pPr>
        <w:tabs>
          <w:tab w:val="left" w:pos="1215"/>
        </w:tabs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092AF7" w:rsidRDefault="00092AF7">
      <w:pPr>
        <w:tabs>
          <w:tab w:val="left" w:pos="1215"/>
        </w:tabs>
        <w:jc w:val="right"/>
        <w:rPr>
          <w:szCs w:val="28"/>
        </w:rPr>
      </w:pPr>
      <w:r>
        <w:rPr>
          <w:szCs w:val="28"/>
        </w:rPr>
        <w:t>Курганенского  сельского поселения</w:t>
      </w:r>
    </w:p>
    <w:p w:rsidR="00092AF7" w:rsidRDefault="00554F82">
      <w:pPr>
        <w:tabs>
          <w:tab w:val="left" w:pos="1215"/>
        </w:tabs>
        <w:jc w:val="right"/>
        <w:rPr>
          <w:b/>
          <w:szCs w:val="28"/>
        </w:rPr>
      </w:pPr>
      <w:r>
        <w:rPr>
          <w:szCs w:val="28"/>
        </w:rPr>
        <w:t>от 20.02.2017 г. № 06</w:t>
      </w:r>
    </w:p>
    <w:p w:rsidR="00092AF7" w:rsidRDefault="00092AF7">
      <w:pPr>
        <w:tabs>
          <w:tab w:val="left" w:pos="3780"/>
        </w:tabs>
        <w:jc w:val="center"/>
        <w:rPr>
          <w:b/>
          <w:szCs w:val="28"/>
        </w:rPr>
      </w:pPr>
    </w:p>
    <w:p w:rsidR="00092AF7" w:rsidRDefault="00092AF7">
      <w:pPr>
        <w:tabs>
          <w:tab w:val="left" w:pos="3780"/>
        </w:tabs>
        <w:jc w:val="center"/>
        <w:rPr>
          <w:b/>
          <w:szCs w:val="28"/>
        </w:rPr>
      </w:pPr>
    </w:p>
    <w:p w:rsidR="00092AF7" w:rsidRDefault="00092AF7">
      <w:pPr>
        <w:tabs>
          <w:tab w:val="left" w:pos="3780"/>
        </w:tabs>
        <w:jc w:val="center"/>
        <w:rPr>
          <w:b/>
          <w:szCs w:val="28"/>
        </w:rPr>
      </w:pPr>
    </w:p>
    <w:p w:rsidR="00092AF7" w:rsidRDefault="00092AF7">
      <w:pPr>
        <w:tabs>
          <w:tab w:val="left" w:pos="3780"/>
        </w:tabs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092AF7" w:rsidRDefault="00092AF7">
      <w:pPr>
        <w:tabs>
          <w:tab w:val="left" w:pos="3780"/>
        </w:tabs>
        <w:jc w:val="center"/>
        <w:rPr>
          <w:szCs w:val="28"/>
        </w:rPr>
      </w:pPr>
      <w:r>
        <w:rPr>
          <w:b/>
          <w:szCs w:val="28"/>
        </w:rPr>
        <w:t>оповещения добровольных пожарных</w:t>
      </w:r>
    </w:p>
    <w:p w:rsidR="00092AF7" w:rsidRDefault="00BB195D">
      <w:pPr>
        <w:rPr>
          <w:szCs w:val="28"/>
        </w:rPr>
      </w:pPr>
      <w:r w:rsidRPr="00BB19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3pt;margin-top:6.7pt;width:142.2pt;height:60.45pt;z-index:1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Глава Администрации</w:t>
                  </w:r>
                </w:p>
                <w:p w:rsidR="00092AF7" w:rsidRDefault="00092AF7">
                  <w:pPr>
                    <w:jc w:val="center"/>
                  </w:pPr>
                  <w:r>
                    <w:rPr>
                      <w:b/>
                      <w:szCs w:val="28"/>
                    </w:rPr>
                    <w:t>СП</w:t>
                  </w:r>
                </w:p>
              </w:txbxContent>
            </v:textbox>
          </v:shape>
        </w:pict>
      </w:r>
    </w:p>
    <w:p w:rsidR="00092AF7" w:rsidRDefault="00BB195D">
      <w:pPr>
        <w:tabs>
          <w:tab w:val="left" w:pos="851"/>
        </w:tabs>
        <w:jc w:val="both"/>
        <w:rPr>
          <w:sz w:val="26"/>
          <w:szCs w:val="26"/>
        </w:rPr>
      </w:pPr>
      <w:r w:rsidRPr="00BB195D">
        <w:rPr>
          <w:noProof/>
          <w:lang w:eastAsia="ru-RU"/>
        </w:rPr>
        <w:pict>
          <v:shape id="_x0000_s1027" type="#_x0000_t202" style="position:absolute;left:0;text-align:left;margin-left:369.25pt;margin-top:13.4pt;width:93.9pt;height:26.4pt;z-index:2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</w:pPr>
                  <w:r>
                    <w:rPr>
                      <w:szCs w:val="28"/>
                    </w:rPr>
                    <w:t>ЕДДС</w:t>
                  </w:r>
                </w:p>
              </w:txbxContent>
            </v:textbox>
          </v:shape>
        </w:pict>
      </w:r>
      <w:r w:rsidRPr="00BB195D">
        <w:rPr>
          <w:noProof/>
          <w:lang w:eastAsia="ru-RU"/>
        </w:rPr>
        <w:pict>
          <v:shape id="_x0000_s1028" type="#_x0000_t202" style="position:absolute;left:0;text-align:left;margin-left:40pt;margin-top:80.9pt;width:122.4pt;height:51.9pt;z-index:3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Командир ДПД </w:t>
                  </w:r>
                </w:p>
                <w:p w:rsidR="00092AF7" w:rsidRDefault="00092AF7">
                  <w:pPr>
                    <w:jc w:val="center"/>
                  </w:pPr>
                  <w:r>
                    <w:rPr>
                      <w:color w:val="000000"/>
                      <w:szCs w:val="28"/>
                    </w:rPr>
                    <w:t>Виселев И.П.</w:t>
                  </w:r>
                </w:p>
              </w:txbxContent>
            </v:textbox>
          </v:shape>
        </w:pict>
      </w:r>
      <w:r w:rsidRPr="00BB195D">
        <w:rPr>
          <w:noProof/>
          <w:lang w:eastAsia="ru-RU"/>
        </w:rPr>
        <w:pict>
          <v:shape id="_x0000_s1029" type="#_x0000_t202" style="position:absolute;left:0;text-align:left;margin-left:196.75pt;margin-top:80.9pt;width:90.15pt;height:45.15pt;z-index:4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</w:pPr>
                  <w:r>
                    <w:rPr>
                      <w:szCs w:val="28"/>
                    </w:rPr>
                    <w:t>Инспектор ЧС и ПБ</w:t>
                  </w:r>
                </w:p>
              </w:txbxContent>
            </v:textbox>
          </v:shape>
        </w:pict>
      </w:r>
      <w:r w:rsidRPr="00BB195D">
        <w:rPr>
          <w:noProof/>
          <w:lang w:eastAsia="ru-RU"/>
        </w:rPr>
        <w:pict>
          <v:shape id="_x0000_s1030" type="#_x0000_t202" style="position:absolute;left:0;text-align:left;margin-left:360.25pt;margin-top:80.9pt;width:90.15pt;height:45.15pt;z-index:5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</w:pPr>
                  <w:r>
                    <w:t xml:space="preserve"> </w:t>
                  </w:r>
                  <w:r>
                    <w:rPr>
                      <w:szCs w:val="28"/>
                    </w:rPr>
                    <w:t>ОФПС 142 ПЧ</w:t>
                  </w:r>
                </w:p>
              </w:txbxContent>
            </v:textbox>
          </v:shape>
        </w:pict>
      </w:r>
      <w:r w:rsidRPr="00BB195D">
        <w:rPr>
          <w:noProof/>
          <w:lang w:eastAsia="ru-RU"/>
        </w:rPr>
        <w:pict>
          <v:shape id="_x0000_s1031" type="#_x0000_t202" style="position:absolute;left:0;text-align:left;margin-left:36.25pt;margin-top:176.15pt;width:117.15pt;height:31.65pt;z-index:6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jc w:val="center"/>
                  </w:pPr>
                  <w:r>
                    <w:rPr>
                      <w:szCs w:val="28"/>
                    </w:rPr>
                    <w:t>Молчанов И.А.</w:t>
                  </w:r>
                </w:p>
              </w:txbxContent>
            </v:textbox>
          </v:shape>
        </w:pict>
      </w:r>
      <w:r w:rsidRPr="00BB195D">
        <w:rPr>
          <w:noProof/>
          <w:lang w:eastAsia="ru-RU"/>
        </w:rPr>
        <w:pict>
          <v:shape id="_x0000_s1032" type="#_x0000_t202" style="position:absolute;left:0;text-align:left;margin-left:340pt;margin-top:167.9pt;width:95.4pt;height:39.9pt;z-index:8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r>
                    <w:rPr>
                      <w:szCs w:val="28"/>
                    </w:rPr>
                    <w:t>Масюк С.Д.</w:t>
                  </w:r>
                </w:p>
                <w:p w:rsidR="00092AF7" w:rsidRDefault="00092AF7"/>
              </w:txbxContent>
            </v:textbox>
          </v:shape>
        </w:pict>
      </w:r>
      <w:r w:rsidRPr="00BB195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8.6pt;margin-top:102.75pt;width:38.25pt;height:.1pt;z-index:9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4" type="#_x0000_t32" style="position:absolute;left:0;text-align:left;margin-left:162.35pt;margin-top:113.25pt;width:34.55pt;height:.1pt;flip:x;z-index:10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5" type="#_x0000_t32" style="position:absolute;left:0;text-align:left;margin-left:286.85pt;margin-top:39.75pt;width:99.8pt;height:48.05pt;flip:y;z-index:13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6" type="#_x0000_t32" style="position:absolute;left:0;text-align:left;margin-left:286.85pt;margin-top:102.75pt;width:73.55pt;height:.1pt;z-index:14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7" type="#_x0000_t32" style="position:absolute;left:0;text-align:left;margin-left:94.1pt;margin-top:132.75pt;width:.8pt;height:43.55pt;flip:x;z-index:15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8" type="#_x0000_t32" style="position:absolute;left:0;text-align:left;margin-left:232.1pt;margin-top:126pt;width:.1pt;height:42.05pt;z-index:16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39" type="#_x0000_t32" style="position:absolute;left:0;text-align:left;margin-left:135.35pt;margin-top:132.75pt;width:.1pt;height:21.8pt;z-index:17" o:connectortype="straight" strokeweight=".26mm">
            <v:stroke joinstyle="miter" endcap="square"/>
          </v:shape>
        </w:pict>
      </w:r>
      <w:r w:rsidRPr="00BB195D">
        <w:rPr>
          <w:noProof/>
          <w:lang w:eastAsia="ru-RU"/>
        </w:rPr>
        <w:pict>
          <v:shape id="_x0000_s1040" type="#_x0000_t32" style="position:absolute;left:0;text-align:left;margin-left:135.35pt;margin-top:154.5pt;width:251.3pt;height:.1pt;z-index:18" o:connectortype="straight" strokeweight=".26mm">
            <v:stroke joinstyle="miter" endcap="square"/>
          </v:shape>
        </w:pict>
      </w:r>
      <w:r w:rsidRPr="00BB195D">
        <w:rPr>
          <w:noProof/>
          <w:lang w:eastAsia="ru-RU"/>
        </w:rPr>
        <w:pict>
          <v:shape id="_x0000_s1041" type="#_x0000_t32" style="position:absolute;left:0;text-align:left;margin-left:386.6pt;margin-top:154.5pt;width:.1pt;height:13.55pt;z-index:19" o:connectortype="straight" strokeweight=".26mm">
            <v:stroke endarrow="block" joinstyle="miter" endcap="square"/>
          </v:shape>
        </w:pict>
      </w: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BB195D">
      <w:pPr>
        <w:rPr>
          <w:sz w:val="26"/>
          <w:szCs w:val="26"/>
        </w:rPr>
      </w:pPr>
      <w:r w:rsidRPr="00BB195D">
        <w:rPr>
          <w:noProof/>
          <w:lang w:eastAsia="ru-RU"/>
        </w:rPr>
        <w:pict>
          <v:shape id="_x0000_s1042" type="#_x0000_t32" style="position:absolute;margin-left:225.05pt;margin-top:7.35pt;width:.1pt;height:27.05pt;flip:y;z-index:11" o:connectortype="straight" strokeweight=".26mm">
            <v:stroke endarrow="block" joinstyle="miter" endcap="square"/>
          </v:shape>
        </w:pict>
      </w:r>
      <w:r w:rsidRPr="00BB195D">
        <w:rPr>
          <w:noProof/>
          <w:lang w:eastAsia="ru-RU"/>
        </w:rPr>
        <w:pict>
          <v:shape id="_x0000_s1043" type="#_x0000_t32" style="position:absolute;margin-left:253.4pt;margin-top:7.95pt;width:.1pt;height:27.05pt;z-index:12" o:connectortype="straight" strokeweight=".26mm">
            <v:stroke endarrow="block" joinstyle="miter" endcap="square"/>
          </v:shape>
        </w:pict>
      </w: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BB195D">
      <w:pPr>
        <w:rPr>
          <w:sz w:val="26"/>
          <w:szCs w:val="26"/>
        </w:rPr>
      </w:pPr>
      <w:r w:rsidRPr="00BB195D">
        <w:rPr>
          <w:noProof/>
          <w:lang w:eastAsia="ru-RU"/>
        </w:rPr>
        <w:pict>
          <v:shape id="_x0000_s1044" type="#_x0000_t202" style="position:absolute;margin-left:177.55pt;margin-top:3.5pt;width:129.45pt;height:50.25pt;z-index:7;mso-wrap-distance-left:9.05pt;mso-wrap-distance-right:9.05pt" strokeweight=".5pt">
            <v:fill color2="black"/>
            <v:textbox inset="7.45pt,3.85pt,7.45pt,3.85pt">
              <w:txbxContent>
                <w:p w:rsidR="00092AF7" w:rsidRDefault="00092AF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Трофименко А.И.</w:t>
                  </w:r>
                </w:p>
                <w:p w:rsidR="00092AF7" w:rsidRDefault="00092AF7">
                  <w:r>
                    <w:rPr>
                      <w:szCs w:val="28"/>
                    </w:rPr>
                    <w:t>Цюра Е.А.</w:t>
                  </w:r>
                </w:p>
              </w:txbxContent>
            </v:textbox>
          </v:shape>
        </w:pict>
      </w: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pPr>
        <w:rPr>
          <w:sz w:val="26"/>
          <w:szCs w:val="26"/>
        </w:rPr>
      </w:pPr>
    </w:p>
    <w:p w:rsidR="00092AF7" w:rsidRDefault="00092AF7">
      <w:r>
        <w:rPr>
          <w:szCs w:val="28"/>
        </w:rPr>
        <w:t xml:space="preserve">Ведущий специалист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 Орехова</w:t>
      </w:r>
    </w:p>
    <w:sectPr w:rsidR="00092AF7" w:rsidSect="008F4767">
      <w:footerReference w:type="default" r:id="rId7"/>
      <w:pgSz w:w="11906" w:h="16838"/>
      <w:pgMar w:top="425" w:right="567" w:bottom="765" w:left="1418" w:header="720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51" w:rsidRDefault="00336E51">
      <w:r>
        <w:separator/>
      </w:r>
    </w:p>
  </w:endnote>
  <w:endnote w:type="continuationSeparator" w:id="0">
    <w:p w:rsidR="00336E51" w:rsidRDefault="0033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7" w:rsidRDefault="00BB195D">
    <w:pPr>
      <w:pStyle w:val="ab"/>
      <w:jc w:val="right"/>
    </w:pPr>
    <w:fldSimple w:instr=" PAGE ">
      <w:r w:rsidR="00E84238">
        <w:rPr>
          <w:noProof/>
        </w:rPr>
        <w:t>1</w:t>
      </w:r>
    </w:fldSimple>
  </w:p>
  <w:p w:rsidR="00092AF7" w:rsidRDefault="00092AF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51" w:rsidRDefault="00336E51">
      <w:r>
        <w:separator/>
      </w:r>
    </w:p>
  </w:footnote>
  <w:footnote w:type="continuationSeparator" w:id="0">
    <w:p w:rsidR="00336E51" w:rsidRDefault="00336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0C"/>
    <w:rsid w:val="00092AF7"/>
    <w:rsid w:val="0028434E"/>
    <w:rsid w:val="00336E51"/>
    <w:rsid w:val="004C6835"/>
    <w:rsid w:val="00554F82"/>
    <w:rsid w:val="005C364B"/>
    <w:rsid w:val="00693A0C"/>
    <w:rsid w:val="0079664E"/>
    <w:rsid w:val="008000C4"/>
    <w:rsid w:val="008F4767"/>
    <w:rsid w:val="00960926"/>
    <w:rsid w:val="009740A5"/>
    <w:rsid w:val="00A56911"/>
    <w:rsid w:val="00B44665"/>
    <w:rsid w:val="00BB195D"/>
    <w:rsid w:val="00DF3C67"/>
    <w:rsid w:val="00E8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_x0000_s1033"/>
        <o:r id="V:Rule13" type="connector" idref="#_x0000_s1035"/>
        <o:r id="V:Rule14" type="connector" idref="#_x0000_s1034"/>
        <o:r id="V:Rule15" type="connector" idref="#_x0000_s1039"/>
        <o:r id="V:Rule16" type="connector" idref="#_x0000_s1038"/>
        <o:r id="V:Rule17" type="connector" idref="#_x0000_s1036"/>
        <o:r id="V:Rule18" type="connector" idref="#_x0000_s1037"/>
        <o:r id="V:Rule19" type="connector" idref="#_x0000_s1042"/>
        <o:r id="V:Rule20" type="connector" idref="#_x0000_s1043"/>
        <o:r id="V:Rule21" type="connector" idref="#_x0000_s1040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6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4665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B446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B44665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9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69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691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B44665"/>
  </w:style>
  <w:style w:type="character" w:customStyle="1" w:styleId="WW8Num2z0">
    <w:name w:val="WW8Num2z0"/>
    <w:uiPriority w:val="99"/>
    <w:rsid w:val="00B44665"/>
    <w:rPr>
      <w:rFonts w:ascii="Wingdings" w:hAnsi="Wingdings"/>
    </w:rPr>
  </w:style>
  <w:style w:type="character" w:customStyle="1" w:styleId="WW8Num2z1">
    <w:name w:val="WW8Num2z1"/>
    <w:uiPriority w:val="99"/>
    <w:rsid w:val="00B44665"/>
    <w:rPr>
      <w:rFonts w:ascii="Courier New" w:hAnsi="Courier New"/>
    </w:rPr>
  </w:style>
  <w:style w:type="character" w:customStyle="1" w:styleId="WW8Num2z3">
    <w:name w:val="WW8Num2z3"/>
    <w:uiPriority w:val="99"/>
    <w:rsid w:val="00B44665"/>
    <w:rPr>
      <w:rFonts w:ascii="Symbol" w:hAnsi="Symbol"/>
    </w:rPr>
  </w:style>
  <w:style w:type="character" w:customStyle="1" w:styleId="WW8Num3z0">
    <w:name w:val="WW8Num3z0"/>
    <w:uiPriority w:val="99"/>
    <w:rsid w:val="00B44665"/>
    <w:rPr>
      <w:rFonts w:ascii="Wingdings" w:hAnsi="Wingdings"/>
    </w:rPr>
  </w:style>
  <w:style w:type="character" w:customStyle="1" w:styleId="WW8Num3z1">
    <w:name w:val="WW8Num3z1"/>
    <w:uiPriority w:val="99"/>
    <w:rsid w:val="00B44665"/>
    <w:rPr>
      <w:rFonts w:ascii="Courier New" w:hAnsi="Courier New"/>
    </w:rPr>
  </w:style>
  <w:style w:type="character" w:customStyle="1" w:styleId="WW8Num3z3">
    <w:name w:val="WW8Num3z3"/>
    <w:uiPriority w:val="99"/>
    <w:rsid w:val="00B44665"/>
    <w:rPr>
      <w:rFonts w:ascii="Symbol" w:hAnsi="Symbol"/>
    </w:rPr>
  </w:style>
  <w:style w:type="character" w:customStyle="1" w:styleId="WW8Num4z0">
    <w:name w:val="WW8Num4z0"/>
    <w:uiPriority w:val="99"/>
    <w:rsid w:val="00B44665"/>
    <w:rPr>
      <w:color w:val="000000"/>
    </w:rPr>
  </w:style>
  <w:style w:type="character" w:customStyle="1" w:styleId="WW8Num5z0">
    <w:name w:val="WW8Num5z0"/>
    <w:uiPriority w:val="99"/>
    <w:rsid w:val="00B44665"/>
    <w:rPr>
      <w:rFonts w:ascii="Symbol" w:hAnsi="Symbol"/>
    </w:rPr>
  </w:style>
  <w:style w:type="character" w:customStyle="1" w:styleId="WW8Num5z1">
    <w:name w:val="WW8Num5z1"/>
    <w:uiPriority w:val="99"/>
    <w:rsid w:val="00B44665"/>
    <w:rPr>
      <w:rFonts w:ascii="Courier New" w:hAnsi="Courier New"/>
    </w:rPr>
  </w:style>
  <w:style w:type="character" w:customStyle="1" w:styleId="WW8Num5z2">
    <w:name w:val="WW8Num5z2"/>
    <w:uiPriority w:val="99"/>
    <w:rsid w:val="00B44665"/>
    <w:rPr>
      <w:rFonts w:ascii="Wingdings" w:hAnsi="Wingdings"/>
    </w:rPr>
  </w:style>
  <w:style w:type="character" w:customStyle="1" w:styleId="WW8Num6z0">
    <w:name w:val="WW8Num6z0"/>
    <w:uiPriority w:val="99"/>
    <w:rsid w:val="00B44665"/>
  </w:style>
  <w:style w:type="character" w:customStyle="1" w:styleId="WW8Num7z0">
    <w:name w:val="WW8Num7z0"/>
    <w:uiPriority w:val="99"/>
    <w:rsid w:val="00B44665"/>
    <w:rPr>
      <w:rFonts w:ascii="Wingdings" w:hAnsi="Wingdings"/>
    </w:rPr>
  </w:style>
  <w:style w:type="character" w:customStyle="1" w:styleId="WW8Num7z1">
    <w:name w:val="WW8Num7z1"/>
    <w:uiPriority w:val="99"/>
    <w:rsid w:val="00B44665"/>
    <w:rPr>
      <w:rFonts w:ascii="Courier New" w:hAnsi="Courier New"/>
    </w:rPr>
  </w:style>
  <w:style w:type="character" w:customStyle="1" w:styleId="WW8Num7z3">
    <w:name w:val="WW8Num7z3"/>
    <w:uiPriority w:val="99"/>
    <w:rsid w:val="00B44665"/>
    <w:rPr>
      <w:rFonts w:ascii="Symbol" w:hAnsi="Symbol"/>
    </w:rPr>
  </w:style>
  <w:style w:type="character" w:customStyle="1" w:styleId="WW8Num8z0">
    <w:name w:val="WW8Num8z0"/>
    <w:uiPriority w:val="99"/>
    <w:rsid w:val="00B44665"/>
    <w:rPr>
      <w:rFonts w:ascii="Wingdings" w:hAnsi="Wingdings"/>
    </w:rPr>
  </w:style>
  <w:style w:type="character" w:customStyle="1" w:styleId="WW8Num8z1">
    <w:name w:val="WW8Num8z1"/>
    <w:uiPriority w:val="99"/>
    <w:rsid w:val="00B44665"/>
    <w:rPr>
      <w:rFonts w:ascii="Courier New" w:hAnsi="Courier New"/>
    </w:rPr>
  </w:style>
  <w:style w:type="character" w:customStyle="1" w:styleId="WW8Num8z3">
    <w:name w:val="WW8Num8z3"/>
    <w:uiPriority w:val="99"/>
    <w:rsid w:val="00B44665"/>
    <w:rPr>
      <w:rFonts w:ascii="Symbol" w:hAnsi="Symbol"/>
    </w:rPr>
  </w:style>
  <w:style w:type="character" w:customStyle="1" w:styleId="WW8Num9z0">
    <w:name w:val="WW8Num9z0"/>
    <w:uiPriority w:val="99"/>
    <w:rsid w:val="00B44665"/>
    <w:rPr>
      <w:rFonts w:ascii="Wingdings" w:hAnsi="Wingdings"/>
    </w:rPr>
  </w:style>
  <w:style w:type="character" w:customStyle="1" w:styleId="WW8Num9z1">
    <w:name w:val="WW8Num9z1"/>
    <w:uiPriority w:val="99"/>
    <w:rsid w:val="00B44665"/>
    <w:rPr>
      <w:rFonts w:ascii="Courier New" w:hAnsi="Courier New"/>
    </w:rPr>
  </w:style>
  <w:style w:type="character" w:customStyle="1" w:styleId="WW8Num9z3">
    <w:name w:val="WW8Num9z3"/>
    <w:uiPriority w:val="99"/>
    <w:rsid w:val="00B44665"/>
    <w:rPr>
      <w:rFonts w:ascii="Symbol" w:hAnsi="Symbol"/>
    </w:rPr>
  </w:style>
  <w:style w:type="character" w:customStyle="1" w:styleId="WW8Num10z0">
    <w:name w:val="WW8Num10z0"/>
    <w:uiPriority w:val="99"/>
    <w:rsid w:val="00B44665"/>
    <w:rPr>
      <w:rFonts w:ascii="Wingdings" w:hAnsi="Wingdings"/>
    </w:rPr>
  </w:style>
  <w:style w:type="character" w:customStyle="1" w:styleId="WW8Num10z1">
    <w:name w:val="WW8Num10z1"/>
    <w:uiPriority w:val="99"/>
    <w:rsid w:val="00B44665"/>
    <w:rPr>
      <w:rFonts w:ascii="Courier New" w:hAnsi="Courier New"/>
    </w:rPr>
  </w:style>
  <w:style w:type="character" w:customStyle="1" w:styleId="WW8Num10z3">
    <w:name w:val="WW8Num10z3"/>
    <w:uiPriority w:val="99"/>
    <w:rsid w:val="00B44665"/>
    <w:rPr>
      <w:rFonts w:ascii="Symbol" w:hAnsi="Symbol"/>
    </w:rPr>
  </w:style>
  <w:style w:type="character" w:customStyle="1" w:styleId="WW8Num11z0">
    <w:name w:val="WW8Num11z0"/>
    <w:uiPriority w:val="99"/>
    <w:rsid w:val="00B44665"/>
    <w:rPr>
      <w:rFonts w:ascii="Wingdings" w:hAnsi="Wingdings"/>
    </w:rPr>
  </w:style>
  <w:style w:type="character" w:customStyle="1" w:styleId="WW8Num11z1">
    <w:name w:val="WW8Num11z1"/>
    <w:uiPriority w:val="99"/>
    <w:rsid w:val="00B44665"/>
    <w:rPr>
      <w:rFonts w:ascii="Courier New" w:hAnsi="Courier New"/>
    </w:rPr>
  </w:style>
  <w:style w:type="character" w:customStyle="1" w:styleId="WW8Num11z3">
    <w:name w:val="WW8Num11z3"/>
    <w:uiPriority w:val="99"/>
    <w:rsid w:val="00B44665"/>
    <w:rPr>
      <w:rFonts w:ascii="Symbol" w:hAnsi="Symbol"/>
    </w:rPr>
  </w:style>
  <w:style w:type="character" w:customStyle="1" w:styleId="WW8Num12z0">
    <w:name w:val="WW8Num12z0"/>
    <w:uiPriority w:val="99"/>
    <w:rsid w:val="00B44665"/>
    <w:rPr>
      <w:rFonts w:ascii="Wingdings" w:hAnsi="Wingdings"/>
    </w:rPr>
  </w:style>
  <w:style w:type="character" w:customStyle="1" w:styleId="WW8Num12z1">
    <w:name w:val="WW8Num12z1"/>
    <w:uiPriority w:val="99"/>
    <w:rsid w:val="00B44665"/>
    <w:rPr>
      <w:rFonts w:ascii="Courier New" w:hAnsi="Courier New"/>
    </w:rPr>
  </w:style>
  <w:style w:type="character" w:customStyle="1" w:styleId="WW8Num12z3">
    <w:name w:val="WW8Num12z3"/>
    <w:uiPriority w:val="99"/>
    <w:rsid w:val="00B44665"/>
    <w:rPr>
      <w:rFonts w:ascii="Symbol" w:hAnsi="Symbol"/>
    </w:rPr>
  </w:style>
  <w:style w:type="character" w:customStyle="1" w:styleId="WW8Num13z0">
    <w:name w:val="WW8Num13z0"/>
    <w:uiPriority w:val="99"/>
    <w:rsid w:val="00B44665"/>
    <w:rPr>
      <w:rFonts w:ascii="Wingdings" w:hAnsi="Wingdings"/>
    </w:rPr>
  </w:style>
  <w:style w:type="character" w:customStyle="1" w:styleId="WW8Num13z1">
    <w:name w:val="WW8Num13z1"/>
    <w:uiPriority w:val="99"/>
    <w:rsid w:val="00B44665"/>
    <w:rPr>
      <w:rFonts w:ascii="Courier New" w:hAnsi="Courier New"/>
    </w:rPr>
  </w:style>
  <w:style w:type="character" w:customStyle="1" w:styleId="WW8Num13z3">
    <w:name w:val="WW8Num13z3"/>
    <w:uiPriority w:val="99"/>
    <w:rsid w:val="00B44665"/>
    <w:rPr>
      <w:rFonts w:ascii="Symbol" w:hAnsi="Symbol"/>
    </w:rPr>
  </w:style>
  <w:style w:type="character" w:customStyle="1" w:styleId="WW8Num14z0">
    <w:name w:val="WW8Num14z0"/>
    <w:uiPriority w:val="99"/>
    <w:rsid w:val="00B44665"/>
    <w:rPr>
      <w:rFonts w:ascii="Wingdings" w:hAnsi="Wingdings"/>
    </w:rPr>
  </w:style>
  <w:style w:type="character" w:customStyle="1" w:styleId="WW8Num14z1">
    <w:name w:val="WW8Num14z1"/>
    <w:uiPriority w:val="99"/>
    <w:rsid w:val="00B44665"/>
    <w:rPr>
      <w:rFonts w:ascii="Courier New" w:hAnsi="Courier New"/>
    </w:rPr>
  </w:style>
  <w:style w:type="character" w:customStyle="1" w:styleId="WW8Num14z3">
    <w:name w:val="WW8Num14z3"/>
    <w:uiPriority w:val="99"/>
    <w:rsid w:val="00B44665"/>
    <w:rPr>
      <w:rFonts w:ascii="Symbol" w:hAnsi="Symbol"/>
    </w:rPr>
  </w:style>
  <w:style w:type="character" w:customStyle="1" w:styleId="11">
    <w:name w:val="Основной шрифт абзаца1"/>
    <w:uiPriority w:val="99"/>
    <w:rsid w:val="00B44665"/>
  </w:style>
  <w:style w:type="character" w:customStyle="1" w:styleId="8">
    <w:name w:val="Знак Знак8"/>
    <w:basedOn w:val="11"/>
    <w:uiPriority w:val="99"/>
    <w:rsid w:val="00B44665"/>
    <w:rPr>
      <w:rFonts w:ascii="Times New Roman" w:hAnsi="Times New Roman" w:cs="Times New Roman"/>
      <w:b/>
      <w:sz w:val="20"/>
      <w:szCs w:val="20"/>
    </w:rPr>
  </w:style>
  <w:style w:type="character" w:customStyle="1" w:styleId="7">
    <w:name w:val="Знак Знак7"/>
    <w:basedOn w:val="11"/>
    <w:uiPriority w:val="99"/>
    <w:rsid w:val="00B44665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basedOn w:val="11"/>
    <w:uiPriority w:val="99"/>
    <w:rsid w:val="00B44665"/>
    <w:rPr>
      <w:rFonts w:ascii="Times New Roman" w:hAnsi="Times New Roman" w:cs="Times New Roman"/>
      <w:b/>
      <w:sz w:val="20"/>
      <w:szCs w:val="20"/>
    </w:rPr>
  </w:style>
  <w:style w:type="character" w:customStyle="1" w:styleId="5">
    <w:name w:val="Знак Знак5"/>
    <w:basedOn w:val="11"/>
    <w:uiPriority w:val="99"/>
    <w:rsid w:val="00B44665"/>
    <w:rPr>
      <w:rFonts w:ascii="Times New Roman" w:hAnsi="Times New Roman" w:cs="Times New Roman"/>
      <w:b/>
      <w:sz w:val="20"/>
      <w:szCs w:val="20"/>
    </w:rPr>
  </w:style>
  <w:style w:type="character" w:customStyle="1" w:styleId="4">
    <w:name w:val="Знак Знак4"/>
    <w:basedOn w:val="11"/>
    <w:uiPriority w:val="99"/>
    <w:rsid w:val="00B44665"/>
    <w:rPr>
      <w:rFonts w:ascii="Tahoma" w:hAnsi="Tahoma" w:cs="Tahoma"/>
      <w:sz w:val="16"/>
      <w:szCs w:val="16"/>
    </w:rPr>
  </w:style>
  <w:style w:type="character" w:customStyle="1" w:styleId="31">
    <w:name w:val="Знак Знак3"/>
    <w:basedOn w:val="11"/>
    <w:uiPriority w:val="99"/>
    <w:rsid w:val="00B44665"/>
    <w:rPr>
      <w:rFonts w:ascii="Times New Roman" w:hAnsi="Times New Roman" w:cs="Times New Roman"/>
      <w:sz w:val="16"/>
      <w:szCs w:val="16"/>
    </w:rPr>
  </w:style>
  <w:style w:type="character" w:customStyle="1" w:styleId="21">
    <w:name w:val="Знак Знак2"/>
    <w:basedOn w:val="11"/>
    <w:uiPriority w:val="99"/>
    <w:rsid w:val="00B44665"/>
    <w:rPr>
      <w:rFonts w:ascii="Times New Roman" w:hAnsi="Times New Roman" w:cs="Times New Roman"/>
      <w:sz w:val="16"/>
      <w:szCs w:val="16"/>
    </w:rPr>
  </w:style>
  <w:style w:type="character" w:styleId="a3">
    <w:name w:val="page number"/>
    <w:basedOn w:val="11"/>
    <w:uiPriority w:val="99"/>
    <w:rsid w:val="00B44665"/>
    <w:rPr>
      <w:rFonts w:cs="Times New Roman"/>
    </w:rPr>
  </w:style>
  <w:style w:type="character" w:customStyle="1" w:styleId="a4">
    <w:name w:val="Знак Знак"/>
    <w:basedOn w:val="11"/>
    <w:uiPriority w:val="99"/>
    <w:rsid w:val="00B44665"/>
    <w:rPr>
      <w:rFonts w:ascii="Times New Roman" w:hAnsi="Times New Roman" w:cs="Times New Roman"/>
      <w:sz w:val="28"/>
    </w:rPr>
  </w:style>
  <w:style w:type="character" w:customStyle="1" w:styleId="12">
    <w:name w:val="Знак Знак1"/>
    <w:basedOn w:val="11"/>
    <w:uiPriority w:val="99"/>
    <w:rsid w:val="00B44665"/>
    <w:rPr>
      <w:rFonts w:ascii="Times New Roman" w:hAnsi="Times New Roman" w:cs="Times New Roman"/>
      <w:sz w:val="28"/>
    </w:rPr>
  </w:style>
  <w:style w:type="paragraph" w:customStyle="1" w:styleId="a5">
    <w:name w:val="Заголовок"/>
    <w:basedOn w:val="a"/>
    <w:next w:val="a6"/>
    <w:uiPriority w:val="99"/>
    <w:rsid w:val="00B44665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"/>
    <w:link w:val="a7"/>
    <w:uiPriority w:val="99"/>
    <w:rsid w:val="00B446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6911"/>
    <w:rPr>
      <w:rFonts w:cs="Times New Roman"/>
      <w:sz w:val="28"/>
      <w:lang w:eastAsia="ar-SA" w:bidi="ar-SA"/>
    </w:rPr>
  </w:style>
  <w:style w:type="paragraph" w:styleId="a8">
    <w:name w:val="List"/>
    <w:basedOn w:val="a6"/>
    <w:uiPriority w:val="99"/>
    <w:rsid w:val="00B44665"/>
    <w:rPr>
      <w:rFonts w:cs="Mangal"/>
    </w:rPr>
  </w:style>
  <w:style w:type="paragraph" w:customStyle="1" w:styleId="13">
    <w:name w:val="Название1"/>
    <w:basedOn w:val="a"/>
    <w:uiPriority w:val="99"/>
    <w:rsid w:val="00B44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B4466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B44665"/>
    <w:rPr>
      <w:b/>
      <w:sz w:val="24"/>
    </w:rPr>
  </w:style>
  <w:style w:type="paragraph" w:styleId="a9">
    <w:name w:val="Balloon Text"/>
    <w:basedOn w:val="a"/>
    <w:link w:val="aa"/>
    <w:uiPriority w:val="99"/>
    <w:rsid w:val="00B446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6911"/>
    <w:rPr>
      <w:rFonts w:cs="Times New Roman"/>
      <w:sz w:val="2"/>
      <w:lang w:eastAsia="ar-SA" w:bidi="ar-SA"/>
    </w:rPr>
  </w:style>
  <w:style w:type="paragraph" w:customStyle="1" w:styleId="310">
    <w:name w:val="Основной текст 31"/>
    <w:basedOn w:val="a"/>
    <w:uiPriority w:val="99"/>
    <w:rsid w:val="00B44665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B44665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B44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56911"/>
    <w:rPr>
      <w:rFonts w:cs="Times New Roman"/>
      <w:sz w:val="28"/>
      <w:lang w:eastAsia="ar-SA" w:bidi="ar-SA"/>
    </w:rPr>
  </w:style>
  <w:style w:type="paragraph" w:styleId="ad">
    <w:name w:val="header"/>
    <w:basedOn w:val="a"/>
    <w:link w:val="ae"/>
    <w:uiPriority w:val="99"/>
    <w:rsid w:val="00B446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56911"/>
    <w:rPr>
      <w:rFonts w:cs="Times New Roman"/>
      <w:sz w:val="28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B4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7</cp:revision>
  <cp:lastPrinted>2017-03-03T05:04:00Z</cp:lastPrinted>
  <dcterms:created xsi:type="dcterms:W3CDTF">2015-05-28T11:05:00Z</dcterms:created>
  <dcterms:modified xsi:type="dcterms:W3CDTF">2017-03-03T05:04:00Z</dcterms:modified>
</cp:coreProperties>
</file>