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2F07" w:rsidRDefault="00F22F07">
      <w:pPr>
        <w:tabs>
          <w:tab w:val="center" w:pos="4961"/>
          <w:tab w:val="left" w:pos="8985"/>
        </w:tabs>
        <w:jc w:val="center"/>
        <w:rPr>
          <w:b/>
          <w:sz w:val="32"/>
          <w:szCs w:val="32"/>
        </w:rPr>
      </w:pPr>
      <w:r>
        <w:rPr>
          <w:b/>
          <w:sz w:val="32"/>
          <w:szCs w:val="32"/>
        </w:rPr>
        <w:t>РОССИЙСКАЯ ФЕДЕРАЦИЯ</w:t>
      </w:r>
    </w:p>
    <w:p w:rsidR="00F22F07" w:rsidRDefault="00F22F07">
      <w:pPr>
        <w:jc w:val="center"/>
        <w:rPr>
          <w:b/>
          <w:sz w:val="32"/>
          <w:szCs w:val="32"/>
        </w:rPr>
      </w:pPr>
      <w:r>
        <w:rPr>
          <w:b/>
          <w:sz w:val="32"/>
          <w:szCs w:val="32"/>
        </w:rPr>
        <w:t xml:space="preserve">РОСТОВСКАЯ ОБЛАСТЬ </w:t>
      </w:r>
    </w:p>
    <w:p w:rsidR="00F22F07" w:rsidRDefault="00F22F07">
      <w:pPr>
        <w:jc w:val="center"/>
        <w:rPr>
          <w:szCs w:val="32"/>
        </w:rPr>
      </w:pPr>
      <w:r>
        <w:rPr>
          <w:b/>
          <w:sz w:val="32"/>
          <w:szCs w:val="32"/>
        </w:rPr>
        <w:t xml:space="preserve">ОРЛОВСКИЙ РАЙОН </w:t>
      </w:r>
    </w:p>
    <w:p w:rsidR="00F22F07" w:rsidRDefault="00F22F07">
      <w:pPr>
        <w:pStyle w:val="1"/>
        <w:numPr>
          <w:ilvl w:val="0"/>
          <w:numId w:val="0"/>
        </w:numPr>
        <w:jc w:val="left"/>
        <w:rPr>
          <w:sz w:val="36"/>
          <w:szCs w:val="36"/>
        </w:rPr>
      </w:pPr>
      <w:r>
        <w:rPr>
          <w:szCs w:val="32"/>
        </w:rPr>
        <w:t>Муниципальное образование «Курганенское сельское поселение»</w:t>
      </w:r>
    </w:p>
    <w:p w:rsidR="00F22F07" w:rsidRDefault="00F22F07">
      <w:pPr>
        <w:jc w:val="center"/>
        <w:rPr>
          <w:b/>
          <w:sz w:val="36"/>
          <w:szCs w:val="36"/>
        </w:rPr>
      </w:pPr>
      <w:r>
        <w:rPr>
          <w:b/>
          <w:sz w:val="36"/>
          <w:szCs w:val="36"/>
        </w:rPr>
        <w:t>Администрация Курганенского сельского поселения</w:t>
      </w:r>
    </w:p>
    <w:p w:rsidR="00F22F07" w:rsidRDefault="00F22F07">
      <w:pPr>
        <w:jc w:val="center"/>
        <w:rPr>
          <w:sz w:val="16"/>
          <w:szCs w:val="16"/>
        </w:rPr>
      </w:pPr>
      <w:r>
        <w:rPr>
          <w:b/>
          <w:sz w:val="36"/>
          <w:szCs w:val="36"/>
        </w:rPr>
        <w:t>Орловского района Ростовской области</w:t>
      </w:r>
    </w:p>
    <w:p w:rsidR="00F22F07" w:rsidRDefault="00F22F07">
      <w:pPr>
        <w:pStyle w:val="3"/>
        <w:numPr>
          <w:ilvl w:val="0"/>
          <w:numId w:val="0"/>
        </w:numPr>
        <w:jc w:val="left"/>
        <w:rPr>
          <w:sz w:val="16"/>
          <w:szCs w:val="16"/>
        </w:rPr>
      </w:pPr>
    </w:p>
    <w:p w:rsidR="00F22F07" w:rsidRDefault="00F22F07">
      <w:pPr>
        <w:pStyle w:val="3"/>
        <w:numPr>
          <w:ilvl w:val="0"/>
          <w:numId w:val="0"/>
        </w:numPr>
        <w:rPr>
          <w:sz w:val="16"/>
          <w:szCs w:val="16"/>
        </w:rPr>
      </w:pPr>
      <w:r>
        <w:t>ПОСТАНОВЛЕНИЕ</w:t>
      </w:r>
    </w:p>
    <w:p w:rsidR="00F22F07" w:rsidRDefault="00F22F07" w:rsidP="00805509">
      <w:pPr>
        <w:rPr>
          <w:b/>
          <w:sz w:val="16"/>
          <w:szCs w:val="16"/>
        </w:rPr>
      </w:pPr>
    </w:p>
    <w:p w:rsidR="00F22F07" w:rsidRDefault="007F29F8" w:rsidP="00537A52">
      <w:pPr>
        <w:jc w:val="center"/>
        <w:rPr>
          <w:b/>
          <w:szCs w:val="28"/>
        </w:rPr>
      </w:pPr>
      <w:r>
        <w:rPr>
          <w:b/>
          <w:szCs w:val="28"/>
        </w:rPr>
        <w:t>№ 95</w:t>
      </w:r>
    </w:p>
    <w:p w:rsidR="00F22F07" w:rsidRPr="00805509" w:rsidRDefault="007F29F8" w:rsidP="00805509">
      <w:pPr>
        <w:rPr>
          <w:b/>
          <w:szCs w:val="28"/>
        </w:rPr>
      </w:pPr>
      <w:r>
        <w:rPr>
          <w:b/>
          <w:szCs w:val="28"/>
        </w:rPr>
        <w:t>04.05.</w:t>
      </w:r>
      <w:r w:rsidR="00F22F07">
        <w:rPr>
          <w:b/>
          <w:szCs w:val="28"/>
        </w:rPr>
        <w:t>.2022 г.                                                                                                х. Курганный</w:t>
      </w:r>
    </w:p>
    <w:p w:rsidR="00F22F07" w:rsidRDefault="00F22F07">
      <w:pPr>
        <w:pStyle w:val="ConsPlusNormal"/>
        <w:widowControl/>
        <w:ind w:right="4391" w:firstLine="0"/>
        <w:jc w:val="both"/>
        <w:rPr>
          <w:rFonts w:ascii="Times New Roman" w:hAnsi="Times New Roman"/>
          <w:sz w:val="24"/>
          <w:szCs w:val="24"/>
        </w:rPr>
      </w:pPr>
    </w:p>
    <w:p w:rsidR="00F22F07" w:rsidRPr="00401A82" w:rsidRDefault="00F22F07" w:rsidP="00401A82">
      <w:pPr>
        <w:tabs>
          <w:tab w:val="left" w:pos="3544"/>
          <w:tab w:val="left" w:pos="4678"/>
        </w:tabs>
        <w:ind w:right="4025"/>
        <w:jc w:val="both"/>
        <w:rPr>
          <w:bCs/>
          <w:szCs w:val="28"/>
        </w:rPr>
      </w:pPr>
      <w:r w:rsidRPr="00401A82">
        <w:rPr>
          <w:bCs/>
          <w:szCs w:val="28"/>
        </w:rPr>
        <w:t>Об утверждении административного</w:t>
      </w:r>
    </w:p>
    <w:p w:rsidR="00F22F07" w:rsidRPr="00401A82" w:rsidRDefault="00F22F07" w:rsidP="00401A82">
      <w:pPr>
        <w:tabs>
          <w:tab w:val="left" w:pos="3544"/>
          <w:tab w:val="left" w:pos="4678"/>
        </w:tabs>
        <w:ind w:right="4025"/>
        <w:jc w:val="both"/>
        <w:rPr>
          <w:bCs/>
          <w:szCs w:val="28"/>
        </w:rPr>
      </w:pPr>
      <w:r w:rsidRPr="00401A82">
        <w:rPr>
          <w:bCs/>
          <w:szCs w:val="28"/>
        </w:rPr>
        <w:t xml:space="preserve">регламента по предоставлению муниципальной услуги </w:t>
      </w:r>
      <w:r w:rsidRPr="00401A82">
        <w:rPr>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F22F07" w:rsidRPr="00401A82" w:rsidRDefault="00F22F07" w:rsidP="004E6F9B">
      <w:pPr>
        <w:rPr>
          <w:bCs/>
          <w:sz w:val="22"/>
          <w:szCs w:val="22"/>
        </w:rPr>
      </w:pPr>
    </w:p>
    <w:p w:rsidR="00F22F07" w:rsidRPr="00401A82" w:rsidRDefault="00F22F07" w:rsidP="004E4C15">
      <w:pPr>
        <w:ind w:firstLine="708"/>
        <w:jc w:val="both"/>
        <w:rPr>
          <w:szCs w:val="28"/>
        </w:rPr>
      </w:pPr>
      <w:r w:rsidRPr="00401A82">
        <w:rPr>
          <w:szCs w:val="28"/>
        </w:rPr>
        <w:t xml:space="preserve">В соответствии со статьей 12 Федерального закона от 27.07.2010 № 210-ФЗ «Об организации предоставления государственных и муниципальных услуг», </w:t>
      </w:r>
      <w:r>
        <w:rPr>
          <w:szCs w:val="28"/>
        </w:rPr>
        <w:t xml:space="preserve">ч.1статьи 8.2 </w:t>
      </w:r>
      <w:r w:rsidRPr="00401A82">
        <w:rPr>
          <w:szCs w:val="28"/>
        </w:rPr>
        <w:t>Областного закона Ростовской области от 22.07.2003 № 19-ЗС «О регулировании земельных отношений в Ростовской области»,</w:t>
      </w:r>
      <w:r>
        <w:rPr>
          <w:szCs w:val="28"/>
        </w:rPr>
        <w:t>статьёй 39.5 Земельного кодекса РФ от 25.10.2001 №136-ФЗ,</w:t>
      </w:r>
      <w:r w:rsidRPr="00401A82">
        <w:rPr>
          <w:color w:val="000000"/>
          <w:spacing w:val="-2"/>
          <w:szCs w:val="28"/>
        </w:rPr>
        <w:t xml:space="preserve"> статьей 15 Федерального закона от 24.11.1995 </w:t>
      </w:r>
      <w:r w:rsidRPr="00401A82">
        <w:rPr>
          <w:color w:val="000000"/>
          <w:spacing w:val="15"/>
          <w:szCs w:val="28"/>
        </w:rPr>
        <w:t xml:space="preserve">№ 181-ФЗ «О социальной защите инвалидов в Российской Федерации» </w:t>
      </w:r>
      <w:r w:rsidRPr="00401A82">
        <w:rPr>
          <w:color w:val="000000"/>
          <w:szCs w:val="28"/>
        </w:rPr>
        <w:t xml:space="preserve">(в редакции, предусмотренной Федеральным законом от 01.12.2014 № 419-ФЗ </w:t>
      </w:r>
      <w:r w:rsidRPr="00401A82">
        <w:rPr>
          <w:color w:val="000000"/>
          <w:spacing w:val="5"/>
          <w:szCs w:val="28"/>
        </w:rPr>
        <w:t xml:space="preserve">«О внесении изменений в отдельные законодательные акты Российской </w:t>
      </w:r>
      <w:r w:rsidRPr="00401A82">
        <w:rPr>
          <w:color w:val="000000"/>
          <w:spacing w:val="-3"/>
          <w:szCs w:val="28"/>
        </w:rPr>
        <w:t xml:space="preserve">Федерации по вопросам социальной защиты инвалидов в связи с ратификацией </w:t>
      </w:r>
      <w:r w:rsidRPr="00401A82">
        <w:rPr>
          <w:color w:val="000000"/>
          <w:spacing w:val="5"/>
          <w:szCs w:val="28"/>
        </w:rPr>
        <w:t xml:space="preserve">Конвенции о правах инвалидов»), </w:t>
      </w:r>
      <w:r w:rsidRPr="00401A82">
        <w:rPr>
          <w:szCs w:val="28"/>
        </w:rPr>
        <w:t>Администрация Курганенского сельского поселения</w:t>
      </w:r>
    </w:p>
    <w:p w:rsidR="00F22F07" w:rsidRPr="00A30798" w:rsidRDefault="00F22F07" w:rsidP="00A30798">
      <w:pPr>
        <w:jc w:val="center"/>
        <w:rPr>
          <w:szCs w:val="28"/>
        </w:rPr>
      </w:pPr>
      <w:r w:rsidRPr="00401A82">
        <w:rPr>
          <w:szCs w:val="28"/>
        </w:rPr>
        <w:t>ПОСТАНОВЛЯЕТ:</w:t>
      </w:r>
    </w:p>
    <w:p w:rsidR="00F22F07" w:rsidRPr="00401A82" w:rsidRDefault="00F22F07" w:rsidP="00C570EA">
      <w:pPr>
        <w:ind w:firstLine="567"/>
        <w:jc w:val="both"/>
        <w:rPr>
          <w:szCs w:val="28"/>
        </w:rPr>
      </w:pPr>
      <w:r>
        <w:rPr>
          <w:szCs w:val="28"/>
        </w:rPr>
        <w:t>1. Утвердить а</w:t>
      </w:r>
      <w:r w:rsidRPr="00401A82">
        <w:rPr>
          <w:szCs w:val="28"/>
        </w:rPr>
        <w:t>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согласно приложению к постановлению.</w:t>
      </w:r>
    </w:p>
    <w:p w:rsidR="00F22F07" w:rsidRPr="00401A82" w:rsidRDefault="00F22F07" w:rsidP="00C570EA">
      <w:pPr>
        <w:ind w:firstLine="567"/>
        <w:jc w:val="both"/>
        <w:rPr>
          <w:szCs w:val="28"/>
        </w:rPr>
      </w:pPr>
      <w:r w:rsidRPr="00401A82">
        <w:rPr>
          <w:color w:val="000000"/>
          <w:szCs w:val="28"/>
        </w:rPr>
        <w:t xml:space="preserve">2. Признать утратившим силу постановление от </w:t>
      </w:r>
      <w:r>
        <w:rPr>
          <w:color w:val="000000"/>
          <w:szCs w:val="28"/>
        </w:rPr>
        <w:t>21</w:t>
      </w:r>
      <w:r w:rsidRPr="00401A82">
        <w:rPr>
          <w:color w:val="000000"/>
          <w:szCs w:val="28"/>
        </w:rPr>
        <w:t>.08.20</w:t>
      </w:r>
      <w:r>
        <w:rPr>
          <w:color w:val="000000"/>
          <w:szCs w:val="28"/>
        </w:rPr>
        <w:t>19</w:t>
      </w:r>
      <w:r w:rsidRPr="00401A82">
        <w:rPr>
          <w:color w:val="000000"/>
          <w:szCs w:val="28"/>
        </w:rPr>
        <w:t xml:space="preserve"> № 11</w:t>
      </w:r>
      <w:r>
        <w:rPr>
          <w:color w:val="000000"/>
          <w:szCs w:val="28"/>
        </w:rPr>
        <w:t>6</w:t>
      </w:r>
      <w:r w:rsidRPr="00401A82">
        <w:rPr>
          <w:color w:val="000000"/>
          <w:szCs w:val="28"/>
        </w:rPr>
        <w:t xml:space="preserve"> «</w:t>
      </w:r>
      <w:r w:rsidRPr="00401A82">
        <w:rPr>
          <w:bCs/>
          <w:szCs w:val="28"/>
        </w:rPr>
        <w:t xml:space="preserve">Об утверждении административного регламента по предоставлению муниципальной услуги </w:t>
      </w:r>
      <w:r w:rsidRPr="00401A82">
        <w:rPr>
          <w:szCs w:val="28"/>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p>
    <w:p w:rsidR="00F22F07" w:rsidRPr="00401A82" w:rsidRDefault="00F22F07" w:rsidP="00C570EA">
      <w:pPr>
        <w:pStyle w:val="ConsPlusTitle"/>
        <w:widowControl/>
        <w:ind w:firstLine="568"/>
        <w:jc w:val="both"/>
        <w:rPr>
          <w:rFonts w:ascii="Times New Roman" w:hAnsi="Times New Roman" w:cs="Times New Roman"/>
          <w:b w:val="0"/>
          <w:sz w:val="28"/>
          <w:szCs w:val="28"/>
        </w:rPr>
      </w:pPr>
      <w:r w:rsidRPr="00401A82">
        <w:rPr>
          <w:rFonts w:ascii="Times New Roman" w:hAnsi="Times New Roman" w:cs="Times New Roman"/>
          <w:b w:val="0"/>
          <w:sz w:val="28"/>
          <w:szCs w:val="28"/>
        </w:rPr>
        <w:t>3. Постановление вступает в силу с момента его официального опубликования (обнародования).</w:t>
      </w:r>
    </w:p>
    <w:p w:rsidR="00F22F07" w:rsidRPr="00401A82" w:rsidRDefault="00F22F07" w:rsidP="00677701">
      <w:pPr>
        <w:tabs>
          <w:tab w:val="left" w:pos="7560"/>
        </w:tabs>
        <w:autoSpaceDE w:val="0"/>
        <w:autoSpaceDN w:val="0"/>
        <w:adjustRightInd w:val="0"/>
        <w:ind w:firstLine="567"/>
        <w:jc w:val="both"/>
        <w:rPr>
          <w:szCs w:val="28"/>
        </w:rPr>
      </w:pPr>
      <w:r w:rsidRPr="00401A82">
        <w:rPr>
          <w:szCs w:val="28"/>
        </w:rPr>
        <w:t>4. Контроль за выполнением постановления оставляю за собой.</w:t>
      </w:r>
    </w:p>
    <w:p w:rsidR="007F29F8" w:rsidRDefault="007F29F8" w:rsidP="00677701">
      <w:pPr>
        <w:jc w:val="both"/>
        <w:rPr>
          <w:bCs/>
          <w:szCs w:val="28"/>
        </w:rPr>
      </w:pPr>
    </w:p>
    <w:p w:rsidR="00F22F07" w:rsidRPr="00401A82" w:rsidRDefault="007F29F8" w:rsidP="00677701">
      <w:pPr>
        <w:jc w:val="both"/>
        <w:rPr>
          <w:bCs/>
          <w:szCs w:val="28"/>
        </w:rPr>
      </w:pPr>
      <w:r>
        <w:rPr>
          <w:bCs/>
          <w:szCs w:val="28"/>
        </w:rPr>
        <w:t>Глава</w:t>
      </w:r>
      <w:r w:rsidR="00F22F07" w:rsidRPr="00401A82">
        <w:rPr>
          <w:bCs/>
          <w:szCs w:val="28"/>
        </w:rPr>
        <w:t xml:space="preserve"> Администрации </w:t>
      </w:r>
    </w:p>
    <w:p w:rsidR="00F22F07" w:rsidRPr="00401A82" w:rsidRDefault="00F22F07" w:rsidP="00677701">
      <w:pPr>
        <w:jc w:val="both"/>
        <w:rPr>
          <w:bCs/>
          <w:szCs w:val="28"/>
        </w:rPr>
      </w:pPr>
      <w:r w:rsidRPr="00401A82">
        <w:rPr>
          <w:bCs/>
          <w:szCs w:val="28"/>
        </w:rPr>
        <w:t>Курганенского сельского поселения</w:t>
      </w:r>
      <w:r w:rsidRPr="00401A82">
        <w:rPr>
          <w:bCs/>
          <w:szCs w:val="28"/>
        </w:rPr>
        <w:tab/>
      </w:r>
      <w:r w:rsidRPr="00401A82">
        <w:rPr>
          <w:bCs/>
          <w:szCs w:val="28"/>
        </w:rPr>
        <w:tab/>
      </w:r>
      <w:r w:rsidRPr="00401A82">
        <w:rPr>
          <w:bCs/>
          <w:szCs w:val="28"/>
        </w:rPr>
        <w:tab/>
      </w:r>
      <w:r w:rsidRPr="00401A82">
        <w:rPr>
          <w:bCs/>
          <w:szCs w:val="28"/>
        </w:rPr>
        <w:tab/>
      </w:r>
      <w:r>
        <w:rPr>
          <w:bCs/>
          <w:szCs w:val="28"/>
        </w:rPr>
        <w:tab/>
      </w:r>
      <w:r w:rsidR="007F29F8">
        <w:rPr>
          <w:bCs/>
          <w:szCs w:val="28"/>
        </w:rPr>
        <w:t>Н.В. Батманова</w:t>
      </w:r>
    </w:p>
    <w:p w:rsidR="00F22F07" w:rsidRPr="00401A82" w:rsidRDefault="00F22F07" w:rsidP="00401A82">
      <w:pPr>
        <w:jc w:val="right"/>
        <w:rPr>
          <w:sz w:val="27"/>
          <w:szCs w:val="27"/>
        </w:rPr>
      </w:pPr>
      <w:r>
        <w:rPr>
          <w:sz w:val="27"/>
          <w:szCs w:val="27"/>
        </w:rPr>
        <w:br w:type="page"/>
      </w:r>
      <w:r>
        <w:rPr>
          <w:szCs w:val="28"/>
        </w:rPr>
        <w:lastRenderedPageBreak/>
        <w:t>Приложение</w:t>
      </w:r>
    </w:p>
    <w:p w:rsidR="00F22F07" w:rsidRPr="00C56764" w:rsidRDefault="00F22F07" w:rsidP="00455949">
      <w:pPr>
        <w:ind w:firstLine="5400"/>
        <w:jc w:val="right"/>
        <w:rPr>
          <w:szCs w:val="28"/>
        </w:rPr>
      </w:pPr>
      <w:r w:rsidRPr="00C56764">
        <w:rPr>
          <w:szCs w:val="28"/>
        </w:rPr>
        <w:t xml:space="preserve">к постановлению Администрации </w:t>
      </w:r>
      <w:r>
        <w:rPr>
          <w:szCs w:val="28"/>
        </w:rPr>
        <w:t>Курганенского сельского поселения</w:t>
      </w:r>
    </w:p>
    <w:p w:rsidR="00F22F07" w:rsidRPr="00C56764" w:rsidRDefault="00F22F07" w:rsidP="0038687B">
      <w:pPr>
        <w:ind w:firstLine="5400"/>
        <w:jc w:val="right"/>
        <w:rPr>
          <w:sz w:val="26"/>
          <w:szCs w:val="26"/>
        </w:rPr>
      </w:pPr>
      <w:r w:rsidRPr="00C56764">
        <w:rPr>
          <w:szCs w:val="28"/>
        </w:rPr>
        <w:t xml:space="preserve">от </w:t>
      </w:r>
      <w:r w:rsidR="007F29F8">
        <w:rPr>
          <w:szCs w:val="28"/>
        </w:rPr>
        <w:t>04.05.</w:t>
      </w:r>
      <w:r>
        <w:rPr>
          <w:szCs w:val="28"/>
        </w:rPr>
        <w:t>2022</w:t>
      </w:r>
      <w:r w:rsidRPr="00C56764">
        <w:rPr>
          <w:szCs w:val="28"/>
        </w:rPr>
        <w:t xml:space="preserve"> г. № </w:t>
      </w:r>
      <w:r w:rsidR="007F29F8">
        <w:rPr>
          <w:szCs w:val="28"/>
        </w:rPr>
        <w:t>95</w:t>
      </w:r>
    </w:p>
    <w:p w:rsidR="00F22F07" w:rsidRPr="00C20B8D" w:rsidRDefault="00F22F07" w:rsidP="00455949">
      <w:pPr>
        <w:jc w:val="right"/>
      </w:pPr>
    </w:p>
    <w:p w:rsidR="00F22F07" w:rsidRPr="00C20B8D" w:rsidRDefault="00F22F07" w:rsidP="00455949">
      <w:pPr>
        <w:jc w:val="right"/>
      </w:pPr>
    </w:p>
    <w:p w:rsidR="00F22F07" w:rsidRPr="00597582" w:rsidRDefault="00F22F07" w:rsidP="00A60CAF">
      <w:pPr>
        <w:autoSpaceDE w:val="0"/>
        <w:autoSpaceDN w:val="0"/>
        <w:adjustRightInd w:val="0"/>
        <w:jc w:val="center"/>
        <w:rPr>
          <w:bCs/>
          <w:szCs w:val="28"/>
        </w:rPr>
      </w:pPr>
      <w:r w:rsidRPr="00597582">
        <w:rPr>
          <w:bCs/>
          <w:szCs w:val="28"/>
        </w:rPr>
        <w:t>АДМИНИСТРАТИВНЫЙ РЕГЛАМЕНТ</w:t>
      </w:r>
    </w:p>
    <w:p w:rsidR="00F22F07" w:rsidRPr="00597582" w:rsidRDefault="00F22F07" w:rsidP="00A60CAF">
      <w:pPr>
        <w:autoSpaceDE w:val="0"/>
        <w:autoSpaceDN w:val="0"/>
        <w:adjustRightInd w:val="0"/>
        <w:jc w:val="center"/>
        <w:rPr>
          <w:szCs w:val="28"/>
        </w:rPr>
      </w:pPr>
      <w:r w:rsidRPr="00597582">
        <w:rPr>
          <w:szCs w:val="28"/>
        </w:rPr>
        <w:t>по предоставлению муниципальной услуги</w:t>
      </w:r>
    </w:p>
    <w:p w:rsidR="00F22F07" w:rsidRDefault="00F22F07" w:rsidP="00A30798">
      <w:pPr>
        <w:autoSpaceDE w:val="0"/>
        <w:autoSpaceDN w:val="0"/>
        <w:adjustRightInd w:val="0"/>
        <w:jc w:val="center"/>
        <w:rPr>
          <w:szCs w:val="28"/>
        </w:rPr>
      </w:pPr>
      <w:r w:rsidRPr="007F4235">
        <w:rPr>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F22F07" w:rsidRPr="00D65EFE" w:rsidRDefault="00F22F07" w:rsidP="00A30798">
      <w:pPr>
        <w:autoSpaceDE w:val="0"/>
        <w:autoSpaceDN w:val="0"/>
        <w:adjustRightInd w:val="0"/>
        <w:jc w:val="center"/>
        <w:rPr>
          <w:bCs/>
          <w:szCs w:val="28"/>
        </w:rPr>
      </w:pPr>
    </w:p>
    <w:p w:rsidR="00F22F07" w:rsidRPr="007F4235" w:rsidRDefault="00F22F07" w:rsidP="00A12678">
      <w:pPr>
        <w:ind w:firstLine="708"/>
        <w:jc w:val="both"/>
        <w:rPr>
          <w:szCs w:val="28"/>
        </w:rPr>
      </w:pPr>
      <w:r w:rsidRPr="007F4235">
        <w:rPr>
          <w:szCs w:val="28"/>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земельно-имущественных отношений, и определяет сроки и последовательность действий (административных процедур) при осуществлении 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F22F07" w:rsidRPr="007F4235" w:rsidRDefault="00F22F07" w:rsidP="00A12678">
      <w:pPr>
        <w:autoSpaceDE w:val="0"/>
        <w:autoSpaceDN w:val="0"/>
        <w:adjustRightInd w:val="0"/>
        <w:jc w:val="both"/>
        <w:rPr>
          <w:bCs/>
          <w:szCs w:val="28"/>
        </w:rPr>
      </w:pPr>
    </w:p>
    <w:p w:rsidR="00F22F07" w:rsidRPr="007F4235" w:rsidRDefault="00F22F07" w:rsidP="00A12678">
      <w:pPr>
        <w:widowControl w:val="0"/>
        <w:numPr>
          <w:ilvl w:val="0"/>
          <w:numId w:val="3"/>
        </w:numPr>
        <w:suppressAutoHyphens w:val="0"/>
        <w:autoSpaceDE w:val="0"/>
        <w:autoSpaceDN w:val="0"/>
        <w:adjustRightInd w:val="0"/>
        <w:jc w:val="center"/>
        <w:rPr>
          <w:b/>
          <w:bCs/>
          <w:szCs w:val="28"/>
        </w:rPr>
      </w:pPr>
      <w:r w:rsidRPr="007F4235">
        <w:rPr>
          <w:bCs/>
          <w:szCs w:val="28"/>
        </w:rPr>
        <w:t>Общие положения</w:t>
      </w:r>
    </w:p>
    <w:p w:rsidR="00F22F07" w:rsidRPr="00401A82" w:rsidRDefault="00F22F07" w:rsidP="00A12678">
      <w:pPr>
        <w:widowControl w:val="0"/>
        <w:autoSpaceDE w:val="0"/>
        <w:autoSpaceDN w:val="0"/>
        <w:adjustRightInd w:val="0"/>
        <w:ind w:left="1080"/>
        <w:rPr>
          <w:b/>
          <w:bCs/>
          <w:sz w:val="20"/>
        </w:rPr>
      </w:pPr>
      <w:r>
        <w:rPr>
          <w:b/>
          <w:bCs/>
          <w:sz w:val="20"/>
        </w:rPr>
        <w:t xml:space="preserve"> </w:t>
      </w:r>
    </w:p>
    <w:p w:rsidR="00F22F07" w:rsidRPr="007F4235" w:rsidRDefault="00F22F07" w:rsidP="00A12678">
      <w:pPr>
        <w:autoSpaceDE w:val="0"/>
        <w:autoSpaceDN w:val="0"/>
        <w:adjustRightInd w:val="0"/>
        <w:ind w:firstLine="567"/>
        <w:jc w:val="both"/>
        <w:rPr>
          <w:bCs/>
          <w:szCs w:val="28"/>
        </w:rPr>
      </w:pPr>
      <w:r>
        <w:rPr>
          <w:bCs/>
          <w:szCs w:val="28"/>
        </w:rPr>
        <w:t>1.</w:t>
      </w:r>
      <w:r w:rsidRPr="007F4235">
        <w:rPr>
          <w:bCs/>
          <w:szCs w:val="28"/>
        </w:rPr>
        <w:t>Предмет регулирования.</w:t>
      </w:r>
    </w:p>
    <w:p w:rsidR="00F22F07" w:rsidRPr="007F4235" w:rsidRDefault="00F22F07" w:rsidP="00A12678">
      <w:pPr>
        <w:autoSpaceDE w:val="0"/>
        <w:autoSpaceDN w:val="0"/>
        <w:adjustRightInd w:val="0"/>
        <w:ind w:firstLine="567"/>
        <w:jc w:val="both"/>
        <w:rPr>
          <w:bCs/>
          <w:szCs w:val="28"/>
        </w:rPr>
      </w:pPr>
      <w:r w:rsidRPr="007F4235">
        <w:rPr>
          <w:bCs/>
          <w:szCs w:val="28"/>
        </w:rPr>
        <w:t xml:space="preserve">Настоящий Административный регламент регулирует отношения, возникающие при постановки на учет </w:t>
      </w:r>
      <w:r w:rsidRPr="007F4235">
        <w:rPr>
          <w:szCs w:val="28"/>
        </w:rPr>
        <w:t xml:space="preserve">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w:t>
      </w:r>
      <w:r w:rsidRPr="007F4235">
        <w:rPr>
          <w:bCs/>
          <w:szCs w:val="28"/>
        </w:rPr>
        <w:t xml:space="preserve">в соответствии со </w:t>
      </w:r>
      <w:r>
        <w:rPr>
          <w:bCs/>
          <w:szCs w:val="28"/>
        </w:rPr>
        <w:t>ст.8.2,</w:t>
      </w:r>
      <w:r w:rsidRPr="007F4235">
        <w:rPr>
          <w:bCs/>
          <w:szCs w:val="28"/>
        </w:rPr>
        <w:t>ст. 8.3 Областного закона Ростовской области от 22.07.2003 № 19-ЗС «О регулировании земельных отношений в Ростовской области».</w:t>
      </w:r>
    </w:p>
    <w:p w:rsidR="00F22F07" w:rsidRPr="007F4235" w:rsidRDefault="00F22F07" w:rsidP="00A12678">
      <w:pPr>
        <w:autoSpaceDE w:val="0"/>
        <w:autoSpaceDN w:val="0"/>
        <w:adjustRightInd w:val="0"/>
        <w:ind w:firstLine="567"/>
        <w:jc w:val="both"/>
        <w:rPr>
          <w:bCs/>
          <w:szCs w:val="28"/>
        </w:rPr>
      </w:pPr>
    </w:p>
    <w:p w:rsidR="00F22F07" w:rsidRPr="007F4235" w:rsidRDefault="00F22F07" w:rsidP="00A12678">
      <w:pPr>
        <w:autoSpaceDE w:val="0"/>
        <w:autoSpaceDN w:val="0"/>
        <w:adjustRightInd w:val="0"/>
        <w:ind w:firstLine="567"/>
        <w:jc w:val="both"/>
        <w:rPr>
          <w:szCs w:val="28"/>
        </w:rPr>
      </w:pPr>
      <w:r w:rsidRPr="007F4235">
        <w:rPr>
          <w:szCs w:val="28"/>
        </w:rPr>
        <w:t>2. Круг получателей муниципальной услуги.</w:t>
      </w:r>
    </w:p>
    <w:p w:rsidR="00F22F07" w:rsidRPr="007F4235" w:rsidRDefault="00F22F07" w:rsidP="00A12678">
      <w:pPr>
        <w:autoSpaceDE w:val="0"/>
        <w:autoSpaceDN w:val="0"/>
        <w:adjustRightInd w:val="0"/>
        <w:ind w:firstLine="567"/>
        <w:jc w:val="both"/>
        <w:rPr>
          <w:szCs w:val="28"/>
        </w:rPr>
      </w:pPr>
      <w:r w:rsidRPr="007F4235">
        <w:rPr>
          <w:szCs w:val="28"/>
        </w:rPr>
        <w:t>Получателями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являются:</w:t>
      </w:r>
    </w:p>
    <w:p w:rsidR="00F22F07" w:rsidRPr="007F4235" w:rsidRDefault="00F22F07" w:rsidP="00A12678">
      <w:pPr>
        <w:widowControl w:val="0"/>
        <w:autoSpaceDE w:val="0"/>
        <w:autoSpaceDN w:val="0"/>
        <w:adjustRightInd w:val="0"/>
        <w:ind w:firstLine="540"/>
        <w:jc w:val="both"/>
        <w:rPr>
          <w:szCs w:val="28"/>
        </w:rPr>
      </w:pPr>
      <w:r w:rsidRPr="007F4235">
        <w:rPr>
          <w:szCs w:val="28"/>
        </w:rPr>
        <w:t>-  граждане Российской Федерации, проживающие на территории Ростовской области в течение не менее чем 5 лет, предшествующих дате подачи заявления о бесплатном предоставлении земельного участка в собственность, имеющие трех и более несовершеннолетних детей и совместно проживающие с ними,</w:t>
      </w:r>
    </w:p>
    <w:p w:rsidR="00F22F07" w:rsidRPr="007F4235" w:rsidRDefault="00F22F07" w:rsidP="00A12678">
      <w:pPr>
        <w:widowControl w:val="0"/>
        <w:autoSpaceDE w:val="0"/>
        <w:autoSpaceDN w:val="0"/>
        <w:adjustRightInd w:val="0"/>
        <w:ind w:firstLine="540"/>
        <w:jc w:val="both"/>
        <w:rPr>
          <w:szCs w:val="28"/>
        </w:rPr>
      </w:pPr>
      <w:r w:rsidRPr="007F4235">
        <w:rPr>
          <w:szCs w:val="28"/>
        </w:rPr>
        <w:t>- граждане Российской Федерации, проживающие на территории Ростовской области в течение не менее чем 5 лет, предшествующих дате подачи заявления о бесплатном предоставлении земельного участка в собственность, имеющие усыновленных (удочеренных), а также находящихся под опекой или попечительством детей, при условии воспитания этих детей не менее 3 лет.</w:t>
      </w:r>
    </w:p>
    <w:p w:rsidR="00F22F07" w:rsidRPr="007F4235" w:rsidRDefault="00F22F07" w:rsidP="00A12678">
      <w:pPr>
        <w:widowControl w:val="0"/>
        <w:autoSpaceDE w:val="0"/>
        <w:autoSpaceDN w:val="0"/>
        <w:adjustRightInd w:val="0"/>
        <w:ind w:firstLine="540"/>
        <w:jc w:val="both"/>
        <w:rPr>
          <w:szCs w:val="28"/>
        </w:rPr>
      </w:pPr>
    </w:p>
    <w:p w:rsidR="00F22F07" w:rsidRPr="007F4235" w:rsidRDefault="00F22F07" w:rsidP="00A12678">
      <w:pPr>
        <w:widowControl w:val="0"/>
        <w:autoSpaceDE w:val="0"/>
        <w:autoSpaceDN w:val="0"/>
        <w:adjustRightInd w:val="0"/>
        <w:rPr>
          <w:szCs w:val="28"/>
        </w:rPr>
      </w:pPr>
      <w:r w:rsidRPr="007F4235">
        <w:rPr>
          <w:szCs w:val="28"/>
        </w:rPr>
        <w:tab/>
        <w:t xml:space="preserve">3. Требования к порядку информирования о предоставлении муниципальной </w:t>
      </w:r>
      <w:r w:rsidRPr="007F4235">
        <w:rPr>
          <w:szCs w:val="28"/>
        </w:rPr>
        <w:lastRenderedPageBreak/>
        <w:t>услуги.</w:t>
      </w:r>
    </w:p>
    <w:p w:rsidR="00F22F07" w:rsidRPr="007F4235" w:rsidRDefault="00F22F07" w:rsidP="00A12678">
      <w:pPr>
        <w:autoSpaceDE w:val="0"/>
        <w:autoSpaceDN w:val="0"/>
        <w:adjustRightInd w:val="0"/>
        <w:ind w:firstLine="567"/>
        <w:jc w:val="both"/>
        <w:rPr>
          <w:szCs w:val="28"/>
        </w:rPr>
      </w:pPr>
      <w:r>
        <w:rPr>
          <w:szCs w:val="28"/>
        </w:rPr>
        <w:t xml:space="preserve">Информация о </w:t>
      </w:r>
      <w:r w:rsidRPr="007F4235">
        <w:rPr>
          <w:szCs w:val="28"/>
        </w:rPr>
        <w:t xml:space="preserve">муниципальной услуге  предоставляется непосредственно в помещениях Администрации </w:t>
      </w:r>
      <w:r>
        <w:rPr>
          <w:szCs w:val="28"/>
        </w:rPr>
        <w:t>Курганенского</w:t>
      </w:r>
      <w:r w:rsidRPr="007F4235">
        <w:rPr>
          <w:szCs w:val="28"/>
        </w:rPr>
        <w:t xml:space="preserve"> сельского</w:t>
      </w:r>
      <w:r w:rsidRPr="007F4235">
        <w:rPr>
          <w:color w:val="FF0000"/>
          <w:szCs w:val="28"/>
        </w:rPr>
        <w:t xml:space="preserve"> </w:t>
      </w:r>
      <w:r w:rsidRPr="007F4235">
        <w:rPr>
          <w:szCs w:val="28"/>
        </w:rPr>
        <w:t>поселения (далее – Администрация) или в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22F07" w:rsidRPr="00677045" w:rsidRDefault="00F22F07" w:rsidP="00A12678">
      <w:pPr>
        <w:autoSpaceDE w:val="0"/>
        <w:autoSpaceDN w:val="0"/>
        <w:adjustRightInd w:val="0"/>
        <w:ind w:firstLine="596"/>
        <w:jc w:val="both"/>
        <w:rPr>
          <w:szCs w:val="28"/>
        </w:rPr>
      </w:pPr>
      <w:r w:rsidRPr="00677045">
        <w:rPr>
          <w:szCs w:val="28"/>
        </w:rPr>
        <w:t xml:space="preserve">Сведения о месте нахождения Администрации </w:t>
      </w:r>
      <w:r>
        <w:rPr>
          <w:szCs w:val="28"/>
        </w:rPr>
        <w:t>Курганенского</w:t>
      </w:r>
      <w:r w:rsidRPr="00677045">
        <w:rPr>
          <w:szCs w:val="28"/>
        </w:rPr>
        <w:t xml:space="preserve"> сельского поселения: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55-9-01</w:t>
      </w:r>
      <w:r w:rsidRPr="00677045">
        <w:rPr>
          <w:szCs w:val="28"/>
        </w:rPr>
        <w:t>.</w:t>
      </w:r>
    </w:p>
    <w:p w:rsidR="00F22F07" w:rsidRPr="00677045" w:rsidRDefault="00F22F07" w:rsidP="00A12678">
      <w:pPr>
        <w:autoSpaceDE w:val="0"/>
        <w:autoSpaceDN w:val="0"/>
        <w:adjustRightInd w:val="0"/>
        <w:ind w:firstLine="540"/>
        <w:jc w:val="both"/>
        <w:rPr>
          <w:szCs w:val="28"/>
        </w:rPr>
      </w:pPr>
      <w:r w:rsidRPr="00677045">
        <w:rPr>
          <w:szCs w:val="28"/>
        </w:rPr>
        <w:t xml:space="preserve">С графиком (режимом) работы можно ознакомиться  на официальном сайте Администрации </w:t>
      </w:r>
      <w:r>
        <w:rPr>
          <w:szCs w:val="28"/>
        </w:rPr>
        <w:t>Курганенского</w:t>
      </w:r>
      <w:r w:rsidRPr="00677045">
        <w:rPr>
          <w:szCs w:val="28"/>
        </w:rPr>
        <w:t xml:space="preserve"> сельского поселения </w:t>
      </w:r>
      <w:hyperlink r:id="rId7" w:history="1">
        <w:r>
          <w:rPr>
            <w:rStyle w:val="af5"/>
          </w:rPr>
          <w:t>http://kurganenskoesp.ru</w:t>
        </w:r>
      </w:hyperlink>
    </w:p>
    <w:p w:rsidR="00F22F07" w:rsidRPr="00677045" w:rsidRDefault="00F22F07" w:rsidP="00A12678">
      <w:pPr>
        <w:autoSpaceDE w:val="0"/>
        <w:autoSpaceDN w:val="0"/>
        <w:adjustRightInd w:val="0"/>
        <w:ind w:firstLine="567"/>
        <w:jc w:val="both"/>
        <w:rPr>
          <w:szCs w:val="28"/>
        </w:rPr>
      </w:pPr>
      <w:r w:rsidRPr="00677045">
        <w:rPr>
          <w:szCs w:val="28"/>
        </w:rPr>
        <w:t>Сведения о месте нахождения МАУ МФЦ Орловского района: 347510, Ростовская область, Орловский район, п. Орловский, ул. Пионерская, дом 41 «а» тел. (8 863 75) 51-5-31.</w:t>
      </w:r>
      <w:r w:rsidRPr="00312320">
        <w:rPr>
          <w:szCs w:val="28"/>
        </w:rPr>
        <w:t xml:space="preserve"> </w:t>
      </w:r>
      <w:r w:rsidRPr="00F23769">
        <w:rPr>
          <w:szCs w:val="28"/>
        </w:rPr>
        <w:t xml:space="preserve">Официальный сайт МФЦ: </w:t>
      </w:r>
      <w:hyperlink r:id="rId8" w:tgtFrame="_blank" w:history="1">
        <w:r w:rsidRPr="00F23769">
          <w:rPr>
            <w:rStyle w:val="af5"/>
            <w:bCs/>
            <w:szCs w:val="28"/>
            <w:lang w:val="en-US"/>
          </w:rPr>
          <w:t>orlov</w:t>
        </w:r>
        <w:r w:rsidRPr="00F23769">
          <w:rPr>
            <w:rStyle w:val="af5"/>
            <w:szCs w:val="28"/>
          </w:rPr>
          <w:t>.</w:t>
        </w:r>
        <w:r w:rsidRPr="00F23769">
          <w:rPr>
            <w:rStyle w:val="af5"/>
            <w:bCs/>
            <w:szCs w:val="28"/>
          </w:rPr>
          <w:t>mfc</w:t>
        </w:r>
        <w:r w:rsidRPr="00F23769">
          <w:rPr>
            <w:rStyle w:val="af5"/>
            <w:szCs w:val="28"/>
          </w:rPr>
          <w:t>61.ru</w:t>
        </w:r>
      </w:hyperlink>
    </w:p>
    <w:p w:rsidR="00F22F07" w:rsidRPr="00677045" w:rsidRDefault="00F22F07" w:rsidP="00A12678">
      <w:pPr>
        <w:tabs>
          <w:tab w:val="left" w:pos="3945"/>
        </w:tabs>
        <w:ind w:firstLine="540"/>
        <w:jc w:val="both"/>
        <w:rPr>
          <w:szCs w:val="28"/>
        </w:rPr>
      </w:pPr>
      <w:r w:rsidRPr="00677045">
        <w:rPr>
          <w:szCs w:val="28"/>
        </w:rPr>
        <w:t xml:space="preserve">Сведения о центре удаленного доступа МФЦ: </w:t>
      </w:r>
      <w:r>
        <w:rPr>
          <w:szCs w:val="28"/>
        </w:rPr>
        <w:t>347526 Ростовская область, Орловский</w:t>
      </w:r>
      <w:r w:rsidRPr="00677045">
        <w:rPr>
          <w:szCs w:val="28"/>
        </w:rPr>
        <w:t xml:space="preserve"> район,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55-9-04.</w:t>
      </w:r>
    </w:p>
    <w:p w:rsidR="00F22F07" w:rsidRPr="007F4235" w:rsidRDefault="00F22F07" w:rsidP="00A12678">
      <w:pPr>
        <w:autoSpaceDE w:val="0"/>
        <w:autoSpaceDN w:val="0"/>
        <w:adjustRightInd w:val="0"/>
        <w:ind w:firstLine="540"/>
        <w:jc w:val="both"/>
        <w:rPr>
          <w:szCs w:val="28"/>
        </w:rPr>
      </w:pPr>
      <w:r w:rsidRPr="007F4235">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22F07" w:rsidRPr="007F4235" w:rsidRDefault="00F22F07" w:rsidP="00A12678">
      <w:pPr>
        <w:autoSpaceDE w:val="0"/>
        <w:autoSpaceDN w:val="0"/>
        <w:adjustRightInd w:val="0"/>
        <w:ind w:firstLine="567"/>
        <w:jc w:val="both"/>
        <w:rPr>
          <w:szCs w:val="28"/>
        </w:rPr>
      </w:pPr>
      <w:r w:rsidRPr="007F4235">
        <w:rPr>
          <w:szCs w:val="28"/>
        </w:rPr>
        <w:t>Информирование заявителей осуществляется должностными лицами Администрации, сотрудниками МФЦ.</w:t>
      </w:r>
    </w:p>
    <w:p w:rsidR="00F22F07" w:rsidRPr="007F4235" w:rsidRDefault="00F22F07" w:rsidP="00A12678">
      <w:pPr>
        <w:autoSpaceDE w:val="0"/>
        <w:autoSpaceDN w:val="0"/>
        <w:adjustRightInd w:val="0"/>
        <w:ind w:firstLine="567"/>
        <w:jc w:val="both"/>
        <w:rPr>
          <w:szCs w:val="28"/>
        </w:rPr>
      </w:pPr>
      <w:r w:rsidRPr="007F4235">
        <w:rPr>
          <w:szCs w:val="28"/>
        </w:rPr>
        <w:t>Информирование заявителей по электронной почте должно осуществляться не позднее десяти дней с момента получения со</w:t>
      </w:r>
      <w:r>
        <w:rPr>
          <w:szCs w:val="28"/>
        </w:rPr>
        <w:t>общения. Письменные обращения</w:t>
      </w:r>
      <w:r w:rsidRPr="007F4235">
        <w:rPr>
          <w:szCs w:val="28"/>
        </w:rPr>
        <w:t xml:space="preserve"> заявителей о порядке предоставления муниципальных услуг рассматриваются должностным лицом подразделения КИЗО АР, сотрудниками МФЦ, с учетом времени подготовки ответа заявителю, в срок, не превышающий 30 дней с момента получения обращения.</w:t>
      </w:r>
    </w:p>
    <w:p w:rsidR="00F22F07" w:rsidRPr="007F4235" w:rsidRDefault="00F22F07" w:rsidP="00A12678">
      <w:pPr>
        <w:autoSpaceDE w:val="0"/>
        <w:autoSpaceDN w:val="0"/>
        <w:adjustRightInd w:val="0"/>
        <w:ind w:firstLine="567"/>
        <w:jc w:val="both"/>
        <w:rPr>
          <w:szCs w:val="28"/>
        </w:rPr>
      </w:pPr>
      <w:r w:rsidRPr="007F4235">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22F07" w:rsidRPr="007F4235" w:rsidRDefault="00F22F07" w:rsidP="00A12678">
      <w:pPr>
        <w:autoSpaceDE w:val="0"/>
        <w:autoSpaceDN w:val="0"/>
        <w:adjustRightInd w:val="0"/>
        <w:ind w:firstLine="567"/>
        <w:jc w:val="both"/>
        <w:rPr>
          <w:szCs w:val="28"/>
        </w:rPr>
      </w:pPr>
      <w:r w:rsidRPr="007F4235">
        <w:rPr>
          <w:szCs w:val="28"/>
        </w:rPr>
        <w:t>На информационных стендах содержится следующая информация:</w:t>
      </w:r>
    </w:p>
    <w:p w:rsidR="00F22F07" w:rsidRPr="007F4235" w:rsidRDefault="00F22F07" w:rsidP="00A12678">
      <w:pPr>
        <w:autoSpaceDE w:val="0"/>
        <w:autoSpaceDN w:val="0"/>
        <w:adjustRightInd w:val="0"/>
        <w:ind w:firstLine="567"/>
        <w:jc w:val="both"/>
        <w:rPr>
          <w:szCs w:val="28"/>
        </w:rPr>
      </w:pPr>
      <w:r w:rsidRPr="007F4235">
        <w:rPr>
          <w:szCs w:val="28"/>
        </w:rPr>
        <w:t>- график (режим) работы, номера телефонов, адрес Интернет-сайта и электронной почты;</w:t>
      </w:r>
    </w:p>
    <w:p w:rsidR="00F22F07" w:rsidRPr="007F4235" w:rsidRDefault="00F22F07" w:rsidP="00A12678">
      <w:pPr>
        <w:autoSpaceDE w:val="0"/>
        <w:autoSpaceDN w:val="0"/>
        <w:adjustRightInd w:val="0"/>
        <w:ind w:firstLine="567"/>
        <w:jc w:val="both"/>
        <w:rPr>
          <w:szCs w:val="28"/>
        </w:rPr>
      </w:pPr>
      <w:r w:rsidRPr="007F4235">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22F07" w:rsidRPr="007F4235" w:rsidRDefault="00F22F07" w:rsidP="00A12678">
      <w:pPr>
        <w:autoSpaceDE w:val="0"/>
        <w:autoSpaceDN w:val="0"/>
        <w:adjustRightInd w:val="0"/>
        <w:ind w:firstLine="567"/>
        <w:jc w:val="both"/>
        <w:rPr>
          <w:szCs w:val="28"/>
        </w:rPr>
      </w:pPr>
      <w:r w:rsidRPr="007F4235">
        <w:rPr>
          <w:szCs w:val="28"/>
        </w:rPr>
        <w:t>- перечень документов, необходимых для получения муниципальной услуги;</w:t>
      </w:r>
    </w:p>
    <w:p w:rsidR="00F22F07" w:rsidRPr="007F4235" w:rsidRDefault="00F22F07" w:rsidP="00A12678">
      <w:pPr>
        <w:autoSpaceDE w:val="0"/>
        <w:autoSpaceDN w:val="0"/>
        <w:adjustRightInd w:val="0"/>
        <w:ind w:firstLine="567"/>
        <w:jc w:val="both"/>
        <w:rPr>
          <w:szCs w:val="28"/>
        </w:rPr>
      </w:pPr>
      <w:r w:rsidRPr="007F4235">
        <w:rPr>
          <w:szCs w:val="28"/>
        </w:rPr>
        <w:t xml:space="preserve"> - образцы заполнения заявлений заявителем.</w:t>
      </w:r>
    </w:p>
    <w:p w:rsidR="00F22F07" w:rsidRPr="007F4235" w:rsidRDefault="00F22F07" w:rsidP="00A12678">
      <w:pPr>
        <w:autoSpaceDE w:val="0"/>
        <w:autoSpaceDN w:val="0"/>
        <w:adjustRightInd w:val="0"/>
        <w:ind w:firstLine="567"/>
        <w:jc w:val="both"/>
        <w:rPr>
          <w:szCs w:val="28"/>
        </w:rPr>
      </w:pPr>
      <w:r w:rsidRPr="007F4235">
        <w:rPr>
          <w:szCs w:val="28"/>
        </w:rPr>
        <w:t xml:space="preserve">На Интернет-сайте, а также на </w:t>
      </w:r>
      <w:r w:rsidRPr="007F4235">
        <w:rPr>
          <w:szCs w:val="28"/>
          <w:shd w:val="clear" w:color="auto" w:fill="FFFFFF"/>
        </w:rPr>
        <w:t>Портале государственных и муниципальных услуг Ростовской области</w:t>
      </w:r>
      <w:r w:rsidRPr="007F4235">
        <w:rPr>
          <w:rFonts w:ascii="Arial" w:hAnsi="Arial" w:cs="Arial"/>
          <w:sz w:val="21"/>
          <w:szCs w:val="21"/>
          <w:shd w:val="clear" w:color="auto" w:fill="FFFFFF"/>
        </w:rPr>
        <w:t xml:space="preserve"> </w:t>
      </w:r>
      <w:r w:rsidRPr="007F4235">
        <w:rPr>
          <w:szCs w:val="28"/>
        </w:rPr>
        <w:t xml:space="preserve">содержится следующая информация: </w:t>
      </w:r>
    </w:p>
    <w:p w:rsidR="00F22F07" w:rsidRPr="007F4235" w:rsidRDefault="00F22F07" w:rsidP="00A12678">
      <w:pPr>
        <w:autoSpaceDE w:val="0"/>
        <w:autoSpaceDN w:val="0"/>
        <w:adjustRightInd w:val="0"/>
        <w:ind w:firstLine="567"/>
        <w:jc w:val="both"/>
        <w:rPr>
          <w:szCs w:val="28"/>
        </w:rPr>
      </w:pPr>
      <w:r w:rsidRPr="007F4235">
        <w:rPr>
          <w:szCs w:val="28"/>
        </w:rPr>
        <w:lastRenderedPageBreak/>
        <w:t>- схема проезда, график (режим) работы, номера телефонов, адрес электронной почты;</w:t>
      </w:r>
    </w:p>
    <w:p w:rsidR="00F22F07" w:rsidRPr="007F4235" w:rsidRDefault="00F22F07" w:rsidP="00A12678">
      <w:pPr>
        <w:autoSpaceDE w:val="0"/>
        <w:autoSpaceDN w:val="0"/>
        <w:adjustRightInd w:val="0"/>
        <w:ind w:firstLine="567"/>
        <w:jc w:val="both"/>
        <w:rPr>
          <w:szCs w:val="28"/>
        </w:rPr>
      </w:pPr>
      <w:r w:rsidRPr="007F4235">
        <w:rPr>
          <w:szCs w:val="28"/>
        </w:rPr>
        <w:t>- процедура предоставления муниципальной услуги;</w:t>
      </w:r>
    </w:p>
    <w:p w:rsidR="00F22F07" w:rsidRPr="007F4235" w:rsidRDefault="00F22F07" w:rsidP="00A12678">
      <w:pPr>
        <w:autoSpaceDE w:val="0"/>
        <w:autoSpaceDN w:val="0"/>
        <w:adjustRightInd w:val="0"/>
        <w:ind w:firstLine="567"/>
        <w:jc w:val="both"/>
        <w:rPr>
          <w:szCs w:val="28"/>
        </w:rPr>
      </w:pPr>
      <w:r w:rsidRPr="007F4235">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22F07" w:rsidRPr="007F4235" w:rsidRDefault="00F22F07" w:rsidP="00A12678">
      <w:pPr>
        <w:autoSpaceDE w:val="0"/>
        <w:autoSpaceDN w:val="0"/>
        <w:adjustRightInd w:val="0"/>
        <w:ind w:firstLine="567"/>
        <w:jc w:val="both"/>
        <w:rPr>
          <w:szCs w:val="28"/>
        </w:rPr>
      </w:pPr>
      <w:r w:rsidRPr="007F4235">
        <w:rPr>
          <w:szCs w:val="28"/>
        </w:rPr>
        <w:t>- перечень документов, необходимых для получения муниципальной услуги.</w:t>
      </w:r>
    </w:p>
    <w:p w:rsidR="00F22F07" w:rsidRPr="007F4235" w:rsidRDefault="00F22F07" w:rsidP="00A12678">
      <w:pPr>
        <w:autoSpaceDE w:val="0"/>
        <w:autoSpaceDN w:val="0"/>
        <w:adjustRightInd w:val="0"/>
        <w:ind w:firstLine="567"/>
        <w:jc w:val="both"/>
        <w:rPr>
          <w:szCs w:val="28"/>
        </w:rPr>
      </w:pPr>
    </w:p>
    <w:p w:rsidR="00F22F07" w:rsidRPr="001F7D5B" w:rsidRDefault="00F22F07" w:rsidP="00A30798">
      <w:pPr>
        <w:numPr>
          <w:ilvl w:val="0"/>
          <w:numId w:val="3"/>
        </w:numPr>
        <w:suppressAutoHyphens w:val="0"/>
        <w:autoSpaceDE w:val="0"/>
        <w:autoSpaceDN w:val="0"/>
        <w:adjustRightInd w:val="0"/>
        <w:jc w:val="center"/>
        <w:rPr>
          <w:b/>
          <w:szCs w:val="28"/>
          <w:u w:val="single"/>
        </w:rPr>
      </w:pPr>
      <w:r w:rsidRPr="001F7D5B">
        <w:rPr>
          <w:b/>
          <w:szCs w:val="28"/>
          <w:u w:val="single"/>
        </w:rPr>
        <w:t>Стандарт предоставления муниципальной услуги</w:t>
      </w:r>
    </w:p>
    <w:p w:rsidR="00F22F07" w:rsidRPr="005527A1" w:rsidRDefault="00F22F07" w:rsidP="00A30798">
      <w:pPr>
        <w:suppressAutoHyphens w:val="0"/>
        <w:autoSpaceDE w:val="0"/>
        <w:autoSpaceDN w:val="0"/>
        <w:adjustRightInd w:val="0"/>
        <w:rPr>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6826"/>
      </w:tblGrid>
      <w:tr w:rsidR="00F22F07" w:rsidRPr="00A74434" w:rsidTr="00A30798">
        <w:trPr>
          <w:trHeight w:val="1021"/>
        </w:trPr>
        <w:tc>
          <w:tcPr>
            <w:tcW w:w="690"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п/п</w:t>
            </w:r>
          </w:p>
        </w:tc>
        <w:tc>
          <w:tcPr>
            <w:tcW w:w="9788" w:type="dxa"/>
            <w:gridSpan w:val="2"/>
          </w:tcPr>
          <w:p w:rsidR="00F22F07" w:rsidRPr="00A30798" w:rsidRDefault="00F22F07" w:rsidP="00A30798">
            <w:pPr>
              <w:autoSpaceDE w:val="0"/>
              <w:autoSpaceDN w:val="0"/>
              <w:adjustRightInd w:val="0"/>
              <w:ind w:firstLine="567"/>
              <w:jc w:val="both"/>
              <w:rPr>
                <w:sz w:val="24"/>
                <w:szCs w:val="24"/>
                <w:lang w:eastAsia="en-US"/>
              </w:rPr>
            </w:pPr>
            <w:r w:rsidRPr="00A74434">
              <w:t xml:space="preserve">Наименование муниципальной услуги: </w:t>
            </w:r>
            <w:r w:rsidRPr="00A30798">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A30798">
              <w:rPr>
                <w:lang w:eastAsia="en-US"/>
              </w:rPr>
              <w:t>.</w:t>
            </w:r>
          </w:p>
        </w:tc>
      </w:tr>
      <w:tr w:rsidR="00F22F07" w:rsidRPr="00A74434" w:rsidTr="006235C8">
        <w:tc>
          <w:tcPr>
            <w:tcW w:w="690"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1.</w:t>
            </w:r>
          </w:p>
        </w:tc>
        <w:tc>
          <w:tcPr>
            <w:tcW w:w="2962" w:type="dxa"/>
          </w:tcPr>
          <w:p w:rsidR="00F22F07" w:rsidRPr="00A74434" w:rsidRDefault="00F22F07" w:rsidP="006235C8">
            <w:pPr>
              <w:jc w:val="both"/>
              <w:rPr>
                <w:sz w:val="24"/>
                <w:szCs w:val="24"/>
              </w:rPr>
            </w:pPr>
            <w:r w:rsidRPr="00A74434">
              <w:rPr>
                <w:sz w:val="24"/>
                <w:szCs w:val="24"/>
              </w:rPr>
              <w:t>Наименование органа, предоставляющего муниципальную услугу</w:t>
            </w:r>
          </w:p>
        </w:tc>
        <w:tc>
          <w:tcPr>
            <w:tcW w:w="6826"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Администрация </w:t>
            </w:r>
            <w:r>
              <w:rPr>
                <w:rFonts w:ascii="Times New Roman" w:hAnsi="Times New Roman" w:cs="Times New Roman"/>
                <w:sz w:val="24"/>
                <w:szCs w:val="24"/>
              </w:rPr>
              <w:t>Курганенского сельского поселения</w:t>
            </w:r>
          </w:p>
          <w:p w:rsidR="00F22F07" w:rsidRPr="00A30798" w:rsidRDefault="00F22F07" w:rsidP="006235C8">
            <w:pPr>
              <w:jc w:val="both"/>
              <w:rPr>
                <w:sz w:val="24"/>
                <w:szCs w:val="24"/>
              </w:rPr>
            </w:pPr>
            <w:r w:rsidRPr="00A74434">
              <w:rPr>
                <w:sz w:val="24"/>
                <w:szCs w:val="24"/>
              </w:rPr>
              <w:t xml:space="preserve">Исполнитель –  специалист, ответственный за оформление документов по </w:t>
            </w:r>
            <w:r>
              <w:rPr>
                <w:sz w:val="24"/>
                <w:szCs w:val="24"/>
              </w:rPr>
              <w:t>постановке</w:t>
            </w:r>
            <w:r w:rsidRPr="00540F0A">
              <w:rPr>
                <w:sz w:val="24"/>
                <w:szCs w:val="24"/>
              </w:rPr>
              <w:t xml:space="preserve"> на учет граждан, имеющих трех и более детей, в целях бесплатного предоставления земельного участка в собственность для </w:t>
            </w:r>
            <w:r w:rsidRPr="00A30798">
              <w:rPr>
                <w:sz w:val="24"/>
                <w:szCs w:val="24"/>
              </w:rPr>
              <w:t>индивидуального жилищного строительства»</w:t>
            </w:r>
            <w:r w:rsidRPr="00A30798">
              <w:rPr>
                <w:sz w:val="24"/>
                <w:szCs w:val="24"/>
                <w:lang w:eastAsia="en-US"/>
              </w:rPr>
              <w:t>.</w:t>
            </w:r>
          </w:p>
          <w:p w:rsidR="00F22F07" w:rsidRPr="00075260" w:rsidRDefault="00F22F07" w:rsidP="006235C8">
            <w:pPr>
              <w:autoSpaceDE w:val="0"/>
              <w:autoSpaceDN w:val="0"/>
              <w:adjustRightInd w:val="0"/>
              <w:ind w:firstLine="567"/>
              <w:jc w:val="both"/>
              <w:rPr>
                <w:sz w:val="24"/>
                <w:szCs w:val="24"/>
              </w:rPr>
            </w:pPr>
            <w:r w:rsidRPr="00A30798">
              <w:rPr>
                <w:sz w:val="24"/>
                <w:szCs w:val="24"/>
              </w:rPr>
              <w:t>- МФЦ.</w:t>
            </w:r>
          </w:p>
        </w:tc>
      </w:tr>
      <w:tr w:rsidR="00F22F07" w:rsidRPr="00A74434" w:rsidTr="006235C8">
        <w:tc>
          <w:tcPr>
            <w:tcW w:w="690"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2.</w:t>
            </w:r>
          </w:p>
        </w:tc>
        <w:tc>
          <w:tcPr>
            <w:tcW w:w="2962" w:type="dxa"/>
          </w:tcPr>
          <w:p w:rsidR="00F22F07" w:rsidRPr="00A74434" w:rsidRDefault="00F22F07" w:rsidP="006235C8">
            <w:pPr>
              <w:jc w:val="both"/>
              <w:rPr>
                <w:sz w:val="24"/>
                <w:szCs w:val="24"/>
              </w:rPr>
            </w:pPr>
            <w:r w:rsidRPr="00A74434">
              <w:rPr>
                <w:sz w:val="24"/>
                <w:szCs w:val="24"/>
              </w:rPr>
              <w:t>Результат предоставления муниципальной услуги</w:t>
            </w:r>
          </w:p>
        </w:tc>
        <w:tc>
          <w:tcPr>
            <w:tcW w:w="6826" w:type="dxa"/>
          </w:tcPr>
          <w:p w:rsidR="00F22F07" w:rsidRDefault="00F22F07" w:rsidP="006235C8">
            <w:pPr>
              <w:jc w:val="both"/>
              <w:rPr>
                <w:sz w:val="24"/>
                <w:szCs w:val="24"/>
              </w:rPr>
            </w:pPr>
            <w:r w:rsidRPr="00540F0A">
              <w:rPr>
                <w:sz w:val="24"/>
                <w:szCs w:val="24"/>
              </w:rPr>
              <w:t xml:space="preserve">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w:t>
            </w:r>
            <w:r w:rsidRPr="00953572">
              <w:rPr>
                <w:sz w:val="24"/>
                <w:szCs w:val="24"/>
              </w:rPr>
              <w:t>индивидуального жилищного строительств</w:t>
            </w:r>
            <w:r>
              <w:rPr>
                <w:sz w:val="24"/>
                <w:szCs w:val="24"/>
              </w:rPr>
              <w:t>а</w:t>
            </w:r>
            <w:r>
              <w:rPr>
                <w:lang w:eastAsia="en-US"/>
              </w:rPr>
              <w:t xml:space="preserve"> </w:t>
            </w:r>
            <w:r w:rsidRPr="00540F0A">
              <w:rPr>
                <w:sz w:val="24"/>
                <w:szCs w:val="24"/>
              </w:rPr>
              <w:t>или получение заявителем отказа в постановке на учет.</w:t>
            </w:r>
          </w:p>
          <w:p w:rsidR="00F22F07" w:rsidRPr="00540F0A" w:rsidRDefault="00F22F07" w:rsidP="006235C8">
            <w:pPr>
              <w:autoSpaceDE w:val="0"/>
              <w:autoSpaceDN w:val="0"/>
              <w:adjustRightInd w:val="0"/>
              <w:ind w:firstLine="567"/>
              <w:jc w:val="both"/>
              <w:rPr>
                <w:sz w:val="24"/>
                <w:szCs w:val="24"/>
              </w:rPr>
            </w:pPr>
            <w:r w:rsidRPr="00540F0A">
              <w:rPr>
                <w:sz w:val="24"/>
                <w:szCs w:val="24"/>
              </w:rPr>
              <w:t>Процедура предоставления услуги завершается путём получения заявителем:</w:t>
            </w:r>
          </w:p>
          <w:p w:rsidR="00F22F07" w:rsidRDefault="00F22F07" w:rsidP="006235C8">
            <w:pPr>
              <w:jc w:val="both"/>
              <w:rPr>
                <w:sz w:val="24"/>
                <w:szCs w:val="24"/>
              </w:rPr>
            </w:pPr>
            <w:r w:rsidRPr="00540F0A">
              <w:rPr>
                <w:sz w:val="24"/>
                <w:szCs w:val="24"/>
              </w:rPr>
              <w:t xml:space="preserve">- </w:t>
            </w:r>
            <w:r>
              <w:rPr>
                <w:sz w:val="24"/>
                <w:szCs w:val="24"/>
              </w:rPr>
              <w:t>решения</w:t>
            </w:r>
            <w:r w:rsidRPr="00540F0A">
              <w:rPr>
                <w:sz w:val="24"/>
                <w:szCs w:val="24"/>
              </w:rPr>
              <w:t xml:space="preserve"> о постановке гражданина и его несовершеннолетних детей на учет в целях бесплатного предоставления земельного участка в собственность для ведения </w:t>
            </w:r>
            <w:r w:rsidRPr="00953572">
              <w:rPr>
                <w:sz w:val="24"/>
                <w:szCs w:val="24"/>
              </w:rPr>
              <w:t>индивидуального жилищного строительства</w:t>
            </w:r>
          </w:p>
          <w:p w:rsidR="00F22F07" w:rsidRPr="00540F0A" w:rsidRDefault="00F22F07" w:rsidP="006235C8">
            <w:pPr>
              <w:jc w:val="both"/>
              <w:rPr>
                <w:sz w:val="24"/>
                <w:szCs w:val="24"/>
              </w:rPr>
            </w:pPr>
            <w:r w:rsidRPr="00A30798">
              <w:rPr>
                <w:lang w:eastAsia="en-US"/>
              </w:rPr>
              <w:t>.</w:t>
            </w:r>
            <w:r w:rsidRPr="00540F0A">
              <w:rPr>
                <w:sz w:val="24"/>
                <w:szCs w:val="24"/>
              </w:rPr>
              <w:t>- уведомления об отказе в постановке на учет.</w:t>
            </w:r>
          </w:p>
          <w:p w:rsidR="00F22F07" w:rsidRPr="00540F0A" w:rsidRDefault="00F22F07" w:rsidP="006235C8">
            <w:pPr>
              <w:autoSpaceDE w:val="0"/>
              <w:autoSpaceDN w:val="0"/>
              <w:adjustRightInd w:val="0"/>
              <w:ind w:firstLine="567"/>
              <w:jc w:val="both"/>
              <w:rPr>
                <w:sz w:val="24"/>
                <w:szCs w:val="24"/>
              </w:rPr>
            </w:pPr>
          </w:p>
        </w:tc>
      </w:tr>
      <w:tr w:rsidR="00F22F07" w:rsidRPr="00A74434" w:rsidTr="006235C8">
        <w:tc>
          <w:tcPr>
            <w:tcW w:w="690"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3.</w:t>
            </w:r>
          </w:p>
        </w:tc>
        <w:tc>
          <w:tcPr>
            <w:tcW w:w="2962" w:type="dxa"/>
          </w:tcPr>
          <w:p w:rsidR="00F22F07" w:rsidRPr="00A74434" w:rsidRDefault="00F22F07" w:rsidP="006235C8">
            <w:pPr>
              <w:jc w:val="both"/>
              <w:rPr>
                <w:sz w:val="24"/>
                <w:szCs w:val="24"/>
              </w:rPr>
            </w:pPr>
            <w:r w:rsidRPr="00A74434">
              <w:rPr>
                <w:sz w:val="24"/>
                <w:szCs w:val="24"/>
              </w:rPr>
              <w:t>Срок предоставления муниципальной услуги</w:t>
            </w:r>
          </w:p>
        </w:tc>
        <w:tc>
          <w:tcPr>
            <w:tcW w:w="6826" w:type="dxa"/>
          </w:tcPr>
          <w:p w:rsidR="00F22F07" w:rsidRPr="00A74434" w:rsidRDefault="00F22F07" w:rsidP="006235C8">
            <w:pPr>
              <w:autoSpaceDE w:val="0"/>
              <w:autoSpaceDN w:val="0"/>
              <w:adjustRightInd w:val="0"/>
              <w:ind w:firstLine="34"/>
              <w:jc w:val="both"/>
              <w:rPr>
                <w:b/>
                <w:sz w:val="24"/>
                <w:szCs w:val="24"/>
              </w:rPr>
            </w:pPr>
            <w:r w:rsidRPr="00A74434">
              <w:rPr>
                <w:bCs/>
                <w:sz w:val="24"/>
                <w:szCs w:val="24"/>
              </w:rPr>
              <w:t xml:space="preserve">Максимальный срок прохождения административных процедур предоставления муниципальной услуги составляет </w:t>
            </w:r>
            <w:r>
              <w:rPr>
                <w:bCs/>
                <w:sz w:val="24"/>
                <w:szCs w:val="24"/>
              </w:rPr>
              <w:t>30</w:t>
            </w:r>
            <w:r w:rsidRPr="00A74434">
              <w:rPr>
                <w:bCs/>
                <w:sz w:val="24"/>
                <w:szCs w:val="24"/>
              </w:rPr>
              <w:t xml:space="preserve"> </w:t>
            </w:r>
            <w:r>
              <w:rPr>
                <w:bCs/>
                <w:sz w:val="24"/>
                <w:szCs w:val="24"/>
              </w:rPr>
              <w:t>рабочих</w:t>
            </w:r>
            <w:r w:rsidRPr="00A74434">
              <w:rPr>
                <w:bCs/>
                <w:sz w:val="24"/>
                <w:szCs w:val="24"/>
              </w:rPr>
              <w:t xml:space="preserve"> дней. </w:t>
            </w:r>
          </w:p>
        </w:tc>
      </w:tr>
      <w:tr w:rsidR="00F22F07" w:rsidRPr="00A74434" w:rsidTr="006235C8">
        <w:tc>
          <w:tcPr>
            <w:tcW w:w="690"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4.</w:t>
            </w:r>
          </w:p>
        </w:tc>
        <w:tc>
          <w:tcPr>
            <w:tcW w:w="2962" w:type="dxa"/>
          </w:tcPr>
          <w:p w:rsidR="00F22F07" w:rsidRPr="00A74434" w:rsidRDefault="00F22F07" w:rsidP="006235C8">
            <w:pPr>
              <w:jc w:val="both"/>
              <w:rPr>
                <w:sz w:val="24"/>
                <w:szCs w:val="24"/>
              </w:rPr>
            </w:pPr>
            <w:r w:rsidRPr="00A74434">
              <w:rPr>
                <w:sz w:val="24"/>
                <w:szCs w:val="24"/>
              </w:rPr>
              <w:t>Правовые основания для предоставления муниципальной услуги</w:t>
            </w:r>
          </w:p>
        </w:tc>
        <w:tc>
          <w:tcPr>
            <w:tcW w:w="6826" w:type="dxa"/>
          </w:tcPr>
          <w:p w:rsidR="00F22F07"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Конституция Российской Федерации;</w:t>
            </w:r>
          </w:p>
          <w:p w:rsidR="00F22F07" w:rsidRPr="000B3607" w:rsidRDefault="00F22F07" w:rsidP="006235C8">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Гражданский кодекс РФ; </w:t>
            </w:r>
          </w:p>
          <w:p w:rsidR="00F22F07" w:rsidRPr="00A74434" w:rsidRDefault="00F22F07" w:rsidP="006235C8">
            <w:pPr>
              <w:pStyle w:val="16"/>
              <w:ind w:firstLine="34"/>
              <w:jc w:val="both"/>
              <w:rPr>
                <w:rFonts w:ascii="Times New Roman" w:hAnsi="Times New Roman" w:cs="Times New Roman"/>
                <w:sz w:val="24"/>
                <w:szCs w:val="24"/>
              </w:rPr>
            </w:pPr>
            <w:r w:rsidRPr="000B3607">
              <w:rPr>
                <w:rFonts w:ascii="Times New Roman" w:hAnsi="Times New Roman" w:cs="Times New Roman"/>
                <w:sz w:val="24"/>
                <w:szCs w:val="24"/>
              </w:rPr>
              <w:t>Федеральный закон от 27.07.2010 года № 210-ФЗ «Об организации</w:t>
            </w:r>
            <w:r w:rsidRPr="00A74434">
              <w:rPr>
                <w:rFonts w:ascii="Times New Roman" w:hAnsi="Times New Roman" w:cs="Times New Roman"/>
                <w:sz w:val="24"/>
                <w:szCs w:val="24"/>
              </w:rPr>
              <w:t xml:space="preserve"> предоставления государственных и муниципальных услуг»;</w:t>
            </w:r>
          </w:p>
          <w:p w:rsidR="00F22F07" w:rsidRPr="00A74434"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F22F07"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 xml:space="preserve">Земельный кодекс РФ; </w:t>
            </w:r>
          </w:p>
          <w:p w:rsidR="00F22F07" w:rsidRPr="00075260" w:rsidRDefault="00F22F07" w:rsidP="006235C8">
            <w:pPr>
              <w:pStyle w:val="16"/>
              <w:ind w:firstLine="34"/>
              <w:jc w:val="both"/>
              <w:rPr>
                <w:rFonts w:ascii="Times New Roman" w:hAnsi="Times New Roman" w:cs="Times New Roman"/>
                <w:sz w:val="24"/>
                <w:szCs w:val="24"/>
              </w:rPr>
            </w:pPr>
            <w:r>
              <w:rPr>
                <w:rFonts w:ascii="Times New Roman" w:hAnsi="Times New Roman" w:cs="Times New Roman"/>
                <w:sz w:val="24"/>
                <w:szCs w:val="24"/>
              </w:rPr>
              <w:t>Ч.1 ст.8.2,ст</w:t>
            </w:r>
            <w:r w:rsidRPr="00075260">
              <w:rPr>
                <w:rFonts w:ascii="Times New Roman" w:hAnsi="Times New Roman" w:cs="Times New Roman"/>
                <w:sz w:val="24"/>
                <w:szCs w:val="24"/>
              </w:rPr>
              <w:t xml:space="preserve"> 8.3. Областного закона Ростовской области от 22.07.2003 № 19-ЗС «О регулировании земельных отношений в Ростовской области»</w:t>
            </w:r>
          </w:p>
          <w:p w:rsidR="00F22F07" w:rsidRPr="00A74434"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02.05.2006 года № 59-ФЗ «О порядке рассмотрения обращения граждан Российской федерации»;</w:t>
            </w:r>
          </w:p>
          <w:p w:rsidR="00F22F07" w:rsidRPr="00A74434"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24.11.1995 года № 181-ФЗ «О социальной защите инвалидов в Российской Федерации»;</w:t>
            </w:r>
          </w:p>
          <w:p w:rsidR="00F22F07"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 xml:space="preserve">Федеральный закон от 26.07.2006 года № 135-ФЗ «О защите </w:t>
            </w:r>
            <w:r w:rsidRPr="00A74434">
              <w:rPr>
                <w:rFonts w:ascii="Times New Roman" w:hAnsi="Times New Roman" w:cs="Times New Roman"/>
                <w:sz w:val="24"/>
                <w:szCs w:val="24"/>
              </w:rPr>
              <w:lastRenderedPageBreak/>
              <w:t>конкуренции»;</w:t>
            </w:r>
          </w:p>
          <w:p w:rsidR="00F22F07" w:rsidRPr="000B3607" w:rsidRDefault="00F22F07" w:rsidP="006235C8">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Федеральный закон от 26.10.2002 года № 127-ФЗ «О несостоятельности (банкротстве)»; </w:t>
            </w:r>
          </w:p>
          <w:p w:rsidR="00F22F07" w:rsidRPr="00A74434" w:rsidRDefault="00F22F07" w:rsidP="006235C8">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24.07.2007 года № 209-ФЗ «О развитии малого и среднего предпринимательства в Российской Федерации»;</w:t>
            </w:r>
          </w:p>
          <w:p w:rsidR="00F22F07" w:rsidRPr="00A74434" w:rsidRDefault="00F22F07" w:rsidP="006235C8">
            <w:pPr>
              <w:pStyle w:val="16"/>
              <w:ind w:firstLine="34"/>
              <w:jc w:val="both"/>
              <w:rPr>
                <w:rFonts w:ascii="Times New Roman" w:hAnsi="Times New Roman" w:cs="Times New Roman"/>
                <w:b/>
                <w:sz w:val="24"/>
                <w:szCs w:val="24"/>
              </w:rPr>
            </w:pPr>
            <w:r w:rsidRPr="00A74434">
              <w:rPr>
                <w:rFonts w:ascii="Times New Roman" w:hAnsi="Times New Roman" w:cs="Times New Roman"/>
                <w:sz w:val="24"/>
                <w:szCs w:val="24"/>
              </w:rPr>
              <w:t>Устав  муниципального образования «</w:t>
            </w:r>
            <w:r>
              <w:rPr>
                <w:rFonts w:ascii="Times New Roman" w:hAnsi="Times New Roman" w:cs="Times New Roman"/>
                <w:sz w:val="24"/>
                <w:szCs w:val="24"/>
              </w:rPr>
              <w:t xml:space="preserve">Курганенское </w:t>
            </w:r>
            <w:r w:rsidRPr="00A74434">
              <w:rPr>
                <w:rFonts w:ascii="Times New Roman" w:hAnsi="Times New Roman" w:cs="Times New Roman"/>
                <w:sz w:val="24"/>
                <w:szCs w:val="24"/>
              </w:rPr>
              <w:t>сельское поселение».</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5.</w:t>
            </w:r>
          </w:p>
        </w:tc>
        <w:tc>
          <w:tcPr>
            <w:tcW w:w="2962" w:type="dxa"/>
          </w:tcPr>
          <w:p w:rsidR="00F22F07" w:rsidRPr="00A74434" w:rsidRDefault="00F22F07" w:rsidP="006235C8">
            <w:pPr>
              <w:jc w:val="both"/>
              <w:rPr>
                <w:sz w:val="24"/>
                <w:szCs w:val="24"/>
              </w:rPr>
            </w:pPr>
            <w:r w:rsidRPr="00A74434">
              <w:rPr>
                <w:sz w:val="24"/>
                <w:szCs w:val="24"/>
              </w:rPr>
              <w:t>Исчерпывающий перечень документов, необходимых для предоставления муниципальной услуги</w:t>
            </w:r>
          </w:p>
        </w:tc>
        <w:tc>
          <w:tcPr>
            <w:tcW w:w="6826" w:type="dxa"/>
          </w:tcPr>
          <w:p w:rsidR="00F22F07" w:rsidRDefault="00F22F07" w:rsidP="006235C8">
            <w:pPr>
              <w:autoSpaceDE w:val="0"/>
              <w:autoSpaceDN w:val="0"/>
              <w:adjustRightInd w:val="0"/>
              <w:ind w:firstLine="34"/>
              <w:jc w:val="both"/>
              <w:rPr>
                <w:bCs/>
                <w:sz w:val="24"/>
                <w:szCs w:val="24"/>
              </w:rPr>
            </w:pPr>
            <w:r w:rsidRPr="00A74434">
              <w:rPr>
                <w:sz w:val="24"/>
                <w:szCs w:val="24"/>
              </w:rPr>
              <w:t xml:space="preserve"> Перечень документов указан в приложении № 1 к Административному регламенту.</w:t>
            </w:r>
          </w:p>
          <w:p w:rsidR="00F22F07" w:rsidRPr="00745CAA" w:rsidRDefault="00F22F07" w:rsidP="006235C8">
            <w:pPr>
              <w:autoSpaceDE w:val="0"/>
              <w:autoSpaceDN w:val="0"/>
              <w:adjustRightInd w:val="0"/>
              <w:ind w:firstLine="34"/>
              <w:jc w:val="both"/>
              <w:rPr>
                <w:bCs/>
                <w:sz w:val="24"/>
                <w:szCs w:val="24"/>
              </w:rPr>
            </w:pPr>
            <w:r w:rsidRPr="00745CAA">
              <w:rPr>
                <w:sz w:val="24"/>
                <w:szCs w:val="24"/>
              </w:rPr>
              <w:t xml:space="preserve">Администрация </w:t>
            </w:r>
            <w:r>
              <w:rPr>
                <w:sz w:val="24"/>
                <w:szCs w:val="24"/>
              </w:rPr>
              <w:t>Курганенского</w:t>
            </w:r>
            <w:r w:rsidRPr="00745CAA">
              <w:rPr>
                <w:sz w:val="24"/>
                <w:szCs w:val="24"/>
              </w:rPr>
              <w:t xml:space="preserve"> сельского поселения </w:t>
            </w:r>
            <w:r>
              <w:rPr>
                <w:sz w:val="24"/>
                <w:szCs w:val="24"/>
              </w:rPr>
              <w:t>Орловского</w:t>
            </w:r>
            <w:r w:rsidRPr="00745CAA">
              <w:rPr>
                <w:sz w:val="24"/>
                <w:szCs w:val="24"/>
              </w:rPr>
              <w:t xml:space="preserve">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22F07" w:rsidRPr="00A74434" w:rsidRDefault="00F22F07" w:rsidP="006235C8">
            <w:pPr>
              <w:ind w:firstLine="34"/>
              <w:jc w:val="both"/>
              <w:rPr>
                <w:sz w:val="24"/>
                <w:szCs w:val="24"/>
              </w:rPr>
            </w:pPr>
            <w:r w:rsidRPr="00A74434">
              <w:rPr>
                <w:sz w:val="24"/>
                <w:szCs w:val="24"/>
              </w:rPr>
              <w:t>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6.</w:t>
            </w:r>
          </w:p>
        </w:tc>
        <w:tc>
          <w:tcPr>
            <w:tcW w:w="2962" w:type="dxa"/>
          </w:tcPr>
          <w:p w:rsidR="00F22F07" w:rsidRPr="00A74434" w:rsidRDefault="00F22F07" w:rsidP="006235C8">
            <w:pPr>
              <w:jc w:val="both"/>
              <w:rPr>
                <w:sz w:val="24"/>
                <w:szCs w:val="24"/>
              </w:rPr>
            </w:pPr>
            <w:r w:rsidRPr="00A74434">
              <w:rPr>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826" w:type="dxa"/>
          </w:tcPr>
          <w:p w:rsidR="00F22F07" w:rsidRPr="00A74434" w:rsidRDefault="00F22F07" w:rsidP="006235C8">
            <w:pPr>
              <w:pStyle w:val="Default"/>
              <w:spacing w:line="276" w:lineRule="auto"/>
              <w:jc w:val="both"/>
              <w:rPr>
                <w:color w:val="auto"/>
              </w:rPr>
            </w:pPr>
            <w:r w:rsidRPr="00A74434">
              <w:rPr>
                <w:color w:val="auto"/>
              </w:rPr>
              <w:t>- Отсутствие в заявлении необходимой информации и документов, указанных в приложении № 1 к административному регламенту;</w:t>
            </w:r>
          </w:p>
          <w:p w:rsidR="00F22F07" w:rsidRPr="00A74434" w:rsidRDefault="00F22F07" w:rsidP="006235C8">
            <w:pPr>
              <w:pStyle w:val="Default"/>
              <w:spacing w:line="276" w:lineRule="auto"/>
              <w:jc w:val="both"/>
              <w:rPr>
                <w:color w:val="auto"/>
              </w:rPr>
            </w:pPr>
            <w:r w:rsidRPr="00A74434">
              <w:rPr>
                <w:color w:val="auto"/>
              </w:rPr>
              <w:t>- Отсутствие документов, удостоверяющих личность заявителя.</w:t>
            </w:r>
          </w:p>
          <w:p w:rsidR="00F22F07" w:rsidRPr="00A74434" w:rsidRDefault="00F22F07" w:rsidP="006235C8">
            <w:pPr>
              <w:pStyle w:val="16"/>
              <w:tabs>
                <w:tab w:val="left" w:pos="1451"/>
              </w:tabs>
              <w:jc w:val="both"/>
              <w:rPr>
                <w:rFonts w:ascii="Times New Roman" w:hAnsi="Times New Roman" w:cs="Times New Roman"/>
                <w:sz w:val="24"/>
                <w:szCs w:val="24"/>
              </w:rPr>
            </w:pPr>
            <w:r w:rsidRPr="00A74434">
              <w:rPr>
                <w:rFonts w:ascii="Times New Roman" w:hAnsi="Times New Roman" w:cs="Times New Roman"/>
                <w:sz w:val="24"/>
                <w:szCs w:val="24"/>
              </w:rPr>
              <w:t>- Обращение за получением муниципальной услуги ненадлежащего лица.</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7.</w:t>
            </w:r>
          </w:p>
        </w:tc>
        <w:tc>
          <w:tcPr>
            <w:tcW w:w="2962" w:type="dxa"/>
          </w:tcPr>
          <w:p w:rsidR="00F22F07" w:rsidRPr="00A74434" w:rsidRDefault="00F22F07" w:rsidP="006235C8">
            <w:pPr>
              <w:jc w:val="both"/>
              <w:rPr>
                <w:sz w:val="24"/>
                <w:szCs w:val="24"/>
              </w:rPr>
            </w:pPr>
            <w:r w:rsidRPr="00A74434">
              <w:rPr>
                <w:sz w:val="24"/>
                <w:szCs w:val="24"/>
              </w:rPr>
              <w:t>Исчерпывающий перечень оснований для отказа в предоставлении муниципальной услуги</w:t>
            </w:r>
          </w:p>
        </w:tc>
        <w:tc>
          <w:tcPr>
            <w:tcW w:w="6826" w:type="dxa"/>
          </w:tcPr>
          <w:p w:rsidR="00F22F07" w:rsidRPr="00A74434" w:rsidRDefault="00F22F07" w:rsidP="006235C8">
            <w:pPr>
              <w:pStyle w:val="Default"/>
              <w:spacing w:line="276" w:lineRule="auto"/>
              <w:jc w:val="both"/>
              <w:rPr>
                <w:color w:val="auto"/>
              </w:rPr>
            </w:pPr>
            <w:r w:rsidRPr="00A74434">
              <w:rPr>
                <w:color w:val="auto"/>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F22F07" w:rsidRPr="009E1561" w:rsidRDefault="00F22F07" w:rsidP="006235C8">
            <w:pPr>
              <w:pStyle w:val="25"/>
              <w:shd w:val="clear" w:color="auto" w:fill="auto"/>
              <w:spacing w:after="0" w:line="240" w:lineRule="auto"/>
              <w:ind w:firstLine="0"/>
              <w:jc w:val="both"/>
              <w:rPr>
                <w:sz w:val="24"/>
                <w:szCs w:val="24"/>
                <w:lang w:val="ru-RU" w:eastAsia="ru-RU"/>
              </w:rPr>
            </w:pPr>
            <w:r w:rsidRPr="009E1561">
              <w:rPr>
                <w:sz w:val="24"/>
                <w:szCs w:val="24"/>
                <w:lang w:val="ru-RU" w:eastAsia="ru-RU"/>
              </w:rPr>
              <w:t>- обращение (в письменном виде) заявителя с просьбой о прекращении предоставления муниципальной услуги.</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8.</w:t>
            </w:r>
          </w:p>
        </w:tc>
        <w:tc>
          <w:tcPr>
            <w:tcW w:w="2962" w:type="dxa"/>
          </w:tcPr>
          <w:p w:rsidR="00F22F07" w:rsidRPr="00A74434" w:rsidRDefault="00F22F07" w:rsidP="006235C8">
            <w:pPr>
              <w:jc w:val="both"/>
              <w:rPr>
                <w:sz w:val="24"/>
                <w:szCs w:val="24"/>
              </w:rPr>
            </w:pPr>
            <w:r w:rsidRPr="00A74434">
              <w:rPr>
                <w:sz w:val="24"/>
                <w:szCs w:val="24"/>
              </w:rPr>
              <w:t>Размер платы, взимаемой с заявителя при предоставлении муниципальной услуги, способы ее взимания</w:t>
            </w:r>
          </w:p>
        </w:tc>
        <w:tc>
          <w:tcPr>
            <w:tcW w:w="6826"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Предоставление муниципальной услуги осуществляется бесплатно.</w:t>
            </w:r>
          </w:p>
          <w:p w:rsidR="00F22F07" w:rsidRPr="00A74434" w:rsidRDefault="00F22F07" w:rsidP="006235C8">
            <w:pPr>
              <w:pStyle w:val="16"/>
              <w:jc w:val="both"/>
              <w:rPr>
                <w:rFonts w:ascii="Times New Roman" w:hAnsi="Times New Roman" w:cs="Times New Roman"/>
                <w:sz w:val="24"/>
                <w:szCs w:val="24"/>
              </w:rPr>
            </w:pPr>
          </w:p>
          <w:p w:rsidR="00F22F07" w:rsidRPr="00A74434" w:rsidRDefault="00F22F07" w:rsidP="006235C8">
            <w:pPr>
              <w:pStyle w:val="16"/>
              <w:jc w:val="center"/>
              <w:rPr>
                <w:rFonts w:ascii="Times New Roman" w:hAnsi="Times New Roman" w:cs="Times New Roman"/>
                <w:b/>
                <w:sz w:val="24"/>
                <w:szCs w:val="24"/>
              </w:rPr>
            </w:pP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9.</w:t>
            </w:r>
          </w:p>
        </w:tc>
        <w:tc>
          <w:tcPr>
            <w:tcW w:w="2962" w:type="dxa"/>
          </w:tcPr>
          <w:p w:rsidR="00F22F07" w:rsidRPr="00A74434" w:rsidRDefault="00F22F07" w:rsidP="006235C8">
            <w:pPr>
              <w:jc w:val="both"/>
              <w:rPr>
                <w:sz w:val="24"/>
                <w:szCs w:val="24"/>
              </w:rPr>
            </w:pPr>
            <w:r w:rsidRPr="00A7443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826"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В очереди при подаче документов -15 минут.</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При ожидании в очереди на получение результата предоставления муниципальной услуги - 15 минут.</w:t>
            </w:r>
          </w:p>
          <w:p w:rsidR="00F22F07" w:rsidRPr="00A74434" w:rsidRDefault="00F22F07" w:rsidP="006235C8">
            <w:pPr>
              <w:pStyle w:val="16"/>
              <w:jc w:val="center"/>
              <w:rPr>
                <w:rFonts w:ascii="Times New Roman" w:hAnsi="Times New Roman" w:cs="Times New Roman"/>
                <w:b/>
                <w:sz w:val="24"/>
                <w:szCs w:val="24"/>
              </w:rPr>
            </w:pP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10.</w:t>
            </w:r>
          </w:p>
        </w:tc>
        <w:tc>
          <w:tcPr>
            <w:tcW w:w="2962" w:type="dxa"/>
          </w:tcPr>
          <w:p w:rsidR="00F22F07" w:rsidRPr="00A74434" w:rsidRDefault="00F22F07" w:rsidP="006235C8">
            <w:pPr>
              <w:jc w:val="both"/>
              <w:rPr>
                <w:sz w:val="24"/>
                <w:szCs w:val="24"/>
              </w:rPr>
            </w:pPr>
            <w:r w:rsidRPr="00A74434">
              <w:rPr>
                <w:sz w:val="24"/>
                <w:szCs w:val="24"/>
              </w:rPr>
              <w:t xml:space="preserve">Срок регистрации запроса заявителя о </w:t>
            </w:r>
            <w:r w:rsidRPr="00A74434">
              <w:rPr>
                <w:sz w:val="24"/>
                <w:szCs w:val="24"/>
              </w:rPr>
              <w:lastRenderedPageBreak/>
              <w:t>предоставлении муниципальной услуги</w:t>
            </w:r>
          </w:p>
        </w:tc>
        <w:tc>
          <w:tcPr>
            <w:tcW w:w="6826"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lastRenderedPageBreak/>
              <w:t xml:space="preserve">Регистрация запроса заявителя о предоставлении муниципальной услуги осуществляется   в день обращения </w:t>
            </w:r>
            <w:r w:rsidRPr="00A74434">
              <w:rPr>
                <w:rFonts w:ascii="Times New Roman" w:hAnsi="Times New Roman" w:cs="Times New Roman"/>
                <w:sz w:val="24"/>
                <w:szCs w:val="24"/>
              </w:rPr>
              <w:lastRenderedPageBreak/>
              <w:t>заявителя.</w:t>
            </w:r>
          </w:p>
          <w:p w:rsidR="00F22F07" w:rsidRPr="00A74434" w:rsidRDefault="00F22F07" w:rsidP="006235C8">
            <w:pPr>
              <w:pStyle w:val="16"/>
              <w:ind w:firstLine="708"/>
              <w:jc w:val="center"/>
              <w:rPr>
                <w:rFonts w:ascii="Times New Roman" w:hAnsi="Times New Roman" w:cs="Times New Roman"/>
                <w:sz w:val="24"/>
                <w:szCs w:val="24"/>
              </w:rPr>
            </w:pPr>
          </w:p>
          <w:p w:rsidR="00F22F07" w:rsidRPr="00A74434" w:rsidRDefault="00F22F07" w:rsidP="006235C8">
            <w:pPr>
              <w:pStyle w:val="16"/>
              <w:jc w:val="center"/>
              <w:rPr>
                <w:rFonts w:ascii="Times New Roman" w:hAnsi="Times New Roman" w:cs="Times New Roman"/>
                <w:b/>
                <w:sz w:val="24"/>
                <w:szCs w:val="24"/>
              </w:rPr>
            </w:pP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11.</w:t>
            </w:r>
          </w:p>
        </w:tc>
        <w:tc>
          <w:tcPr>
            <w:tcW w:w="2962" w:type="dxa"/>
          </w:tcPr>
          <w:p w:rsidR="00F22F07" w:rsidRPr="00A74434" w:rsidRDefault="00F22F07" w:rsidP="006235C8">
            <w:pPr>
              <w:jc w:val="both"/>
              <w:rPr>
                <w:sz w:val="24"/>
                <w:szCs w:val="24"/>
              </w:rPr>
            </w:pPr>
            <w:r w:rsidRPr="00A74434">
              <w:rPr>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6826" w:type="dxa"/>
          </w:tcPr>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Прием заявлений осуществляется в здании Администрации </w:t>
            </w:r>
            <w:r>
              <w:rPr>
                <w:rFonts w:ascii="Times New Roman" w:hAnsi="Times New Roman" w:cs="Times New Roman"/>
                <w:sz w:val="24"/>
                <w:szCs w:val="24"/>
              </w:rPr>
              <w:t>Курганенского сельского поселения</w:t>
            </w:r>
            <w:r w:rsidRPr="00A74434">
              <w:rPr>
                <w:rFonts w:ascii="Times New Roman" w:hAnsi="Times New Roman" w:cs="Times New Roman"/>
                <w:sz w:val="24"/>
                <w:szCs w:val="24"/>
              </w:rPr>
              <w:t xml:space="preserve"> в служебных кабинетах специалистов.</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условиям для беспрепятственного доступа к объектам и предоставляемым в них услугам;</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2F07" w:rsidRPr="00A74434" w:rsidRDefault="00F22F07" w:rsidP="006235C8">
            <w:pPr>
              <w:pStyle w:val="16"/>
              <w:jc w:val="both"/>
              <w:rPr>
                <w:rFonts w:ascii="Times New Roman" w:hAnsi="Times New Roman" w:cs="Times New Roman"/>
                <w:b/>
                <w:sz w:val="24"/>
                <w:szCs w:val="24"/>
              </w:rPr>
            </w:pPr>
            <w:r w:rsidRPr="00A74434">
              <w:rPr>
                <w:rFonts w:ascii="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74434">
              <w:rPr>
                <w:rFonts w:ascii="Times New Roman" w:hAnsi="Times New Roman" w:cs="Times New Roman"/>
                <w:sz w:val="24"/>
                <w:szCs w:val="24"/>
              </w:rPr>
              <w:t>муниципальной услуги.</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t>12.</w:t>
            </w:r>
          </w:p>
        </w:tc>
        <w:tc>
          <w:tcPr>
            <w:tcW w:w="2962" w:type="dxa"/>
          </w:tcPr>
          <w:p w:rsidR="00F22F07" w:rsidRPr="00A74434" w:rsidRDefault="00F22F07" w:rsidP="006235C8">
            <w:pPr>
              <w:jc w:val="both"/>
              <w:rPr>
                <w:sz w:val="24"/>
                <w:szCs w:val="24"/>
              </w:rPr>
            </w:pPr>
            <w:r w:rsidRPr="00A74434">
              <w:rPr>
                <w:sz w:val="24"/>
                <w:szCs w:val="24"/>
              </w:rPr>
              <w:t>Показатели доступности и качества муниципальных услуг.</w:t>
            </w:r>
          </w:p>
        </w:tc>
        <w:tc>
          <w:tcPr>
            <w:tcW w:w="6826" w:type="dxa"/>
          </w:tcPr>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1. Своевременность, определяется:</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предоставления услуги в установленный срок.</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2. Качество, определяется:</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процесса предоставления услуги;</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правильно оформленных документов должностным лицом;</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обоснованных жалоб к общему количеству обслуженных потребителей по данному виду услуг;</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вежливостью ответственных должностных лиц.</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3. Доступность, определяется:</w:t>
            </w:r>
          </w:p>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и информацией о порядке предоставления услуги;</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lastRenderedPageBreak/>
              <w:t>-  % (доля) случаев правильно заполненных потребителем документов и сданных с первого раза.</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4. Доступность услуги для инвалидов:</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допуск на объекты сурдопереводчика и тифлосурдопереводчика; </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F22F07" w:rsidRPr="00A74434" w:rsidRDefault="00F22F07" w:rsidP="006235C8">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13.</w:t>
            </w:r>
          </w:p>
        </w:tc>
        <w:tc>
          <w:tcPr>
            <w:tcW w:w="2962" w:type="dxa"/>
          </w:tcPr>
          <w:p w:rsidR="00F22F07" w:rsidRPr="00A74434" w:rsidRDefault="00F22F07" w:rsidP="006235C8">
            <w:pPr>
              <w:jc w:val="both"/>
              <w:rPr>
                <w:sz w:val="24"/>
                <w:szCs w:val="24"/>
              </w:rPr>
            </w:pPr>
            <w:r w:rsidRPr="00A74434">
              <w:rPr>
                <w:sz w:val="24"/>
                <w:szCs w:val="24"/>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6826" w:type="dxa"/>
          </w:tcPr>
          <w:p w:rsidR="00F22F07" w:rsidRPr="00A74434" w:rsidRDefault="00F22F07" w:rsidP="006235C8">
            <w:pPr>
              <w:pStyle w:val="ConsPlusNormal"/>
              <w:ind w:firstLine="0"/>
              <w:jc w:val="both"/>
              <w:rPr>
                <w:rFonts w:ascii="Times New Roman" w:hAnsi="Times New Roman"/>
                <w:sz w:val="24"/>
                <w:szCs w:val="24"/>
              </w:rPr>
            </w:pPr>
            <w:r w:rsidRPr="00A74434">
              <w:rPr>
                <w:rFonts w:ascii="Times New Roman" w:hAnsi="Times New Roman"/>
                <w:sz w:val="24"/>
                <w:szCs w:val="24"/>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22F07" w:rsidRPr="00A74434" w:rsidRDefault="00F22F07" w:rsidP="006235C8">
            <w:pPr>
              <w:pStyle w:val="16"/>
              <w:jc w:val="both"/>
              <w:rPr>
                <w:rFonts w:ascii="Times New Roman" w:hAnsi="Times New Roman" w:cs="Times New Roman"/>
                <w:b/>
                <w:sz w:val="24"/>
                <w:szCs w:val="24"/>
              </w:rPr>
            </w:pPr>
            <w:r w:rsidRPr="00A74434">
              <w:rPr>
                <w:rFonts w:ascii="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r w:rsidR="00F22F07" w:rsidRPr="00A74434" w:rsidTr="006235C8">
        <w:tc>
          <w:tcPr>
            <w:tcW w:w="690" w:type="dxa"/>
          </w:tcPr>
          <w:p w:rsidR="00F22F07" w:rsidRPr="00A74434" w:rsidRDefault="00F22F07" w:rsidP="006235C8">
            <w:pPr>
              <w:pStyle w:val="16"/>
              <w:jc w:val="center"/>
              <w:rPr>
                <w:rFonts w:ascii="Times New Roman" w:hAnsi="Times New Roman" w:cs="Times New Roman"/>
                <w:sz w:val="24"/>
                <w:szCs w:val="24"/>
              </w:rPr>
            </w:pPr>
            <w:r>
              <w:rPr>
                <w:rFonts w:ascii="Times New Roman" w:hAnsi="Times New Roman" w:cs="Times New Roman"/>
                <w:sz w:val="24"/>
                <w:szCs w:val="24"/>
              </w:rPr>
              <w:t>14.</w:t>
            </w:r>
          </w:p>
        </w:tc>
        <w:tc>
          <w:tcPr>
            <w:tcW w:w="2962" w:type="dxa"/>
          </w:tcPr>
          <w:p w:rsidR="00F22F07" w:rsidRPr="00A74434" w:rsidRDefault="00F22F07" w:rsidP="006235C8">
            <w:pPr>
              <w:jc w:val="both"/>
              <w:rPr>
                <w:sz w:val="24"/>
                <w:szCs w:val="24"/>
              </w:rPr>
            </w:pPr>
            <w:r w:rsidRPr="00DA0557">
              <w:rPr>
                <w:sz w:val="24"/>
                <w:szCs w:val="24"/>
              </w:rPr>
              <w:t>Время приёма заявителей.</w:t>
            </w:r>
          </w:p>
        </w:tc>
        <w:tc>
          <w:tcPr>
            <w:tcW w:w="6826" w:type="dxa"/>
          </w:tcPr>
          <w:p w:rsidR="00F22F07" w:rsidRPr="00DA0557" w:rsidRDefault="00F22F07" w:rsidP="006235C8">
            <w:pPr>
              <w:autoSpaceDE w:val="0"/>
              <w:autoSpaceDN w:val="0"/>
              <w:adjustRightInd w:val="0"/>
              <w:ind w:firstLine="567"/>
              <w:jc w:val="both"/>
              <w:rPr>
                <w:sz w:val="24"/>
                <w:szCs w:val="24"/>
              </w:rPr>
            </w:pPr>
            <w:r w:rsidRPr="00DA0557">
              <w:rPr>
                <w:sz w:val="24"/>
                <w:szCs w:val="24"/>
              </w:rPr>
              <w:t>Часы приема заявителей сотрудниками Администрации:</w:t>
            </w:r>
          </w:p>
          <w:p w:rsidR="00F22F07" w:rsidRPr="00DA0557" w:rsidRDefault="00F22F07" w:rsidP="006235C8">
            <w:pPr>
              <w:autoSpaceDE w:val="0"/>
              <w:autoSpaceDN w:val="0"/>
              <w:adjustRightInd w:val="0"/>
              <w:jc w:val="both"/>
              <w:rPr>
                <w:sz w:val="24"/>
                <w:szCs w:val="24"/>
              </w:rPr>
            </w:pPr>
            <w:r w:rsidRPr="00DA0557">
              <w:rPr>
                <w:sz w:val="24"/>
                <w:szCs w:val="24"/>
              </w:rPr>
              <w:t xml:space="preserve">       Понедельник – 08-00 – 16-00,</w:t>
            </w:r>
          </w:p>
          <w:p w:rsidR="00F22F07" w:rsidRPr="00DA0557" w:rsidRDefault="00F22F07" w:rsidP="006235C8">
            <w:pPr>
              <w:tabs>
                <w:tab w:val="left" w:pos="3945"/>
              </w:tabs>
              <w:ind w:firstLine="540"/>
              <w:jc w:val="both"/>
              <w:rPr>
                <w:sz w:val="24"/>
                <w:szCs w:val="24"/>
              </w:rPr>
            </w:pPr>
            <w:r w:rsidRPr="00DA0557">
              <w:rPr>
                <w:sz w:val="24"/>
                <w:szCs w:val="24"/>
              </w:rPr>
              <w:t>Вторник        -  08-00 – 16-00,</w:t>
            </w:r>
          </w:p>
          <w:p w:rsidR="00F22F07" w:rsidRDefault="00F22F07" w:rsidP="006235C8">
            <w:pPr>
              <w:tabs>
                <w:tab w:val="left" w:pos="3945"/>
              </w:tabs>
              <w:ind w:firstLine="540"/>
              <w:jc w:val="both"/>
              <w:rPr>
                <w:sz w:val="24"/>
                <w:szCs w:val="24"/>
              </w:rPr>
            </w:pPr>
            <w:r w:rsidRPr="00DA0557">
              <w:rPr>
                <w:sz w:val="24"/>
                <w:szCs w:val="24"/>
              </w:rPr>
              <w:t>Среда             -  08-00 – 16-00,</w:t>
            </w:r>
          </w:p>
          <w:p w:rsidR="00F22F07" w:rsidRPr="00DA0557" w:rsidRDefault="00F22F07" w:rsidP="006235C8">
            <w:pPr>
              <w:tabs>
                <w:tab w:val="left" w:pos="3945"/>
              </w:tabs>
              <w:ind w:firstLine="540"/>
              <w:jc w:val="both"/>
              <w:rPr>
                <w:sz w:val="24"/>
                <w:szCs w:val="24"/>
              </w:rPr>
            </w:pPr>
            <w:r>
              <w:rPr>
                <w:sz w:val="24"/>
                <w:szCs w:val="24"/>
              </w:rPr>
              <w:t xml:space="preserve">Четверг         </w:t>
            </w:r>
            <w:r w:rsidRPr="00DA0557">
              <w:rPr>
                <w:sz w:val="24"/>
                <w:szCs w:val="24"/>
              </w:rPr>
              <w:t xml:space="preserve"> -  08-00 – 16-00,</w:t>
            </w:r>
          </w:p>
          <w:p w:rsidR="00F22F07" w:rsidRPr="00DA0557" w:rsidRDefault="00F22F07" w:rsidP="006235C8">
            <w:pPr>
              <w:tabs>
                <w:tab w:val="left" w:pos="3945"/>
              </w:tabs>
              <w:ind w:firstLine="540"/>
              <w:jc w:val="both"/>
              <w:rPr>
                <w:sz w:val="24"/>
                <w:szCs w:val="24"/>
              </w:rPr>
            </w:pPr>
            <w:r w:rsidRPr="00DA0557">
              <w:rPr>
                <w:sz w:val="24"/>
                <w:szCs w:val="24"/>
              </w:rPr>
              <w:t>Обед с 12-00 - 13-00.</w:t>
            </w:r>
          </w:p>
          <w:p w:rsidR="00F22F07" w:rsidRPr="00DA0557" w:rsidRDefault="00F22F07" w:rsidP="006235C8">
            <w:pPr>
              <w:tabs>
                <w:tab w:val="left" w:pos="3945"/>
              </w:tabs>
              <w:ind w:firstLine="540"/>
              <w:jc w:val="both"/>
              <w:rPr>
                <w:sz w:val="24"/>
                <w:szCs w:val="24"/>
              </w:rPr>
            </w:pPr>
            <w:r w:rsidRPr="00DA0557">
              <w:rPr>
                <w:sz w:val="24"/>
                <w:szCs w:val="24"/>
              </w:rPr>
              <w:t>Суббота, воскресенье – выходные дни.</w:t>
            </w:r>
          </w:p>
          <w:p w:rsidR="00F22F07" w:rsidRPr="00DA0557" w:rsidRDefault="00F22F07" w:rsidP="006235C8">
            <w:pPr>
              <w:autoSpaceDE w:val="0"/>
              <w:autoSpaceDN w:val="0"/>
              <w:adjustRightInd w:val="0"/>
              <w:ind w:firstLine="567"/>
              <w:jc w:val="both"/>
              <w:rPr>
                <w:sz w:val="24"/>
                <w:szCs w:val="24"/>
              </w:rPr>
            </w:pPr>
            <w:r w:rsidRPr="00DA0557">
              <w:rPr>
                <w:sz w:val="24"/>
                <w:szCs w:val="24"/>
              </w:rPr>
              <w:t>Часы приема заявителей сотрудниками МФЦ:</w:t>
            </w:r>
          </w:p>
          <w:p w:rsidR="00F22F07" w:rsidRPr="00DA0557" w:rsidRDefault="00F22F07" w:rsidP="006235C8">
            <w:pPr>
              <w:autoSpaceDE w:val="0"/>
              <w:autoSpaceDN w:val="0"/>
              <w:adjustRightInd w:val="0"/>
              <w:ind w:firstLine="567"/>
              <w:jc w:val="both"/>
              <w:rPr>
                <w:sz w:val="24"/>
                <w:szCs w:val="24"/>
              </w:rPr>
            </w:pPr>
            <w:r w:rsidRPr="00DA0557">
              <w:rPr>
                <w:sz w:val="24"/>
                <w:szCs w:val="24"/>
              </w:rPr>
              <w:t>Понедельник, вторник, среда, четверг, пятница с 8.00-17.00.</w:t>
            </w:r>
          </w:p>
          <w:p w:rsidR="00F22F07" w:rsidRPr="00A74434" w:rsidRDefault="00F22F07" w:rsidP="006235C8">
            <w:pPr>
              <w:pStyle w:val="ConsPlusNormal"/>
              <w:ind w:firstLine="0"/>
              <w:jc w:val="both"/>
              <w:rPr>
                <w:rFonts w:ascii="Times New Roman" w:hAnsi="Times New Roman"/>
                <w:sz w:val="24"/>
                <w:szCs w:val="24"/>
              </w:rPr>
            </w:pPr>
          </w:p>
        </w:tc>
      </w:tr>
    </w:tbl>
    <w:p w:rsidR="00F22F07" w:rsidRPr="007F4235" w:rsidRDefault="00F22F07" w:rsidP="00A12678">
      <w:pPr>
        <w:autoSpaceDE w:val="0"/>
        <w:autoSpaceDN w:val="0"/>
        <w:adjustRightInd w:val="0"/>
        <w:ind w:firstLine="567"/>
        <w:jc w:val="both"/>
        <w:rPr>
          <w:szCs w:val="28"/>
        </w:rPr>
      </w:pPr>
    </w:p>
    <w:p w:rsidR="00F22F07" w:rsidRDefault="00F22F07" w:rsidP="00953572">
      <w:pPr>
        <w:ind w:left="360"/>
        <w:jc w:val="center"/>
        <w:rPr>
          <w:b/>
          <w:color w:val="000000"/>
          <w:szCs w:val="28"/>
          <w:u w:val="single"/>
          <w:shd w:val="clear" w:color="auto" w:fill="FFFFFF"/>
        </w:rPr>
      </w:pPr>
      <w:r w:rsidRPr="00B07B01">
        <w:rPr>
          <w:b/>
          <w:color w:val="000000"/>
          <w:szCs w:val="28"/>
          <w:u w:val="single"/>
          <w:shd w:val="clear" w:color="auto" w:fill="FFFFFF"/>
          <w:lang w:val="en-US"/>
        </w:rPr>
        <w:t>III</w:t>
      </w:r>
      <w:r w:rsidRPr="00B07B01">
        <w:rPr>
          <w:b/>
          <w:color w:val="000000"/>
          <w:szCs w:val="28"/>
          <w:u w:val="single"/>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F07" w:rsidRPr="00B07B01" w:rsidRDefault="00F22F07" w:rsidP="00953572">
      <w:pPr>
        <w:ind w:left="360"/>
        <w:jc w:val="center"/>
        <w:rPr>
          <w:b/>
          <w:color w:val="000000"/>
          <w:szCs w:val="28"/>
          <w:u w:val="single"/>
          <w:shd w:val="clear" w:color="auto" w:fill="FFFFFF"/>
        </w:rPr>
      </w:pPr>
    </w:p>
    <w:p w:rsidR="00F22F07" w:rsidRPr="00A74434" w:rsidRDefault="00F22F07" w:rsidP="00953572">
      <w:pPr>
        <w:tabs>
          <w:tab w:val="left" w:pos="142"/>
          <w:tab w:val="left" w:pos="284"/>
          <w:tab w:val="left" w:pos="567"/>
          <w:tab w:val="left" w:pos="851"/>
          <w:tab w:val="left" w:pos="1134"/>
        </w:tabs>
        <w:ind w:firstLine="567"/>
        <w:jc w:val="both"/>
        <w:rPr>
          <w:szCs w:val="28"/>
        </w:rPr>
      </w:pPr>
      <w:r>
        <w:rPr>
          <w:szCs w:val="28"/>
        </w:rPr>
        <w:t>3</w:t>
      </w:r>
      <w:r w:rsidRPr="00A74434">
        <w:rPr>
          <w:szCs w:val="28"/>
        </w:rPr>
        <w:t>. Предоставление муниципальной услуги включает в себя следующие административные процедуры:</w:t>
      </w:r>
    </w:p>
    <w:p w:rsidR="00F22F07" w:rsidRPr="00A74434" w:rsidRDefault="00F22F07" w:rsidP="00953572">
      <w:pPr>
        <w:autoSpaceDE w:val="0"/>
        <w:autoSpaceDN w:val="0"/>
        <w:adjustRightInd w:val="0"/>
        <w:ind w:firstLine="567"/>
        <w:jc w:val="both"/>
        <w:outlineLvl w:val="1"/>
        <w:rPr>
          <w:szCs w:val="28"/>
        </w:rPr>
      </w:pPr>
      <w:r>
        <w:rPr>
          <w:szCs w:val="28"/>
        </w:rPr>
        <w:t>3</w:t>
      </w:r>
      <w:r w:rsidRPr="00A74434">
        <w:rPr>
          <w:szCs w:val="28"/>
        </w:rPr>
        <w:t>.1.</w:t>
      </w:r>
      <w:r w:rsidRPr="00543741">
        <w:rPr>
          <w:b/>
          <w:szCs w:val="28"/>
        </w:rPr>
        <w:t>Состав административных процедур</w:t>
      </w:r>
      <w:r w:rsidRPr="00A74434">
        <w:rPr>
          <w:szCs w:val="28"/>
        </w:rPr>
        <w:t>:</w:t>
      </w:r>
    </w:p>
    <w:p w:rsidR="00F22F07" w:rsidRPr="00A74434" w:rsidRDefault="00F22F07" w:rsidP="00953572">
      <w:pPr>
        <w:autoSpaceDE w:val="0"/>
        <w:autoSpaceDN w:val="0"/>
        <w:adjustRightInd w:val="0"/>
        <w:ind w:firstLine="567"/>
        <w:jc w:val="both"/>
        <w:outlineLvl w:val="1"/>
        <w:rPr>
          <w:szCs w:val="28"/>
        </w:rPr>
      </w:pPr>
      <w:r w:rsidRPr="00A74434">
        <w:rPr>
          <w:szCs w:val="28"/>
        </w:rPr>
        <w:t xml:space="preserve">1) прием и регистрация заявления (форма заявления - приложение № </w:t>
      </w:r>
      <w:r w:rsidRPr="00CD3D91">
        <w:rPr>
          <w:szCs w:val="28"/>
        </w:rPr>
        <w:t>2</w:t>
      </w:r>
      <w:r w:rsidRPr="00A74434">
        <w:rPr>
          <w:szCs w:val="28"/>
        </w:rPr>
        <w:t xml:space="preserve"> к административному регламенту);</w:t>
      </w:r>
    </w:p>
    <w:p w:rsidR="00F22F07" w:rsidRPr="00A74434" w:rsidRDefault="00F22F07" w:rsidP="00953572">
      <w:pPr>
        <w:autoSpaceDE w:val="0"/>
        <w:autoSpaceDN w:val="0"/>
        <w:adjustRightInd w:val="0"/>
        <w:ind w:firstLine="567"/>
        <w:jc w:val="both"/>
        <w:outlineLvl w:val="1"/>
        <w:rPr>
          <w:szCs w:val="28"/>
        </w:rPr>
      </w:pPr>
      <w:r w:rsidRPr="00A74434">
        <w:rPr>
          <w:szCs w:val="28"/>
        </w:rPr>
        <w:t>2) рассмотрение заявления;</w:t>
      </w:r>
    </w:p>
    <w:p w:rsidR="00F22F07" w:rsidRPr="00A74434" w:rsidRDefault="00F22F07" w:rsidP="00953572">
      <w:pPr>
        <w:autoSpaceDE w:val="0"/>
        <w:autoSpaceDN w:val="0"/>
        <w:adjustRightInd w:val="0"/>
        <w:ind w:firstLine="567"/>
        <w:jc w:val="both"/>
        <w:outlineLvl w:val="1"/>
        <w:rPr>
          <w:szCs w:val="28"/>
        </w:rPr>
      </w:pPr>
      <w:r w:rsidRPr="00A74434">
        <w:rPr>
          <w:szCs w:val="28"/>
        </w:rPr>
        <w:t>3) оформление документов;</w:t>
      </w:r>
    </w:p>
    <w:p w:rsidR="00F22F07" w:rsidRPr="00A74434" w:rsidRDefault="00F22F07" w:rsidP="00953572">
      <w:pPr>
        <w:autoSpaceDE w:val="0"/>
        <w:autoSpaceDN w:val="0"/>
        <w:adjustRightInd w:val="0"/>
        <w:ind w:firstLine="567"/>
        <w:jc w:val="both"/>
        <w:outlineLvl w:val="1"/>
        <w:rPr>
          <w:szCs w:val="28"/>
        </w:rPr>
      </w:pPr>
      <w:r w:rsidRPr="00A74434">
        <w:rPr>
          <w:szCs w:val="28"/>
        </w:rPr>
        <w:t>4) выдача готовых документов заявителю.</w:t>
      </w:r>
    </w:p>
    <w:p w:rsidR="00F22F07" w:rsidRPr="00A74434" w:rsidRDefault="00F22F07" w:rsidP="00953572">
      <w:pPr>
        <w:autoSpaceDE w:val="0"/>
        <w:autoSpaceDN w:val="0"/>
        <w:adjustRightInd w:val="0"/>
        <w:ind w:firstLine="567"/>
        <w:jc w:val="both"/>
        <w:outlineLvl w:val="1"/>
        <w:rPr>
          <w:szCs w:val="28"/>
        </w:rPr>
      </w:pPr>
      <w:r>
        <w:rPr>
          <w:szCs w:val="28"/>
        </w:rPr>
        <w:lastRenderedPageBreak/>
        <w:t>3</w:t>
      </w:r>
      <w:r w:rsidRPr="00A74434">
        <w:rPr>
          <w:szCs w:val="28"/>
        </w:rPr>
        <w:t>.2.</w:t>
      </w:r>
      <w:r w:rsidRPr="00543741">
        <w:rPr>
          <w:b/>
          <w:szCs w:val="28"/>
        </w:rPr>
        <w:t>Последовательность административных процедур</w:t>
      </w:r>
      <w:r w:rsidRPr="00A74434">
        <w:rPr>
          <w:szCs w:val="28"/>
        </w:rPr>
        <w:t xml:space="preserve"> (блок-схема по предоставлению муниципальной услуги – приложение </w:t>
      </w:r>
      <w:r w:rsidRPr="00CD3D91">
        <w:rPr>
          <w:szCs w:val="28"/>
        </w:rPr>
        <w:t>3</w:t>
      </w:r>
      <w:r w:rsidRPr="00A74434">
        <w:rPr>
          <w:szCs w:val="28"/>
        </w:rPr>
        <w:t xml:space="preserve"> к настоящему Административному регламенту):</w:t>
      </w:r>
    </w:p>
    <w:p w:rsidR="00F22F07" w:rsidRPr="00A74434" w:rsidRDefault="00F22F07" w:rsidP="00953572">
      <w:pPr>
        <w:autoSpaceDE w:val="0"/>
        <w:autoSpaceDN w:val="0"/>
        <w:adjustRightInd w:val="0"/>
        <w:ind w:firstLine="567"/>
        <w:jc w:val="both"/>
        <w:outlineLvl w:val="1"/>
        <w:rPr>
          <w:szCs w:val="28"/>
        </w:rPr>
      </w:pPr>
      <w:r w:rsidRPr="00A74434">
        <w:rPr>
          <w:szCs w:val="28"/>
        </w:rPr>
        <w:t>1) прием и регистрация заявления;</w:t>
      </w:r>
    </w:p>
    <w:p w:rsidR="00F22F07" w:rsidRPr="00A74434" w:rsidRDefault="00F22F07" w:rsidP="00953572">
      <w:pPr>
        <w:autoSpaceDE w:val="0"/>
        <w:autoSpaceDN w:val="0"/>
        <w:adjustRightInd w:val="0"/>
        <w:ind w:firstLine="567"/>
        <w:jc w:val="both"/>
        <w:outlineLvl w:val="1"/>
        <w:rPr>
          <w:szCs w:val="28"/>
        </w:rPr>
      </w:pPr>
      <w:r w:rsidRPr="00A74434">
        <w:rPr>
          <w:szCs w:val="28"/>
        </w:rPr>
        <w:t>2) рассмотрение заявления и предоставляемых документов;</w:t>
      </w:r>
    </w:p>
    <w:p w:rsidR="00F22F07" w:rsidRPr="00A74434" w:rsidRDefault="00F22F07" w:rsidP="00953572">
      <w:pPr>
        <w:autoSpaceDE w:val="0"/>
        <w:autoSpaceDN w:val="0"/>
        <w:adjustRightInd w:val="0"/>
        <w:ind w:firstLine="567"/>
        <w:jc w:val="both"/>
        <w:outlineLvl w:val="1"/>
        <w:rPr>
          <w:szCs w:val="28"/>
        </w:rPr>
      </w:pPr>
      <w:r w:rsidRPr="00A74434">
        <w:rPr>
          <w:szCs w:val="28"/>
        </w:rPr>
        <w:t xml:space="preserve">3) оформление документов: </w:t>
      </w:r>
    </w:p>
    <w:p w:rsidR="00F22F07" w:rsidRDefault="00F22F07" w:rsidP="00953572">
      <w:pPr>
        <w:autoSpaceDE w:val="0"/>
        <w:autoSpaceDN w:val="0"/>
        <w:adjustRightInd w:val="0"/>
        <w:ind w:firstLine="567"/>
        <w:jc w:val="both"/>
        <w:rPr>
          <w:szCs w:val="28"/>
        </w:rPr>
      </w:pPr>
      <w:r>
        <w:rPr>
          <w:szCs w:val="28"/>
        </w:rPr>
        <w:t>а) подготовка</w:t>
      </w:r>
      <w:r w:rsidRPr="009D3650">
        <w:rPr>
          <w:szCs w:val="28"/>
          <w:lang w:eastAsia="en-US"/>
        </w:rPr>
        <w:t xml:space="preserve"> </w:t>
      </w:r>
      <w:r>
        <w:rPr>
          <w:szCs w:val="28"/>
        </w:rPr>
        <w:t xml:space="preserve">решения </w:t>
      </w:r>
      <w:r w:rsidRPr="00184AFF">
        <w:rPr>
          <w:szCs w:val="28"/>
        </w:rPr>
        <w:t xml:space="preserve">о </w:t>
      </w:r>
      <w:r>
        <w:rPr>
          <w:szCs w:val="28"/>
        </w:rPr>
        <w:t>постановке на учет гражданина</w:t>
      </w:r>
      <w:r w:rsidRPr="00B30C23">
        <w:rPr>
          <w:szCs w:val="28"/>
        </w:rPr>
        <w:t xml:space="preserve"> </w:t>
      </w:r>
      <w:r>
        <w:rPr>
          <w:szCs w:val="28"/>
        </w:rPr>
        <w:t xml:space="preserve">в </w:t>
      </w:r>
      <w:r w:rsidRPr="007262C3">
        <w:rPr>
          <w:szCs w:val="28"/>
        </w:rPr>
        <w:t xml:space="preserve">целях бесплатного предоставления земельного участка в собственность для </w:t>
      </w:r>
      <w:r>
        <w:rPr>
          <w:szCs w:val="28"/>
        </w:rPr>
        <w:t>индивидуального жилищного строительства с присвоением регистрационного номера в очереди и направляет заявителю по адресу, указанному в заявлении</w:t>
      </w:r>
      <w:r w:rsidRPr="00184AFF">
        <w:rPr>
          <w:szCs w:val="28"/>
        </w:rPr>
        <w:t>.</w:t>
      </w:r>
    </w:p>
    <w:p w:rsidR="00F22F07" w:rsidRPr="00F5133E" w:rsidRDefault="00F22F07" w:rsidP="00953572">
      <w:pPr>
        <w:ind w:firstLine="567"/>
        <w:jc w:val="both"/>
        <w:rPr>
          <w:color w:val="FF0000"/>
          <w:szCs w:val="28"/>
        </w:rPr>
      </w:pPr>
      <w:r>
        <w:rPr>
          <w:szCs w:val="28"/>
          <w:lang w:eastAsia="en-US"/>
        </w:rPr>
        <w:t xml:space="preserve">б) </w:t>
      </w:r>
      <w:r>
        <w:rPr>
          <w:szCs w:val="28"/>
        </w:rPr>
        <w:t>решение о постановке на учет гражданина</w:t>
      </w:r>
      <w:r w:rsidRPr="00B30C23">
        <w:rPr>
          <w:szCs w:val="28"/>
        </w:rPr>
        <w:t xml:space="preserve"> </w:t>
      </w:r>
      <w:r>
        <w:rPr>
          <w:szCs w:val="28"/>
        </w:rPr>
        <w:t xml:space="preserve">в </w:t>
      </w:r>
      <w:r w:rsidRPr="007262C3">
        <w:rPr>
          <w:szCs w:val="28"/>
        </w:rPr>
        <w:t>целях бесплатного предоставления земельного участка в собственность для</w:t>
      </w:r>
      <w:r>
        <w:rPr>
          <w:szCs w:val="28"/>
        </w:rPr>
        <w:t xml:space="preserve"> индивидуального жилищного строительства направляется заявителю в семидневный срок со дня </w:t>
      </w:r>
      <w:r w:rsidRPr="00BC720D">
        <w:rPr>
          <w:szCs w:val="28"/>
        </w:rPr>
        <w:t xml:space="preserve">его принятия и размещается на  официальном интернет-сайте Администрации </w:t>
      </w:r>
      <w:r>
        <w:rPr>
          <w:szCs w:val="28"/>
        </w:rPr>
        <w:t>Курганенского</w:t>
      </w:r>
      <w:r w:rsidRPr="00BC720D">
        <w:rPr>
          <w:szCs w:val="28"/>
        </w:rPr>
        <w:t xml:space="preserve"> сельского поселения в инфо</w:t>
      </w:r>
      <w:r>
        <w:rPr>
          <w:szCs w:val="28"/>
        </w:rPr>
        <w:t>рмационно-телекоммуникационной с</w:t>
      </w:r>
      <w:r w:rsidRPr="00BC720D">
        <w:rPr>
          <w:szCs w:val="28"/>
        </w:rPr>
        <w:t>ети «Интернет».</w:t>
      </w:r>
      <w:r w:rsidRPr="00F5133E">
        <w:rPr>
          <w:color w:val="FF0000"/>
          <w:szCs w:val="28"/>
        </w:rPr>
        <w:t xml:space="preserve"> </w:t>
      </w:r>
    </w:p>
    <w:p w:rsidR="00F22F07" w:rsidRPr="00A74434" w:rsidRDefault="00F22F07" w:rsidP="00953572">
      <w:pPr>
        <w:ind w:firstLine="720"/>
        <w:jc w:val="both"/>
        <w:rPr>
          <w:szCs w:val="28"/>
        </w:rPr>
      </w:pPr>
      <w:r>
        <w:rPr>
          <w:szCs w:val="28"/>
        </w:rPr>
        <w:t xml:space="preserve">  в</w:t>
      </w:r>
      <w:r w:rsidRPr="00A74434">
        <w:rPr>
          <w:szCs w:val="28"/>
        </w:rPr>
        <w:t>) подготовка проекта уведомления об отказе в предоставлении муниципальной услуги</w:t>
      </w:r>
      <w:r w:rsidRPr="00A74434">
        <w:rPr>
          <w:bCs/>
          <w:szCs w:val="28"/>
        </w:rPr>
        <w:t>.</w:t>
      </w:r>
      <w:r w:rsidRPr="00A74434">
        <w:rPr>
          <w:szCs w:val="28"/>
        </w:rPr>
        <w:t xml:space="preserve">    </w:t>
      </w:r>
    </w:p>
    <w:p w:rsidR="00F22F07" w:rsidRPr="00A74434" w:rsidRDefault="00F22F07" w:rsidP="00953572">
      <w:pPr>
        <w:autoSpaceDE w:val="0"/>
        <w:autoSpaceDN w:val="0"/>
        <w:adjustRightInd w:val="0"/>
        <w:ind w:firstLine="567"/>
        <w:jc w:val="both"/>
        <w:outlineLvl w:val="1"/>
        <w:rPr>
          <w:szCs w:val="28"/>
        </w:rPr>
      </w:pPr>
      <w:r w:rsidRPr="00A74434">
        <w:rPr>
          <w:szCs w:val="28"/>
        </w:rPr>
        <w:t xml:space="preserve"> 4) уведомление заявителя о принятом решении и выдача документов.</w:t>
      </w:r>
    </w:p>
    <w:p w:rsidR="00F22F07" w:rsidRPr="00543741" w:rsidRDefault="00F22F07" w:rsidP="00953572">
      <w:pPr>
        <w:autoSpaceDE w:val="0"/>
        <w:autoSpaceDN w:val="0"/>
        <w:adjustRightInd w:val="0"/>
        <w:ind w:firstLine="567"/>
        <w:jc w:val="both"/>
        <w:outlineLvl w:val="1"/>
        <w:rPr>
          <w:b/>
          <w:szCs w:val="28"/>
        </w:rPr>
      </w:pPr>
      <w:r>
        <w:rPr>
          <w:szCs w:val="28"/>
        </w:rPr>
        <w:t>3.3</w:t>
      </w:r>
      <w:r w:rsidRPr="00A74434">
        <w:rPr>
          <w:szCs w:val="28"/>
        </w:rPr>
        <w:t>.</w:t>
      </w:r>
      <w:r w:rsidRPr="00543741">
        <w:rPr>
          <w:b/>
          <w:szCs w:val="28"/>
        </w:rPr>
        <w:t>Требования к порядку выполнения административных процедур:</w:t>
      </w:r>
    </w:p>
    <w:p w:rsidR="00F22F07" w:rsidRPr="00A74434" w:rsidRDefault="00F22F07" w:rsidP="00953572">
      <w:pPr>
        <w:widowControl w:val="0"/>
        <w:ind w:firstLine="567"/>
        <w:jc w:val="both"/>
        <w:rPr>
          <w:szCs w:val="28"/>
        </w:rPr>
      </w:pPr>
      <w:r>
        <w:rPr>
          <w:szCs w:val="28"/>
        </w:rPr>
        <w:t>3.3.</w:t>
      </w:r>
      <w:r w:rsidRPr="00A74434">
        <w:rPr>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F22F07" w:rsidRPr="00A74434" w:rsidRDefault="00F22F07" w:rsidP="00953572">
      <w:pPr>
        <w:pStyle w:val="17"/>
        <w:widowControl w:val="0"/>
        <w:tabs>
          <w:tab w:val="clear" w:pos="360"/>
          <w:tab w:val="left" w:pos="708"/>
        </w:tabs>
        <w:spacing w:before="0" w:after="0"/>
        <w:ind w:firstLine="567"/>
        <w:rPr>
          <w:rFonts w:ascii="Times New Roman" w:hAnsi="Times New Roman" w:cs="Times New Roman"/>
          <w:sz w:val="28"/>
          <w:szCs w:val="28"/>
        </w:rPr>
      </w:pPr>
      <w:r>
        <w:rPr>
          <w:rFonts w:ascii="Times New Roman" w:hAnsi="Times New Roman" w:cs="Times New Roman"/>
          <w:sz w:val="28"/>
          <w:szCs w:val="28"/>
        </w:rPr>
        <w:t>3.3.</w:t>
      </w:r>
      <w:r w:rsidRPr="00A74434">
        <w:rPr>
          <w:rFonts w:ascii="Times New Roman" w:hAnsi="Times New Roman" w:cs="Times New Roman"/>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F22F07" w:rsidRPr="00A74434" w:rsidRDefault="00F22F07" w:rsidP="00953572">
      <w:pPr>
        <w:pStyle w:val="17"/>
        <w:widowControl w:val="0"/>
        <w:tabs>
          <w:tab w:val="clear" w:pos="360"/>
          <w:tab w:val="left" w:pos="708"/>
        </w:tabs>
        <w:spacing w:before="0" w:after="0"/>
        <w:ind w:firstLine="567"/>
        <w:rPr>
          <w:rFonts w:ascii="Times New Roman" w:hAnsi="Times New Roman" w:cs="Times New Roman"/>
          <w:sz w:val="28"/>
          <w:szCs w:val="28"/>
        </w:rPr>
      </w:pPr>
      <w:r w:rsidRPr="00A74434">
        <w:rPr>
          <w:rFonts w:ascii="Times New Roman" w:hAnsi="Times New Roman" w:cs="Times New Roman"/>
          <w:sz w:val="28"/>
          <w:szCs w:val="28"/>
        </w:rPr>
        <w:t>Максимальный срок исполнения данной административной процедуры составляет 15 минут.</w:t>
      </w:r>
    </w:p>
    <w:p w:rsidR="00F22F07" w:rsidRPr="00A74434" w:rsidRDefault="00F22F07" w:rsidP="00953572">
      <w:pPr>
        <w:widowControl w:val="0"/>
        <w:ind w:firstLine="567"/>
        <w:jc w:val="both"/>
        <w:rPr>
          <w:szCs w:val="28"/>
        </w:rPr>
      </w:pPr>
      <w:r>
        <w:rPr>
          <w:szCs w:val="28"/>
        </w:rPr>
        <w:t>3.3.</w:t>
      </w:r>
      <w:r w:rsidRPr="00A74434">
        <w:rPr>
          <w:szCs w:val="28"/>
        </w:rPr>
        <w:t xml:space="preserve">3. Зарегистрированные письменные заявления в день поступления выдаются  главе </w:t>
      </w:r>
      <w:r>
        <w:rPr>
          <w:szCs w:val="28"/>
        </w:rPr>
        <w:t>Администрации Курганенского сельского поселения</w:t>
      </w:r>
      <w:r w:rsidRPr="00A74434">
        <w:rPr>
          <w:szCs w:val="28"/>
        </w:rPr>
        <w:t>.</w:t>
      </w:r>
    </w:p>
    <w:p w:rsidR="00F22F07" w:rsidRPr="00A74434" w:rsidRDefault="00F22F07" w:rsidP="00953572">
      <w:pPr>
        <w:widowControl w:val="0"/>
        <w:ind w:firstLine="567"/>
        <w:jc w:val="both"/>
        <w:rPr>
          <w:szCs w:val="28"/>
        </w:rPr>
      </w:pPr>
      <w:r w:rsidRPr="00A74434">
        <w:rPr>
          <w:szCs w:val="28"/>
        </w:rPr>
        <w:t>Глава поселения рассматривает поступающие заявления и дает поручения специалисту. Поручения даются в форме резолюции.</w:t>
      </w:r>
    </w:p>
    <w:p w:rsidR="00F22F07" w:rsidRPr="00A74434" w:rsidRDefault="00F22F07" w:rsidP="00953572">
      <w:pPr>
        <w:ind w:firstLine="567"/>
        <w:jc w:val="both"/>
        <w:rPr>
          <w:szCs w:val="28"/>
        </w:rPr>
      </w:pPr>
      <w:r>
        <w:rPr>
          <w:szCs w:val="28"/>
        </w:rPr>
        <w:t>3.3.</w:t>
      </w:r>
      <w:r w:rsidRPr="00A74434">
        <w:rPr>
          <w:szCs w:val="28"/>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F22F07" w:rsidRPr="00A74434" w:rsidRDefault="00F22F07" w:rsidP="00953572">
      <w:pPr>
        <w:ind w:firstLine="567"/>
        <w:jc w:val="both"/>
        <w:rPr>
          <w:szCs w:val="28"/>
        </w:rPr>
      </w:pPr>
      <w:r>
        <w:rPr>
          <w:szCs w:val="28"/>
        </w:rPr>
        <w:t>3.3.</w:t>
      </w:r>
      <w:r w:rsidRPr="00A74434">
        <w:rPr>
          <w:szCs w:val="28"/>
        </w:rPr>
        <w:t>5. В случае отсутствия замечаний специалист готовит:</w:t>
      </w:r>
    </w:p>
    <w:p w:rsidR="00F22F07" w:rsidRDefault="00F22F07" w:rsidP="00953572">
      <w:pPr>
        <w:ind w:firstLine="720"/>
        <w:jc w:val="both"/>
        <w:rPr>
          <w:szCs w:val="28"/>
        </w:rPr>
      </w:pPr>
      <w:r>
        <w:rPr>
          <w:szCs w:val="28"/>
        </w:rPr>
        <w:t>проект</w:t>
      </w:r>
      <w:r w:rsidRPr="009D3650">
        <w:rPr>
          <w:szCs w:val="28"/>
          <w:lang w:eastAsia="en-US"/>
        </w:rPr>
        <w:t xml:space="preserve"> </w:t>
      </w:r>
      <w:r>
        <w:rPr>
          <w:szCs w:val="28"/>
        </w:rPr>
        <w:t xml:space="preserve">решения </w:t>
      </w:r>
      <w:r w:rsidRPr="00184AFF">
        <w:rPr>
          <w:szCs w:val="28"/>
        </w:rPr>
        <w:t xml:space="preserve">о </w:t>
      </w:r>
      <w:r>
        <w:rPr>
          <w:szCs w:val="28"/>
        </w:rPr>
        <w:t>постановке на учет гражданина</w:t>
      </w:r>
      <w:r w:rsidRPr="00B30C23">
        <w:rPr>
          <w:szCs w:val="28"/>
        </w:rPr>
        <w:t xml:space="preserve"> </w:t>
      </w:r>
      <w:r>
        <w:rPr>
          <w:szCs w:val="28"/>
        </w:rPr>
        <w:t xml:space="preserve">в </w:t>
      </w:r>
      <w:r w:rsidRPr="007262C3">
        <w:rPr>
          <w:szCs w:val="28"/>
        </w:rPr>
        <w:t xml:space="preserve">целях бесплатного предоставления земельного участка в собственность для </w:t>
      </w:r>
      <w:r>
        <w:rPr>
          <w:szCs w:val="28"/>
        </w:rPr>
        <w:t>индивидуального жилищного строительства с присвоением регистрационного номера в очереди.</w:t>
      </w:r>
    </w:p>
    <w:p w:rsidR="00F22F07" w:rsidRDefault="00F22F07" w:rsidP="001B7D40">
      <w:pPr>
        <w:ind w:firstLine="720"/>
        <w:jc w:val="both"/>
        <w:rPr>
          <w:szCs w:val="28"/>
        </w:rPr>
      </w:pPr>
      <w:r>
        <w:rPr>
          <w:rStyle w:val="rvts7"/>
          <w:szCs w:val="28"/>
        </w:rPr>
        <w:t>3.3.</w:t>
      </w:r>
      <w:r w:rsidRPr="00A74434">
        <w:rPr>
          <w:rStyle w:val="rvts7"/>
          <w:szCs w:val="28"/>
        </w:rPr>
        <w:t xml:space="preserve">6. Результатом предоставления муниципальной услуги является </w:t>
      </w:r>
      <w:r>
        <w:rPr>
          <w:szCs w:val="28"/>
        </w:rPr>
        <w:t>п</w:t>
      </w:r>
      <w:r w:rsidRPr="004A632F">
        <w:rPr>
          <w:szCs w:val="28"/>
        </w:rPr>
        <w:t xml:space="preserve">остановка на учет граждан, имеющих трех и более детей, в целях бесплатного предоставления земельного участка в собственность для </w:t>
      </w:r>
      <w:r>
        <w:rPr>
          <w:szCs w:val="28"/>
        </w:rPr>
        <w:t>индивидуального жилищного строительства.</w:t>
      </w:r>
    </w:p>
    <w:p w:rsidR="00F22F07" w:rsidRPr="00126FF7" w:rsidRDefault="00F22F07" w:rsidP="00953572">
      <w:pPr>
        <w:jc w:val="both"/>
        <w:rPr>
          <w:b/>
          <w:sz w:val="16"/>
          <w:szCs w:val="16"/>
        </w:rPr>
      </w:pPr>
    </w:p>
    <w:p w:rsidR="00F22F07" w:rsidRDefault="00F22F07" w:rsidP="00953572">
      <w:pPr>
        <w:autoSpaceDE w:val="0"/>
        <w:autoSpaceDN w:val="0"/>
        <w:adjustRightInd w:val="0"/>
        <w:ind w:left="360"/>
        <w:jc w:val="center"/>
        <w:rPr>
          <w:b/>
          <w:szCs w:val="28"/>
          <w:u w:val="single"/>
        </w:rPr>
      </w:pPr>
    </w:p>
    <w:p w:rsidR="00F22F07" w:rsidRPr="00A92E01" w:rsidRDefault="00F22F07" w:rsidP="00953572">
      <w:pPr>
        <w:autoSpaceDE w:val="0"/>
        <w:autoSpaceDN w:val="0"/>
        <w:adjustRightInd w:val="0"/>
        <w:ind w:left="360"/>
        <w:jc w:val="center"/>
        <w:rPr>
          <w:b/>
          <w:szCs w:val="28"/>
          <w:u w:val="single"/>
        </w:rPr>
      </w:pPr>
      <w:r w:rsidRPr="00A92E01">
        <w:rPr>
          <w:b/>
          <w:szCs w:val="28"/>
          <w:u w:val="single"/>
          <w:lang w:val="en-US"/>
        </w:rPr>
        <w:t>IV</w:t>
      </w:r>
      <w:r w:rsidRPr="00A92E01">
        <w:rPr>
          <w:b/>
          <w:szCs w:val="28"/>
          <w:u w:val="single"/>
        </w:rPr>
        <w:t>.Формы контроля за исполнением Административного регламента</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lastRenderedPageBreak/>
        <w:t xml:space="preserve">4.1. Текущий контроль за соблюдением настоящего Административного регламента осуществляется главой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4.3. Текущий контроль за предоставлением муниципальной услуги осуществляется на постоянной основе.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4.4. Проверки полноты и качества предоставления муниципальной услуги осуществляются на основании </w:t>
      </w:r>
      <w:r>
        <w:rPr>
          <w:szCs w:val="28"/>
          <w:lang w:eastAsia="en-US"/>
        </w:rPr>
        <w:t>распоряжений</w:t>
      </w:r>
      <w:r w:rsidRPr="00A67570">
        <w:rPr>
          <w:szCs w:val="28"/>
          <w:lang w:eastAsia="en-US"/>
        </w:rPr>
        <w:t xml:space="preserve">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Проверки могут быть плановыми (осуществляться на основании полугодовых или годовых планов работы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r w:rsidRPr="00A67570">
        <w:rPr>
          <w:i/>
          <w:iCs/>
          <w:szCs w:val="28"/>
          <w:lang w:eastAsia="en-US"/>
        </w:rPr>
        <w:t xml:space="preserve"> </w:t>
      </w:r>
      <w:r w:rsidRPr="00A67570">
        <w:rPr>
          <w:szCs w:val="28"/>
          <w:lang w:eastAsia="en-US"/>
        </w:rPr>
        <w:t xml:space="preserve">и внеплановыми.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22F07" w:rsidRDefault="00F22F07" w:rsidP="00953572">
      <w:pPr>
        <w:autoSpaceDE w:val="0"/>
        <w:autoSpaceDN w:val="0"/>
        <w:adjustRightInd w:val="0"/>
        <w:ind w:firstLine="720"/>
        <w:jc w:val="both"/>
        <w:rPr>
          <w:szCs w:val="28"/>
          <w:lang w:eastAsia="en-US"/>
        </w:rPr>
      </w:pPr>
      <w:r w:rsidRPr="00A67570">
        <w:rPr>
          <w:szCs w:val="28"/>
          <w:lang w:eastAsia="en-US"/>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F22F07" w:rsidRPr="00F668D0" w:rsidRDefault="00F22F07" w:rsidP="00953572">
      <w:pPr>
        <w:autoSpaceDE w:val="0"/>
        <w:autoSpaceDN w:val="0"/>
        <w:adjustRightInd w:val="0"/>
        <w:ind w:firstLine="720"/>
        <w:jc w:val="both"/>
        <w:rPr>
          <w:szCs w:val="28"/>
          <w:lang w:eastAsia="en-US"/>
        </w:rPr>
      </w:pPr>
      <w:r>
        <w:rPr>
          <w:szCs w:val="28"/>
        </w:rPr>
        <w:t xml:space="preserve">4.9 </w:t>
      </w:r>
      <w:r w:rsidRPr="007A1409">
        <w:rPr>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r>
        <w:rPr>
          <w:szCs w:val="28"/>
          <w:lang w:eastAsia="en-US"/>
        </w:rPr>
        <w:t xml:space="preserve"> </w:t>
      </w:r>
      <w:r w:rsidRPr="007A1409">
        <w:rPr>
          <w:szCs w:val="28"/>
        </w:rPr>
        <w:t>по телефону Администрации Курганенского сельского поселения, или посредством посещения МФЦ (в случае, если документы были сданы заявителем в МФЦ). </w:t>
      </w:r>
    </w:p>
    <w:p w:rsidR="00F22F07" w:rsidRDefault="00F22F07" w:rsidP="00953572">
      <w:pPr>
        <w:jc w:val="center"/>
        <w:rPr>
          <w:szCs w:val="28"/>
        </w:rPr>
      </w:pPr>
    </w:p>
    <w:p w:rsidR="00F22F07" w:rsidRPr="00F668D0" w:rsidRDefault="00F22F07" w:rsidP="00953572">
      <w:pPr>
        <w:jc w:val="center"/>
        <w:rPr>
          <w:b/>
          <w:szCs w:val="28"/>
        </w:rPr>
      </w:pPr>
      <w:r w:rsidRPr="00F668D0">
        <w:rPr>
          <w:b/>
          <w:szCs w:val="28"/>
          <w:lang w:val="en-US"/>
        </w:rPr>
        <w:lastRenderedPageBreak/>
        <w:t>V</w:t>
      </w:r>
      <w:r w:rsidRPr="00F668D0">
        <w:rPr>
          <w:b/>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22F07" w:rsidRPr="00F950F1" w:rsidRDefault="00F22F07" w:rsidP="00953572">
      <w:pPr>
        <w:jc w:val="center"/>
        <w:rPr>
          <w:szCs w:val="28"/>
        </w:rPr>
      </w:pP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5.1. Заявитель может обратиться с жалобой, в том числе в следующих случаях:</w:t>
      </w:r>
    </w:p>
    <w:p w:rsidR="00F22F07" w:rsidRPr="00A67570" w:rsidRDefault="00F22F07" w:rsidP="00953572">
      <w:pPr>
        <w:ind w:firstLine="539"/>
        <w:jc w:val="both"/>
        <w:rPr>
          <w:szCs w:val="28"/>
        </w:rPr>
      </w:pPr>
      <w:r w:rsidRPr="00A67570">
        <w:rPr>
          <w:szCs w:val="28"/>
        </w:rPr>
        <w:t xml:space="preserve">-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67570">
          <w:rPr>
            <w:color w:val="0000FF"/>
            <w:szCs w:val="28"/>
            <w:u w:val="single"/>
          </w:rPr>
          <w:t>статье 15.1</w:t>
        </w:r>
      </w:hyperlink>
      <w:r w:rsidRPr="00A67570">
        <w:rPr>
          <w:szCs w:val="28"/>
        </w:rPr>
        <w:t xml:space="preserve"> Федерального закона</w:t>
      </w:r>
      <w:hyperlink r:id="rId1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ind w:firstLine="539"/>
        <w:jc w:val="both"/>
        <w:rPr>
          <w:szCs w:val="28"/>
        </w:rPr>
      </w:pPr>
      <w:bookmarkStart w:id="0" w:name="dst221"/>
      <w:bookmarkEnd w:id="0"/>
      <w:r w:rsidRPr="00A67570">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67570">
          <w:rPr>
            <w:color w:val="0000FF"/>
            <w:szCs w:val="28"/>
            <w:u w:val="single"/>
          </w:rPr>
          <w:t>частью 1.3 статьи 16</w:t>
        </w:r>
      </w:hyperlink>
      <w:r w:rsidRPr="00A67570">
        <w:rPr>
          <w:szCs w:val="28"/>
        </w:rPr>
        <w:t xml:space="preserve"> Федерального закона</w:t>
      </w:r>
      <w:hyperlink r:id="rId1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ind w:firstLine="539"/>
        <w:jc w:val="both"/>
        <w:rPr>
          <w:szCs w:val="28"/>
        </w:rPr>
      </w:pPr>
      <w:bookmarkStart w:id="1" w:name="dst295"/>
      <w:bookmarkEnd w:id="1"/>
      <w:r w:rsidRPr="00A67570">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2F07" w:rsidRPr="00A67570" w:rsidRDefault="00F22F07" w:rsidP="00953572">
      <w:pPr>
        <w:ind w:firstLine="539"/>
        <w:jc w:val="both"/>
        <w:rPr>
          <w:szCs w:val="28"/>
        </w:rPr>
      </w:pPr>
      <w:bookmarkStart w:id="2" w:name="dst103"/>
      <w:bookmarkEnd w:id="2"/>
      <w:r w:rsidRPr="00A6757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2F07" w:rsidRPr="00A67570" w:rsidRDefault="00F22F07" w:rsidP="00953572">
      <w:pPr>
        <w:ind w:firstLine="539"/>
        <w:jc w:val="both"/>
        <w:rPr>
          <w:szCs w:val="28"/>
        </w:rPr>
      </w:pPr>
      <w:bookmarkStart w:id="3" w:name="dst222"/>
      <w:bookmarkEnd w:id="3"/>
      <w:r w:rsidRPr="00A67570">
        <w:rPr>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67570">
          <w:rPr>
            <w:color w:val="0000FF"/>
            <w:szCs w:val="28"/>
            <w:u w:val="single"/>
          </w:rPr>
          <w:t>частью 1.3 статьи 16</w:t>
        </w:r>
      </w:hyperlink>
      <w:r w:rsidRPr="00A67570">
        <w:rPr>
          <w:szCs w:val="28"/>
        </w:rPr>
        <w:t xml:space="preserve"> Федерального закона</w:t>
      </w:r>
      <w:hyperlink r:id="rId1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ind w:firstLine="539"/>
        <w:jc w:val="both"/>
        <w:rPr>
          <w:szCs w:val="28"/>
        </w:rPr>
      </w:pPr>
      <w:bookmarkStart w:id="4" w:name="dst105"/>
      <w:bookmarkEnd w:id="4"/>
      <w:r w:rsidRPr="00A67570">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F07" w:rsidRPr="00A67570" w:rsidRDefault="00F22F07" w:rsidP="00953572">
      <w:pPr>
        <w:ind w:firstLine="539"/>
        <w:jc w:val="both"/>
        <w:rPr>
          <w:szCs w:val="28"/>
        </w:rPr>
      </w:pPr>
      <w:bookmarkStart w:id="5" w:name="dst223"/>
      <w:bookmarkEnd w:id="5"/>
      <w:r w:rsidRPr="00A67570">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A67570">
        <w:rPr>
          <w:szCs w:val="28"/>
        </w:rPr>
        <w:lastRenderedPageBreak/>
        <w:t xml:space="preserve">многофункционального центра, организаций, предусмотренных </w:t>
      </w:r>
      <w:hyperlink r:id="rId15" w:anchor="dst100352" w:history="1">
        <w:r w:rsidRPr="00A67570">
          <w:rPr>
            <w:color w:val="0000FF"/>
            <w:szCs w:val="28"/>
            <w:u w:val="single"/>
          </w:rPr>
          <w:t>частью 1.1 статьи 16</w:t>
        </w:r>
      </w:hyperlink>
      <w:r w:rsidRPr="00A67570">
        <w:rPr>
          <w:szCs w:val="28"/>
        </w:rPr>
        <w:t xml:space="preserve"> Федерального закона</w:t>
      </w:r>
      <w:hyperlink r:id="rId1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A67570">
          <w:rPr>
            <w:color w:val="0000FF"/>
            <w:szCs w:val="28"/>
            <w:u w:val="single"/>
          </w:rPr>
          <w:t>частью 1.3 статьи 16</w:t>
        </w:r>
      </w:hyperlink>
      <w:r w:rsidRPr="00A67570">
        <w:rPr>
          <w:szCs w:val="28"/>
        </w:rPr>
        <w:t xml:space="preserve"> Федерального закона</w:t>
      </w:r>
      <w:hyperlink r:id="rId1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ind w:firstLine="539"/>
        <w:jc w:val="both"/>
        <w:rPr>
          <w:szCs w:val="28"/>
        </w:rPr>
      </w:pPr>
      <w:bookmarkStart w:id="6" w:name="dst224"/>
      <w:bookmarkEnd w:id="6"/>
      <w:r w:rsidRPr="00A67570">
        <w:rPr>
          <w:szCs w:val="28"/>
        </w:rPr>
        <w:t>- нарушение срока или порядка выдачи документов по результатам предоставления государственной или муниципальной услуги;</w:t>
      </w:r>
    </w:p>
    <w:p w:rsidR="00F22F07" w:rsidRPr="00A67570" w:rsidRDefault="00F22F07" w:rsidP="00953572">
      <w:pPr>
        <w:ind w:firstLine="539"/>
        <w:jc w:val="both"/>
        <w:rPr>
          <w:szCs w:val="28"/>
        </w:rPr>
      </w:pPr>
      <w:bookmarkStart w:id="7" w:name="dst225"/>
      <w:bookmarkEnd w:id="7"/>
      <w:r w:rsidRPr="00A67570">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A67570">
          <w:rPr>
            <w:color w:val="0000FF"/>
            <w:szCs w:val="28"/>
            <w:u w:val="single"/>
          </w:rPr>
          <w:t>частью 1.3 статьи 16</w:t>
        </w:r>
      </w:hyperlink>
      <w:r w:rsidRPr="00A67570">
        <w:rPr>
          <w:szCs w:val="28"/>
        </w:rPr>
        <w:t xml:space="preserve"> Федерального закона</w:t>
      </w:r>
      <w:hyperlink r:id="rId2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ind w:firstLine="539"/>
        <w:jc w:val="both"/>
        <w:rPr>
          <w:szCs w:val="28"/>
        </w:rPr>
      </w:pPr>
      <w:bookmarkStart w:id="8" w:name="dst296"/>
      <w:bookmarkEnd w:id="8"/>
      <w:r w:rsidRPr="00A67570">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A67570">
          <w:rPr>
            <w:color w:val="0000FF"/>
            <w:szCs w:val="28"/>
            <w:u w:val="single"/>
          </w:rPr>
          <w:t>пунктом 4 части 1 статьи 7</w:t>
        </w:r>
      </w:hyperlink>
      <w:r w:rsidRPr="00A67570">
        <w:rPr>
          <w:szCs w:val="28"/>
        </w:rPr>
        <w:t xml:space="preserve"> Федерального закона</w:t>
      </w:r>
      <w:hyperlink r:id="rId2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A67570">
          <w:rPr>
            <w:color w:val="0000FF"/>
            <w:szCs w:val="28"/>
            <w:u w:val="single"/>
          </w:rPr>
          <w:t>частью 1.3 статьи 16</w:t>
        </w:r>
      </w:hyperlink>
      <w:r w:rsidRPr="00A67570">
        <w:rPr>
          <w:szCs w:val="28"/>
        </w:rPr>
        <w:t xml:space="preserve"> Федерального закона</w:t>
      </w:r>
      <w:hyperlink r:id="rId2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5.2. Общие требования к порядку подачи и рассмотрения жалобы:</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A67570">
        <w:rPr>
          <w:szCs w:val="28"/>
          <w:lang w:eastAsia="en-US"/>
        </w:rPr>
        <w:lastRenderedPageBreak/>
        <w:t>отсутствия рассматриваются непосредственно руководителем органа, предоставляющего муниципальную услугу.</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5.3. Жалоба должна содержать:</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5.5. По результатам рассмотрения жалобы орган, предоставляющий муниципальную услугу, принимает одно из следующих решений:</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5.5.2. отказывает в удовлетворении жалобы.</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F07" w:rsidRPr="00A67570" w:rsidRDefault="00F22F07" w:rsidP="00953572">
      <w:pPr>
        <w:ind w:firstLine="539"/>
        <w:jc w:val="both"/>
        <w:rPr>
          <w:szCs w:val="28"/>
        </w:rPr>
      </w:pPr>
      <w:r w:rsidRPr="00A67570">
        <w:rPr>
          <w:szCs w:val="28"/>
          <w:lang w:eastAsia="en-US"/>
        </w:rPr>
        <w:lastRenderedPageBreak/>
        <w:t>5.6.1.</w:t>
      </w:r>
      <w:r w:rsidRPr="00A67570">
        <w:rPr>
          <w:szCs w:val="28"/>
        </w:rPr>
        <w:t xml:space="preserve"> В случае признания жалобы подлежащей удовлетворению в ответе заявителю, указанном в </w:t>
      </w:r>
      <w:hyperlink r:id="rId25" w:anchor="dst121" w:history="1">
        <w:r w:rsidRPr="00A67570">
          <w:rPr>
            <w:color w:val="0000FF"/>
            <w:szCs w:val="28"/>
            <w:u w:val="single"/>
          </w:rPr>
          <w:t>части 8</w:t>
        </w:r>
      </w:hyperlink>
      <w:r w:rsidRPr="00A67570">
        <w:rPr>
          <w:szCs w:val="28"/>
        </w:rPr>
        <w:t xml:space="preserve"> статьи 11.2 Федерального закона</w:t>
      </w:r>
      <w:hyperlink r:id="rId2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dst100352" w:history="1">
        <w:r w:rsidRPr="00A67570">
          <w:rPr>
            <w:color w:val="0000FF"/>
            <w:szCs w:val="28"/>
            <w:u w:val="single"/>
          </w:rPr>
          <w:t>частью 1.1 статьи 16</w:t>
        </w:r>
      </w:hyperlink>
      <w:r w:rsidRPr="00A67570">
        <w:rPr>
          <w:szCs w:val="28"/>
        </w:rPr>
        <w:t xml:space="preserve"> Федерального закона</w:t>
      </w:r>
      <w:hyperlink r:id="rId2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2F07" w:rsidRPr="00A67570" w:rsidRDefault="00F22F07" w:rsidP="00953572">
      <w:pPr>
        <w:ind w:firstLine="539"/>
        <w:jc w:val="both"/>
        <w:rPr>
          <w:szCs w:val="28"/>
        </w:rPr>
      </w:pPr>
      <w:r w:rsidRPr="00A67570">
        <w:rPr>
          <w:szCs w:val="28"/>
          <w:lang w:eastAsia="en-US"/>
        </w:rPr>
        <w:t xml:space="preserve">5.6.2. </w:t>
      </w:r>
      <w:r w:rsidRPr="00A67570">
        <w:rPr>
          <w:szCs w:val="28"/>
        </w:rPr>
        <w:t xml:space="preserve">В случае признания жалобы не подлежащей удовлетворению в ответе заявителю, указанном в </w:t>
      </w:r>
      <w:hyperlink r:id="rId29" w:anchor="dst121" w:history="1">
        <w:r w:rsidRPr="00A67570">
          <w:rPr>
            <w:color w:val="0000FF"/>
            <w:szCs w:val="28"/>
            <w:u w:val="single"/>
          </w:rPr>
          <w:t>части 8</w:t>
        </w:r>
      </w:hyperlink>
      <w:r w:rsidRPr="00A67570">
        <w:rPr>
          <w:szCs w:val="28"/>
        </w:rPr>
        <w:t xml:space="preserve"> статьи 11.2 Федерального закона</w:t>
      </w:r>
      <w:hyperlink r:id="rId3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F22F07" w:rsidRPr="00A67570" w:rsidRDefault="00F22F07" w:rsidP="00953572">
      <w:pPr>
        <w:autoSpaceDE w:val="0"/>
        <w:autoSpaceDN w:val="0"/>
        <w:adjustRightInd w:val="0"/>
        <w:ind w:firstLine="720"/>
        <w:jc w:val="both"/>
        <w:rPr>
          <w:szCs w:val="28"/>
          <w:lang w:eastAsia="en-US"/>
        </w:rPr>
      </w:pPr>
      <w:r w:rsidRPr="00A67570">
        <w:rPr>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F22F07" w:rsidRDefault="00F22F07" w:rsidP="00953572">
      <w:pPr>
        <w:autoSpaceDE w:val="0"/>
        <w:autoSpaceDN w:val="0"/>
        <w:adjustRightInd w:val="0"/>
        <w:ind w:firstLine="567"/>
        <w:jc w:val="both"/>
        <w:rPr>
          <w:szCs w:val="28"/>
        </w:rPr>
      </w:pPr>
      <w:r w:rsidRPr="00F950F1">
        <w:t>5.</w:t>
      </w:r>
      <w:r>
        <w:t>8</w:t>
      </w:r>
      <w:r w:rsidRPr="00F950F1">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F950F1">
        <w:rPr>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F07" w:rsidRDefault="00F22F07" w:rsidP="00953572">
      <w:pPr>
        <w:autoSpaceDE w:val="0"/>
        <w:autoSpaceDN w:val="0"/>
        <w:adjustRightInd w:val="0"/>
        <w:ind w:firstLine="540"/>
        <w:jc w:val="center"/>
        <w:rPr>
          <w:szCs w:val="28"/>
        </w:rPr>
      </w:pPr>
    </w:p>
    <w:p w:rsidR="00F22F07" w:rsidRPr="00781B47" w:rsidRDefault="00F22F07" w:rsidP="00953572">
      <w:pPr>
        <w:rPr>
          <w:szCs w:val="28"/>
        </w:rPr>
      </w:pPr>
    </w:p>
    <w:p w:rsidR="00F22F07" w:rsidRDefault="00F22F07" w:rsidP="00805509">
      <w:pPr>
        <w:autoSpaceDE w:val="0"/>
        <w:autoSpaceDN w:val="0"/>
        <w:adjustRightInd w:val="0"/>
        <w:ind w:firstLine="567"/>
        <w:jc w:val="center"/>
        <w:rPr>
          <w:szCs w:val="28"/>
        </w:rPr>
      </w:pPr>
    </w:p>
    <w:p w:rsidR="00F22F07" w:rsidRDefault="00F22F07" w:rsidP="00805509">
      <w:pPr>
        <w:autoSpaceDE w:val="0"/>
        <w:autoSpaceDN w:val="0"/>
        <w:adjustRightInd w:val="0"/>
        <w:ind w:firstLine="567"/>
        <w:jc w:val="center"/>
        <w:rPr>
          <w:szCs w:val="28"/>
        </w:rPr>
      </w:pPr>
    </w:p>
    <w:p w:rsidR="00F22F07" w:rsidRDefault="00F22F07" w:rsidP="00805509">
      <w:pPr>
        <w:autoSpaceDE w:val="0"/>
        <w:autoSpaceDN w:val="0"/>
        <w:adjustRightInd w:val="0"/>
        <w:ind w:firstLine="567"/>
        <w:rPr>
          <w:szCs w:val="28"/>
        </w:rPr>
      </w:pPr>
      <w:r>
        <w:rPr>
          <w:szCs w:val="28"/>
        </w:rPr>
        <w:t>Ведущий специалист                                                                       М.П. Орехова</w:t>
      </w:r>
    </w:p>
    <w:p w:rsidR="00F22F07" w:rsidRPr="0061011C" w:rsidRDefault="00F22F07" w:rsidP="00805509">
      <w:pPr>
        <w:autoSpaceDE w:val="0"/>
        <w:autoSpaceDN w:val="0"/>
        <w:adjustRightInd w:val="0"/>
        <w:jc w:val="right"/>
        <w:rPr>
          <w:szCs w:val="28"/>
        </w:rPr>
      </w:pPr>
      <w:r>
        <w:rPr>
          <w:szCs w:val="28"/>
        </w:rPr>
        <w:br w:type="page"/>
      </w:r>
      <w:r>
        <w:rPr>
          <w:szCs w:val="28"/>
        </w:rPr>
        <w:lastRenderedPageBreak/>
        <w:t xml:space="preserve">Приложение </w:t>
      </w:r>
      <w:r w:rsidRPr="0061011C">
        <w:rPr>
          <w:szCs w:val="28"/>
        </w:rPr>
        <w:t>№ 1</w:t>
      </w:r>
    </w:p>
    <w:p w:rsidR="00F22F07" w:rsidRPr="0061011C" w:rsidRDefault="00F22F07" w:rsidP="00A12678">
      <w:pPr>
        <w:autoSpaceDE w:val="0"/>
        <w:autoSpaceDN w:val="0"/>
        <w:adjustRightInd w:val="0"/>
        <w:jc w:val="right"/>
        <w:rPr>
          <w:szCs w:val="28"/>
        </w:rPr>
      </w:pPr>
      <w:r w:rsidRPr="0061011C">
        <w:rPr>
          <w:szCs w:val="28"/>
        </w:rPr>
        <w:t>к Административному регламенту по</w:t>
      </w:r>
    </w:p>
    <w:p w:rsidR="00F22F07" w:rsidRPr="0061011C" w:rsidRDefault="00F22F07" w:rsidP="00A12678">
      <w:pPr>
        <w:autoSpaceDE w:val="0"/>
        <w:autoSpaceDN w:val="0"/>
        <w:adjustRightInd w:val="0"/>
        <w:jc w:val="right"/>
        <w:rPr>
          <w:szCs w:val="28"/>
        </w:rPr>
      </w:pPr>
      <w:r w:rsidRPr="0061011C">
        <w:rPr>
          <w:szCs w:val="28"/>
        </w:rPr>
        <w:t xml:space="preserve"> предоставлению муниципальной услуги</w:t>
      </w:r>
    </w:p>
    <w:p w:rsidR="00F22F07" w:rsidRPr="0061011C" w:rsidRDefault="00F22F07" w:rsidP="00A12678">
      <w:pPr>
        <w:jc w:val="right"/>
        <w:rPr>
          <w:szCs w:val="28"/>
        </w:rPr>
      </w:pPr>
      <w:r w:rsidRPr="0061011C">
        <w:rPr>
          <w:szCs w:val="28"/>
        </w:rPr>
        <w:t xml:space="preserve">«Постановка на учет граждан, имеющих </w:t>
      </w:r>
    </w:p>
    <w:p w:rsidR="00F22F07" w:rsidRPr="0061011C" w:rsidRDefault="00F22F07" w:rsidP="00A12678">
      <w:pPr>
        <w:jc w:val="right"/>
        <w:rPr>
          <w:szCs w:val="28"/>
        </w:rPr>
      </w:pPr>
      <w:r w:rsidRPr="0061011C">
        <w:rPr>
          <w:szCs w:val="28"/>
        </w:rPr>
        <w:t>трех и более детей, в целях бесплатного</w:t>
      </w:r>
    </w:p>
    <w:p w:rsidR="00F22F07" w:rsidRPr="0061011C" w:rsidRDefault="00F22F07" w:rsidP="00A12678">
      <w:pPr>
        <w:jc w:val="right"/>
        <w:rPr>
          <w:szCs w:val="28"/>
        </w:rPr>
      </w:pPr>
      <w:r w:rsidRPr="0061011C">
        <w:rPr>
          <w:szCs w:val="28"/>
        </w:rPr>
        <w:t xml:space="preserve"> предоставления земельного участка </w:t>
      </w:r>
    </w:p>
    <w:p w:rsidR="00F22F07" w:rsidRPr="0061011C" w:rsidRDefault="00F22F07" w:rsidP="00A12678">
      <w:pPr>
        <w:jc w:val="right"/>
        <w:rPr>
          <w:szCs w:val="28"/>
        </w:rPr>
      </w:pPr>
      <w:r w:rsidRPr="0061011C">
        <w:rPr>
          <w:szCs w:val="28"/>
        </w:rPr>
        <w:t xml:space="preserve">в собственность для индивидуального </w:t>
      </w:r>
    </w:p>
    <w:p w:rsidR="00F22F07" w:rsidRPr="0061011C" w:rsidRDefault="00F22F07" w:rsidP="00A12678">
      <w:pPr>
        <w:jc w:val="right"/>
        <w:rPr>
          <w:szCs w:val="28"/>
        </w:rPr>
      </w:pPr>
      <w:r w:rsidRPr="0061011C">
        <w:rPr>
          <w:szCs w:val="28"/>
        </w:rPr>
        <w:t>жил</w:t>
      </w:r>
      <w:r>
        <w:rPr>
          <w:szCs w:val="28"/>
        </w:rPr>
        <w:t>ищного строительства»</w:t>
      </w:r>
    </w:p>
    <w:p w:rsidR="00F22F07" w:rsidRPr="00184AFF" w:rsidRDefault="00F22F07" w:rsidP="00A12678">
      <w:pPr>
        <w:autoSpaceDE w:val="0"/>
        <w:autoSpaceDN w:val="0"/>
        <w:adjustRightInd w:val="0"/>
        <w:jc w:val="right"/>
        <w:rPr>
          <w:szCs w:val="28"/>
          <w:lang w:eastAsia="en-US"/>
        </w:rPr>
      </w:pPr>
    </w:p>
    <w:p w:rsidR="00F22F07" w:rsidRPr="00184AFF" w:rsidRDefault="00F22F07" w:rsidP="00953572">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9579"/>
      </w:tblGrid>
      <w:tr w:rsidR="00F22F07" w:rsidRPr="00184AFF" w:rsidTr="006235C8">
        <w:trPr>
          <w:jc w:val="center"/>
        </w:trPr>
        <w:tc>
          <w:tcPr>
            <w:tcW w:w="776" w:type="dxa"/>
          </w:tcPr>
          <w:p w:rsidR="00F22F07" w:rsidRPr="00F01C2E" w:rsidRDefault="00F22F07" w:rsidP="006235C8">
            <w:pPr>
              <w:autoSpaceDE w:val="0"/>
              <w:autoSpaceDN w:val="0"/>
              <w:adjustRightInd w:val="0"/>
              <w:jc w:val="center"/>
              <w:rPr>
                <w:b/>
                <w:bCs/>
                <w:sz w:val="24"/>
                <w:szCs w:val="24"/>
              </w:rPr>
            </w:pPr>
            <w:r w:rsidRPr="00F01C2E">
              <w:rPr>
                <w:b/>
                <w:bCs/>
                <w:sz w:val="24"/>
                <w:szCs w:val="24"/>
              </w:rPr>
              <w:t>№п/п</w:t>
            </w:r>
          </w:p>
        </w:tc>
        <w:tc>
          <w:tcPr>
            <w:tcW w:w="9579" w:type="dxa"/>
          </w:tcPr>
          <w:p w:rsidR="00F22F07" w:rsidRPr="0039561A" w:rsidRDefault="00F22F07" w:rsidP="006235C8">
            <w:pPr>
              <w:autoSpaceDE w:val="0"/>
              <w:autoSpaceDN w:val="0"/>
              <w:adjustRightInd w:val="0"/>
              <w:jc w:val="center"/>
              <w:rPr>
                <w:b/>
                <w:bCs/>
                <w:szCs w:val="28"/>
              </w:rPr>
            </w:pPr>
            <w:r w:rsidRPr="0039561A">
              <w:rPr>
                <w:b/>
                <w:bCs/>
                <w:szCs w:val="28"/>
              </w:rPr>
              <w:t>Наименование документа</w:t>
            </w:r>
          </w:p>
        </w:tc>
      </w:tr>
      <w:tr w:rsidR="00F22F07" w:rsidRPr="00184AFF" w:rsidTr="006235C8">
        <w:trPr>
          <w:jc w:val="center"/>
        </w:trPr>
        <w:tc>
          <w:tcPr>
            <w:tcW w:w="776" w:type="dxa"/>
          </w:tcPr>
          <w:p w:rsidR="00F22F07" w:rsidRPr="0039561A" w:rsidRDefault="00F22F07" w:rsidP="006235C8">
            <w:pPr>
              <w:autoSpaceDE w:val="0"/>
              <w:autoSpaceDN w:val="0"/>
              <w:adjustRightInd w:val="0"/>
              <w:jc w:val="center"/>
              <w:rPr>
                <w:b/>
                <w:bCs/>
                <w:szCs w:val="28"/>
              </w:rPr>
            </w:pPr>
            <w:r>
              <w:rPr>
                <w:b/>
                <w:bCs/>
                <w:szCs w:val="28"/>
              </w:rPr>
              <w:t>1.</w:t>
            </w:r>
          </w:p>
        </w:tc>
        <w:tc>
          <w:tcPr>
            <w:tcW w:w="9579" w:type="dxa"/>
          </w:tcPr>
          <w:p w:rsidR="00F22F07" w:rsidRPr="00AA00C4" w:rsidRDefault="00F22F07" w:rsidP="006235C8">
            <w:pPr>
              <w:autoSpaceDE w:val="0"/>
              <w:autoSpaceDN w:val="0"/>
              <w:adjustRightInd w:val="0"/>
              <w:jc w:val="both"/>
              <w:rPr>
                <w:bCs/>
                <w:szCs w:val="28"/>
              </w:rPr>
            </w:pPr>
            <w:r w:rsidRPr="00AA00C4">
              <w:rPr>
                <w:bCs/>
                <w:szCs w:val="28"/>
              </w:rPr>
              <w:t>Заявление о постановке на учет в целях бесплатного предоставления земельного участка в собственность</w:t>
            </w:r>
            <w:r>
              <w:rPr>
                <w:bCs/>
                <w:szCs w:val="28"/>
              </w:rPr>
              <w:t xml:space="preserve"> (оригинал)</w:t>
            </w:r>
          </w:p>
        </w:tc>
      </w:tr>
      <w:tr w:rsidR="00F22F07" w:rsidRPr="00184AFF" w:rsidTr="006235C8">
        <w:trPr>
          <w:jc w:val="center"/>
        </w:trPr>
        <w:tc>
          <w:tcPr>
            <w:tcW w:w="776" w:type="dxa"/>
          </w:tcPr>
          <w:p w:rsidR="00F22F07" w:rsidRPr="0039561A" w:rsidRDefault="00F22F07" w:rsidP="006235C8">
            <w:pPr>
              <w:autoSpaceDE w:val="0"/>
              <w:autoSpaceDN w:val="0"/>
              <w:adjustRightInd w:val="0"/>
              <w:rPr>
                <w:b/>
                <w:szCs w:val="28"/>
              </w:rPr>
            </w:pPr>
            <w:r>
              <w:rPr>
                <w:b/>
                <w:szCs w:val="28"/>
              </w:rPr>
              <w:t>2</w:t>
            </w:r>
            <w:r w:rsidRPr="0039561A">
              <w:rPr>
                <w:b/>
                <w:szCs w:val="28"/>
              </w:rPr>
              <w:t>.</w:t>
            </w:r>
          </w:p>
        </w:tc>
        <w:tc>
          <w:tcPr>
            <w:tcW w:w="9579" w:type="dxa"/>
          </w:tcPr>
          <w:p w:rsidR="00F22F07" w:rsidRPr="0039561A" w:rsidRDefault="00F22F07" w:rsidP="006235C8">
            <w:pPr>
              <w:autoSpaceDE w:val="0"/>
              <w:autoSpaceDN w:val="0"/>
              <w:adjustRightInd w:val="0"/>
              <w:rPr>
                <w:b/>
                <w:szCs w:val="28"/>
              </w:rPr>
            </w:pPr>
            <w:r>
              <w:rPr>
                <w:szCs w:val="28"/>
                <w:lang w:eastAsia="en-US"/>
              </w:rPr>
              <w:t>Д</w:t>
            </w:r>
            <w:r w:rsidRPr="00184AFF">
              <w:rPr>
                <w:szCs w:val="28"/>
                <w:lang w:eastAsia="en-US"/>
              </w:rPr>
              <w:t>окумент, удостоверяющ</w:t>
            </w:r>
            <w:r>
              <w:rPr>
                <w:szCs w:val="28"/>
                <w:lang w:eastAsia="en-US"/>
              </w:rPr>
              <w:t>ий</w:t>
            </w:r>
            <w:r w:rsidRPr="00184AFF">
              <w:rPr>
                <w:szCs w:val="28"/>
                <w:lang w:eastAsia="en-US"/>
              </w:rPr>
              <w:t xml:space="preserve"> личность заявителя</w:t>
            </w:r>
            <w:r>
              <w:rPr>
                <w:szCs w:val="28"/>
                <w:lang w:eastAsia="en-US"/>
              </w:rPr>
              <w:t xml:space="preserve"> (заявителей) </w:t>
            </w:r>
            <w:r w:rsidRPr="00170B81">
              <w:rPr>
                <w:i/>
                <w:szCs w:val="28"/>
                <w:lang w:eastAsia="en-US"/>
              </w:rPr>
              <w:t>- копия</w:t>
            </w:r>
            <w:r>
              <w:rPr>
                <w:i/>
                <w:szCs w:val="28"/>
                <w:lang w:eastAsia="en-US"/>
              </w:rPr>
              <w:t xml:space="preserve"> при предъявлении оригинала или копия заверенная в установленном порядке.</w:t>
            </w:r>
          </w:p>
        </w:tc>
      </w:tr>
      <w:tr w:rsidR="00F22F07" w:rsidRPr="00184AFF" w:rsidTr="006235C8">
        <w:trPr>
          <w:jc w:val="center"/>
        </w:trPr>
        <w:tc>
          <w:tcPr>
            <w:tcW w:w="776" w:type="dxa"/>
          </w:tcPr>
          <w:p w:rsidR="00F22F07" w:rsidRPr="0039561A" w:rsidRDefault="00F22F07" w:rsidP="006235C8">
            <w:pPr>
              <w:autoSpaceDE w:val="0"/>
              <w:autoSpaceDN w:val="0"/>
              <w:adjustRightInd w:val="0"/>
              <w:rPr>
                <w:b/>
                <w:szCs w:val="28"/>
              </w:rPr>
            </w:pPr>
            <w:r>
              <w:rPr>
                <w:b/>
                <w:szCs w:val="28"/>
              </w:rPr>
              <w:t>2.1</w:t>
            </w:r>
          </w:p>
        </w:tc>
        <w:tc>
          <w:tcPr>
            <w:tcW w:w="9579" w:type="dxa"/>
          </w:tcPr>
          <w:p w:rsidR="00F22F07" w:rsidRPr="0039561A" w:rsidRDefault="00F22F07" w:rsidP="006235C8">
            <w:pPr>
              <w:autoSpaceDE w:val="0"/>
              <w:autoSpaceDN w:val="0"/>
              <w:adjustRightInd w:val="0"/>
              <w:rPr>
                <w:b/>
                <w:szCs w:val="28"/>
              </w:rPr>
            </w:pPr>
            <w:r>
              <w:rPr>
                <w:szCs w:val="28"/>
                <w:lang w:eastAsia="en-US"/>
              </w:rPr>
              <w:t>Д</w:t>
            </w:r>
            <w:r w:rsidRPr="00184AFF">
              <w:rPr>
                <w:szCs w:val="28"/>
                <w:lang w:eastAsia="en-US"/>
              </w:rPr>
              <w:t>окумент, удостоверяющ</w:t>
            </w:r>
            <w:r>
              <w:rPr>
                <w:szCs w:val="28"/>
                <w:lang w:eastAsia="en-US"/>
              </w:rPr>
              <w:t xml:space="preserve">ий </w:t>
            </w:r>
            <w:r w:rsidRPr="00184AFF">
              <w:rPr>
                <w:szCs w:val="28"/>
                <w:lang w:eastAsia="en-US"/>
              </w:rPr>
              <w:t>личность представителя</w:t>
            </w:r>
            <w:r>
              <w:rPr>
                <w:szCs w:val="28"/>
                <w:lang w:eastAsia="en-US"/>
              </w:rPr>
              <w:t xml:space="preserve"> заявителя  (заявителей) </w:t>
            </w:r>
            <w:r w:rsidRPr="00170B81">
              <w:rPr>
                <w:i/>
                <w:szCs w:val="28"/>
                <w:lang w:eastAsia="en-US"/>
              </w:rPr>
              <w:t>- копия</w:t>
            </w:r>
            <w:r>
              <w:rPr>
                <w:i/>
                <w:szCs w:val="28"/>
                <w:lang w:eastAsia="en-US"/>
              </w:rPr>
              <w:t xml:space="preserve"> при предъявлении оригинал.</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2.2</w:t>
            </w:r>
          </w:p>
        </w:tc>
        <w:tc>
          <w:tcPr>
            <w:tcW w:w="9579" w:type="dxa"/>
          </w:tcPr>
          <w:p w:rsidR="00F22F07" w:rsidRDefault="00F22F07" w:rsidP="006235C8">
            <w:pPr>
              <w:autoSpaceDE w:val="0"/>
              <w:autoSpaceDN w:val="0"/>
              <w:adjustRightInd w:val="0"/>
              <w:rPr>
                <w:szCs w:val="28"/>
                <w:lang w:eastAsia="en-US"/>
              </w:rPr>
            </w:pPr>
            <w:r>
              <w:rPr>
                <w:szCs w:val="28"/>
                <w:lang w:eastAsia="en-US"/>
              </w:rPr>
              <w:t xml:space="preserve">Паспорт гражданина Российской Федерации, удостоверяющий личность гражданина РФ на территории Российской Федерации (для граждан Российской Федерации) </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2.3</w:t>
            </w:r>
          </w:p>
        </w:tc>
        <w:tc>
          <w:tcPr>
            <w:tcW w:w="9579" w:type="dxa"/>
          </w:tcPr>
          <w:p w:rsidR="00F22F07" w:rsidRDefault="00F22F07" w:rsidP="006235C8">
            <w:pPr>
              <w:autoSpaceDE w:val="0"/>
              <w:autoSpaceDN w:val="0"/>
              <w:adjustRightInd w:val="0"/>
              <w:rPr>
                <w:szCs w:val="28"/>
                <w:lang w:eastAsia="en-US"/>
              </w:rPr>
            </w:pPr>
            <w:r>
              <w:rPr>
                <w:szCs w:val="28"/>
                <w:lang w:eastAsia="en-US"/>
              </w:rPr>
              <w:t>Временное удостоверение личности (для граждан Российской Федерации)</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2.4</w:t>
            </w:r>
          </w:p>
        </w:tc>
        <w:tc>
          <w:tcPr>
            <w:tcW w:w="9579" w:type="dxa"/>
          </w:tcPr>
          <w:p w:rsidR="00F22F07" w:rsidRDefault="00F22F07" w:rsidP="006235C8">
            <w:pPr>
              <w:autoSpaceDE w:val="0"/>
              <w:autoSpaceDN w:val="0"/>
              <w:adjustRightInd w:val="0"/>
              <w:rPr>
                <w:szCs w:val="28"/>
                <w:lang w:eastAsia="en-US"/>
              </w:rPr>
            </w:pPr>
            <w:r>
              <w:rPr>
                <w:szCs w:val="28"/>
                <w:lang w:eastAsia="en-US"/>
              </w:rPr>
              <w:t>Паспорт гражданина иностранного государства, легализованный на территории Российской Федерации (для иностранных граждан)</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2.4.1</w:t>
            </w:r>
          </w:p>
        </w:tc>
        <w:tc>
          <w:tcPr>
            <w:tcW w:w="9579" w:type="dxa"/>
          </w:tcPr>
          <w:p w:rsidR="00F22F07" w:rsidRDefault="00F22F07" w:rsidP="006235C8">
            <w:pPr>
              <w:autoSpaceDE w:val="0"/>
              <w:autoSpaceDN w:val="0"/>
              <w:adjustRightInd w:val="0"/>
              <w:rPr>
                <w:szCs w:val="28"/>
                <w:lang w:eastAsia="en-US"/>
              </w:rPr>
            </w:pPr>
            <w:r>
              <w:rPr>
                <w:szCs w:val="28"/>
                <w:lang w:eastAsia="en-US"/>
              </w:rPr>
              <w:t>Разрешение на временное проживание (для лиц без гражданства)</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2.4.2</w:t>
            </w:r>
          </w:p>
        </w:tc>
        <w:tc>
          <w:tcPr>
            <w:tcW w:w="9579" w:type="dxa"/>
          </w:tcPr>
          <w:p w:rsidR="00F22F07" w:rsidRDefault="00F22F07" w:rsidP="006235C8">
            <w:pPr>
              <w:autoSpaceDE w:val="0"/>
              <w:autoSpaceDN w:val="0"/>
              <w:adjustRightInd w:val="0"/>
              <w:rPr>
                <w:szCs w:val="28"/>
                <w:lang w:eastAsia="en-US"/>
              </w:rPr>
            </w:pPr>
            <w:r>
              <w:rPr>
                <w:szCs w:val="28"/>
                <w:lang w:eastAsia="en-US"/>
              </w:rPr>
              <w:t>Вид на жительство (для лиц без гражданства)</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2.4.3</w:t>
            </w:r>
          </w:p>
        </w:tc>
        <w:tc>
          <w:tcPr>
            <w:tcW w:w="9579" w:type="dxa"/>
          </w:tcPr>
          <w:p w:rsidR="00F22F07" w:rsidRDefault="00F22F07" w:rsidP="006235C8">
            <w:pPr>
              <w:autoSpaceDE w:val="0"/>
              <w:autoSpaceDN w:val="0"/>
              <w:adjustRightInd w:val="0"/>
              <w:rPr>
                <w:szCs w:val="28"/>
                <w:lang w:eastAsia="en-US"/>
              </w:rPr>
            </w:pPr>
            <w:r>
              <w:rPr>
                <w:szCs w:val="28"/>
                <w:lang w:eastAsia="en-US"/>
              </w:rPr>
              <w:t>Удостоверение беженца в Российской Федерации (для беженцев)</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3.</w:t>
            </w:r>
          </w:p>
        </w:tc>
        <w:tc>
          <w:tcPr>
            <w:tcW w:w="9579" w:type="dxa"/>
          </w:tcPr>
          <w:p w:rsidR="00F22F07" w:rsidRDefault="00F22F07" w:rsidP="006235C8">
            <w:pPr>
              <w:autoSpaceDE w:val="0"/>
              <w:autoSpaceDN w:val="0"/>
              <w:adjustRightInd w:val="0"/>
              <w:rPr>
                <w:szCs w:val="28"/>
                <w:lang w:eastAsia="en-US"/>
              </w:rPr>
            </w:pPr>
            <w:r>
              <w:rPr>
                <w:szCs w:val="28"/>
                <w:lang w:eastAsia="en-US"/>
              </w:rPr>
              <w:t>Документ, подтверждающий полномочия</w:t>
            </w:r>
            <w:r w:rsidRPr="00184AFF">
              <w:rPr>
                <w:szCs w:val="28"/>
                <w:lang w:eastAsia="en-US"/>
              </w:rPr>
              <w:t xml:space="preserve"> представителя </w:t>
            </w:r>
            <w:r>
              <w:rPr>
                <w:szCs w:val="28"/>
                <w:lang w:eastAsia="en-US"/>
              </w:rPr>
              <w:t>физического лица, если с</w:t>
            </w:r>
            <w:r w:rsidRPr="00184AFF">
              <w:rPr>
                <w:szCs w:val="28"/>
                <w:lang w:eastAsia="en-US"/>
              </w:rPr>
              <w:t xml:space="preserve"> заявлением обращается представитель заявителя</w:t>
            </w:r>
            <w:r>
              <w:rPr>
                <w:szCs w:val="28"/>
                <w:lang w:eastAsia="en-US"/>
              </w:rPr>
              <w:t xml:space="preserve"> </w:t>
            </w:r>
            <w:r w:rsidRPr="00170B81">
              <w:rPr>
                <w:i/>
                <w:szCs w:val="28"/>
                <w:lang w:eastAsia="en-US"/>
              </w:rPr>
              <w:t>- копия</w:t>
            </w:r>
            <w:r>
              <w:rPr>
                <w:i/>
                <w:szCs w:val="28"/>
                <w:lang w:eastAsia="en-US"/>
              </w:rPr>
              <w:t xml:space="preserve"> при предъявлении оригинала, либо копия, заверенная в установленном порядке.</w:t>
            </w:r>
          </w:p>
        </w:tc>
      </w:tr>
      <w:tr w:rsidR="00F22F07" w:rsidRPr="00184AFF" w:rsidTr="006235C8">
        <w:trPr>
          <w:jc w:val="center"/>
        </w:trPr>
        <w:tc>
          <w:tcPr>
            <w:tcW w:w="776" w:type="dxa"/>
          </w:tcPr>
          <w:p w:rsidR="00F22F07" w:rsidRPr="0039561A" w:rsidRDefault="00F22F07" w:rsidP="006235C8">
            <w:pPr>
              <w:autoSpaceDE w:val="0"/>
              <w:autoSpaceDN w:val="0"/>
              <w:adjustRightInd w:val="0"/>
              <w:rPr>
                <w:b/>
                <w:szCs w:val="28"/>
              </w:rPr>
            </w:pPr>
            <w:r>
              <w:rPr>
                <w:b/>
                <w:szCs w:val="28"/>
              </w:rPr>
              <w:t>3.1</w:t>
            </w:r>
          </w:p>
        </w:tc>
        <w:tc>
          <w:tcPr>
            <w:tcW w:w="9579" w:type="dxa"/>
          </w:tcPr>
          <w:p w:rsidR="00F22F07" w:rsidRPr="00184AFF" w:rsidRDefault="00F22F07" w:rsidP="006235C8">
            <w:pPr>
              <w:autoSpaceDE w:val="0"/>
              <w:autoSpaceDN w:val="0"/>
              <w:adjustRightInd w:val="0"/>
              <w:jc w:val="both"/>
              <w:rPr>
                <w:szCs w:val="28"/>
                <w:lang w:eastAsia="en-US"/>
              </w:rPr>
            </w:pPr>
            <w:r>
              <w:rPr>
                <w:szCs w:val="28"/>
                <w:lang w:eastAsia="en-US"/>
              </w:rPr>
              <w:t>Доверенность, оформленная в установленном порядке, на представление интересов заявителя</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4.</w:t>
            </w:r>
          </w:p>
        </w:tc>
        <w:tc>
          <w:tcPr>
            <w:tcW w:w="9579" w:type="dxa"/>
          </w:tcPr>
          <w:p w:rsidR="00F22F07" w:rsidRDefault="00F22F07" w:rsidP="006235C8">
            <w:pPr>
              <w:autoSpaceDE w:val="0"/>
              <w:autoSpaceDN w:val="0"/>
              <w:adjustRightInd w:val="0"/>
              <w:jc w:val="both"/>
              <w:rPr>
                <w:szCs w:val="28"/>
                <w:lang w:eastAsia="en-US"/>
              </w:rPr>
            </w:pPr>
            <w:r>
              <w:rPr>
                <w:szCs w:val="28"/>
                <w:lang w:eastAsia="en-US"/>
              </w:rPr>
              <w:t>Сведения о государственной регистрации рождения, об установлении отцовства (на каждого ребенка).</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4.1</w:t>
            </w:r>
          </w:p>
        </w:tc>
        <w:tc>
          <w:tcPr>
            <w:tcW w:w="9579" w:type="dxa"/>
          </w:tcPr>
          <w:p w:rsidR="00F22F07" w:rsidRDefault="00F22F07" w:rsidP="006235C8">
            <w:pPr>
              <w:autoSpaceDE w:val="0"/>
              <w:autoSpaceDN w:val="0"/>
              <w:adjustRightInd w:val="0"/>
              <w:jc w:val="both"/>
              <w:rPr>
                <w:szCs w:val="28"/>
                <w:lang w:eastAsia="en-US"/>
              </w:rPr>
            </w:pPr>
            <w:r>
              <w:rPr>
                <w:szCs w:val="28"/>
                <w:lang w:eastAsia="en-US"/>
              </w:rPr>
              <w:t xml:space="preserve">Свидетельство о государственной регистрации рождения, об установлении отцовства, выданное компетентными органами иностранного государства, и их нотариально удостоверенный перевод на русский язык (на каждого ребенка). (в случае регистрации рождения в иностранном государстве) </w:t>
            </w:r>
            <w:r w:rsidRPr="00170B81">
              <w:rPr>
                <w:i/>
                <w:szCs w:val="28"/>
                <w:lang w:eastAsia="en-US"/>
              </w:rPr>
              <w:t>- копи</w:t>
            </w:r>
            <w:r>
              <w:rPr>
                <w:i/>
                <w:szCs w:val="28"/>
                <w:lang w:eastAsia="en-US"/>
              </w:rPr>
              <w:t>и при предъявлении оригинала или копии заверенные в установленном порядке.</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4.2</w:t>
            </w:r>
          </w:p>
        </w:tc>
        <w:tc>
          <w:tcPr>
            <w:tcW w:w="9579" w:type="dxa"/>
          </w:tcPr>
          <w:p w:rsidR="00F22F07" w:rsidRDefault="00F22F07" w:rsidP="006235C8">
            <w:pPr>
              <w:autoSpaceDE w:val="0"/>
              <w:autoSpaceDN w:val="0"/>
              <w:adjustRightInd w:val="0"/>
              <w:jc w:val="both"/>
              <w:rPr>
                <w:szCs w:val="28"/>
                <w:lang w:eastAsia="en-US"/>
              </w:rPr>
            </w:pPr>
            <w:r>
              <w:rPr>
                <w:szCs w:val="28"/>
                <w:lang w:eastAsia="en-US"/>
              </w:rPr>
              <w:t>Акт органа опеки и попечительства о назначении опекуна или попечителя.</w:t>
            </w:r>
            <w:r w:rsidRPr="00170B81">
              <w:rPr>
                <w:i/>
                <w:szCs w:val="28"/>
                <w:lang w:eastAsia="en-US"/>
              </w:rPr>
              <w:t xml:space="preserve"> - копи</w:t>
            </w:r>
            <w:r>
              <w:rPr>
                <w:i/>
                <w:szCs w:val="28"/>
                <w:lang w:eastAsia="en-US"/>
              </w:rPr>
              <w:t>и при предъявлении оригинала или копии заверенные в установленном порядке.</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4.3</w:t>
            </w:r>
          </w:p>
        </w:tc>
        <w:tc>
          <w:tcPr>
            <w:tcW w:w="9579" w:type="dxa"/>
          </w:tcPr>
          <w:p w:rsidR="00F22F07" w:rsidRDefault="00F22F07" w:rsidP="006235C8">
            <w:pPr>
              <w:autoSpaceDE w:val="0"/>
              <w:autoSpaceDN w:val="0"/>
              <w:adjustRightInd w:val="0"/>
              <w:jc w:val="both"/>
              <w:rPr>
                <w:szCs w:val="28"/>
                <w:lang w:eastAsia="en-US"/>
              </w:rPr>
            </w:pPr>
            <w:r>
              <w:rPr>
                <w:szCs w:val="28"/>
                <w:lang w:eastAsia="en-US"/>
              </w:rPr>
              <w:t>Свидетельства о заключении брака (о расторжении брака), в случае несоответствия фамилий родителя и ребенка (детей)</w:t>
            </w:r>
            <w:r w:rsidRPr="00170B81">
              <w:rPr>
                <w:i/>
                <w:szCs w:val="28"/>
                <w:lang w:eastAsia="en-US"/>
              </w:rPr>
              <w:t xml:space="preserve"> копи</w:t>
            </w:r>
            <w:r>
              <w:rPr>
                <w:i/>
                <w:szCs w:val="28"/>
                <w:lang w:eastAsia="en-US"/>
              </w:rPr>
              <w:t>и при предъявлении оригинала или копии заверенные в установленном порядке.</w:t>
            </w:r>
          </w:p>
        </w:tc>
      </w:tr>
      <w:tr w:rsidR="00F22F07" w:rsidRPr="00184AFF" w:rsidTr="006235C8">
        <w:trPr>
          <w:jc w:val="center"/>
        </w:trPr>
        <w:tc>
          <w:tcPr>
            <w:tcW w:w="776" w:type="dxa"/>
          </w:tcPr>
          <w:p w:rsidR="00F22F07" w:rsidRDefault="00F22F07" w:rsidP="006235C8">
            <w:pPr>
              <w:autoSpaceDE w:val="0"/>
              <w:autoSpaceDN w:val="0"/>
              <w:adjustRightInd w:val="0"/>
              <w:rPr>
                <w:b/>
                <w:szCs w:val="28"/>
              </w:rPr>
            </w:pPr>
            <w:r>
              <w:rPr>
                <w:b/>
                <w:szCs w:val="28"/>
              </w:rPr>
              <w:t>4.4</w:t>
            </w:r>
          </w:p>
        </w:tc>
        <w:tc>
          <w:tcPr>
            <w:tcW w:w="9579" w:type="dxa"/>
          </w:tcPr>
          <w:p w:rsidR="00F22F07" w:rsidRDefault="00F22F07" w:rsidP="006235C8">
            <w:pPr>
              <w:autoSpaceDE w:val="0"/>
              <w:autoSpaceDN w:val="0"/>
              <w:adjustRightInd w:val="0"/>
              <w:jc w:val="both"/>
              <w:rPr>
                <w:szCs w:val="28"/>
                <w:lang w:eastAsia="en-US"/>
              </w:rPr>
            </w:pPr>
            <w:r>
              <w:rPr>
                <w:szCs w:val="28"/>
                <w:lang w:eastAsia="en-US"/>
              </w:rPr>
              <w:t xml:space="preserve">Свидетельства о заключении брака (о расторжении брака), выданное компетентными органами иностранного государства, и их нотариально </w:t>
            </w:r>
            <w:r>
              <w:rPr>
                <w:szCs w:val="28"/>
                <w:lang w:eastAsia="en-US"/>
              </w:rPr>
              <w:lastRenderedPageBreak/>
              <w:t>удостоверенный перевод на русский язык в случае несоответствия фамилий родителя и ребенка (детей)</w:t>
            </w:r>
          </w:p>
        </w:tc>
      </w:tr>
    </w:tbl>
    <w:p w:rsidR="00F22F07" w:rsidRDefault="00F22F07" w:rsidP="00537A52">
      <w:pPr>
        <w:autoSpaceDE w:val="0"/>
        <w:autoSpaceDN w:val="0"/>
        <w:adjustRightInd w:val="0"/>
        <w:ind w:firstLine="720"/>
        <w:jc w:val="right"/>
        <w:rPr>
          <w:szCs w:val="28"/>
        </w:rPr>
      </w:pPr>
      <w:r w:rsidRPr="0061011C">
        <w:rPr>
          <w:szCs w:val="28"/>
        </w:rPr>
        <w:lastRenderedPageBreak/>
        <w:t xml:space="preserve"> </w:t>
      </w: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Default="00F22F07" w:rsidP="00537A52">
      <w:pPr>
        <w:autoSpaceDE w:val="0"/>
        <w:autoSpaceDN w:val="0"/>
        <w:adjustRightInd w:val="0"/>
        <w:ind w:firstLine="720"/>
        <w:jc w:val="right"/>
        <w:rPr>
          <w:szCs w:val="28"/>
        </w:rPr>
      </w:pPr>
    </w:p>
    <w:p w:rsidR="00F22F07" w:rsidRPr="0061011C" w:rsidRDefault="00F22F07" w:rsidP="00537A52">
      <w:pPr>
        <w:autoSpaceDE w:val="0"/>
        <w:autoSpaceDN w:val="0"/>
        <w:adjustRightInd w:val="0"/>
        <w:ind w:firstLine="720"/>
        <w:jc w:val="right"/>
        <w:rPr>
          <w:szCs w:val="28"/>
        </w:rPr>
      </w:pPr>
    </w:p>
    <w:p w:rsidR="00F22F07" w:rsidRPr="0061011C" w:rsidRDefault="00F22F07" w:rsidP="00A12678">
      <w:pPr>
        <w:autoSpaceDE w:val="0"/>
        <w:autoSpaceDN w:val="0"/>
        <w:adjustRightInd w:val="0"/>
        <w:ind w:firstLine="720"/>
        <w:jc w:val="right"/>
        <w:rPr>
          <w:szCs w:val="28"/>
        </w:rPr>
      </w:pPr>
      <w:r>
        <w:rPr>
          <w:szCs w:val="28"/>
        </w:rPr>
        <w:lastRenderedPageBreak/>
        <w:t>Приложение № 2</w:t>
      </w:r>
    </w:p>
    <w:p w:rsidR="00F22F07" w:rsidRPr="0061011C" w:rsidRDefault="00F22F07" w:rsidP="00A12678">
      <w:pPr>
        <w:autoSpaceDE w:val="0"/>
        <w:autoSpaceDN w:val="0"/>
        <w:adjustRightInd w:val="0"/>
        <w:jc w:val="right"/>
        <w:rPr>
          <w:szCs w:val="28"/>
        </w:rPr>
      </w:pPr>
      <w:r w:rsidRPr="0061011C">
        <w:rPr>
          <w:szCs w:val="28"/>
        </w:rPr>
        <w:t>к Административному регламенту по</w:t>
      </w:r>
    </w:p>
    <w:p w:rsidR="00F22F07" w:rsidRPr="0061011C" w:rsidRDefault="00F22F07" w:rsidP="00A12678">
      <w:pPr>
        <w:autoSpaceDE w:val="0"/>
        <w:autoSpaceDN w:val="0"/>
        <w:adjustRightInd w:val="0"/>
        <w:jc w:val="right"/>
        <w:rPr>
          <w:szCs w:val="28"/>
        </w:rPr>
      </w:pPr>
      <w:r w:rsidRPr="0061011C">
        <w:rPr>
          <w:szCs w:val="28"/>
        </w:rPr>
        <w:t xml:space="preserve"> предоставлению муниципальной услуги</w:t>
      </w:r>
    </w:p>
    <w:p w:rsidR="00F22F07" w:rsidRPr="0061011C" w:rsidRDefault="00F22F07" w:rsidP="00A12678">
      <w:pPr>
        <w:jc w:val="right"/>
        <w:rPr>
          <w:szCs w:val="28"/>
        </w:rPr>
      </w:pPr>
      <w:r w:rsidRPr="0061011C">
        <w:rPr>
          <w:szCs w:val="28"/>
        </w:rPr>
        <w:t xml:space="preserve">«Постановка на учет граждан, имеющих </w:t>
      </w:r>
    </w:p>
    <w:p w:rsidR="00F22F07" w:rsidRPr="0061011C" w:rsidRDefault="00F22F07" w:rsidP="00A12678">
      <w:pPr>
        <w:jc w:val="right"/>
        <w:rPr>
          <w:szCs w:val="28"/>
        </w:rPr>
      </w:pPr>
      <w:r w:rsidRPr="0061011C">
        <w:rPr>
          <w:szCs w:val="28"/>
        </w:rPr>
        <w:t>трех и более детей, в целях бесплатного</w:t>
      </w:r>
    </w:p>
    <w:p w:rsidR="00F22F07" w:rsidRPr="0061011C" w:rsidRDefault="00F22F07" w:rsidP="00A12678">
      <w:pPr>
        <w:jc w:val="right"/>
        <w:rPr>
          <w:szCs w:val="28"/>
        </w:rPr>
      </w:pPr>
      <w:r w:rsidRPr="0061011C">
        <w:rPr>
          <w:szCs w:val="28"/>
        </w:rPr>
        <w:t xml:space="preserve"> предоставления земельного участка </w:t>
      </w:r>
    </w:p>
    <w:p w:rsidR="00F22F07" w:rsidRPr="0061011C" w:rsidRDefault="00F22F07" w:rsidP="00A12678">
      <w:pPr>
        <w:jc w:val="right"/>
        <w:rPr>
          <w:szCs w:val="28"/>
        </w:rPr>
      </w:pPr>
      <w:r w:rsidRPr="0061011C">
        <w:rPr>
          <w:szCs w:val="28"/>
        </w:rPr>
        <w:t xml:space="preserve">в собственность для индивидуального </w:t>
      </w:r>
    </w:p>
    <w:p w:rsidR="00F22F07" w:rsidRPr="0061011C" w:rsidRDefault="00F22F07" w:rsidP="00A12678">
      <w:pPr>
        <w:jc w:val="right"/>
        <w:rPr>
          <w:szCs w:val="28"/>
        </w:rPr>
      </w:pPr>
      <w:r w:rsidRPr="0061011C">
        <w:rPr>
          <w:szCs w:val="28"/>
        </w:rPr>
        <w:t>жил</w:t>
      </w:r>
      <w:r>
        <w:rPr>
          <w:szCs w:val="28"/>
        </w:rPr>
        <w:t>ищного строительства</w:t>
      </w:r>
      <w:r w:rsidRPr="0061011C">
        <w:rPr>
          <w:szCs w:val="28"/>
        </w:rPr>
        <w:t>»</w:t>
      </w:r>
    </w:p>
    <w:p w:rsidR="00F22F07" w:rsidRPr="00184AFF" w:rsidRDefault="00F22F07" w:rsidP="00A12678">
      <w:pPr>
        <w:autoSpaceDE w:val="0"/>
        <w:autoSpaceDN w:val="0"/>
        <w:adjustRightInd w:val="0"/>
        <w:ind w:firstLine="720"/>
        <w:jc w:val="right"/>
        <w:rPr>
          <w:szCs w:val="28"/>
          <w:lang w:eastAsia="en-US"/>
        </w:rPr>
      </w:pPr>
    </w:p>
    <w:p w:rsidR="00F22F07" w:rsidRPr="00184AFF" w:rsidRDefault="00F22F07" w:rsidP="00A12678">
      <w:pPr>
        <w:widowControl w:val="0"/>
        <w:autoSpaceDE w:val="0"/>
        <w:autoSpaceDN w:val="0"/>
        <w:adjustRightInd w:val="0"/>
        <w:jc w:val="center"/>
        <w:rPr>
          <w:b/>
          <w:szCs w:val="28"/>
        </w:rPr>
      </w:pPr>
      <w:r w:rsidRPr="00184AFF">
        <w:rPr>
          <w:b/>
          <w:szCs w:val="28"/>
          <w:lang w:eastAsia="en-US"/>
        </w:rPr>
        <w:t>Образец заявления</w:t>
      </w:r>
    </w:p>
    <w:p w:rsidR="00F22F07" w:rsidRPr="00184AFF" w:rsidRDefault="00F22F07" w:rsidP="00A12678">
      <w:pPr>
        <w:widowControl w:val="0"/>
        <w:autoSpaceDE w:val="0"/>
        <w:autoSpaceDN w:val="0"/>
        <w:adjustRightInd w:val="0"/>
        <w:jc w:val="right"/>
        <w:rPr>
          <w:szCs w:val="28"/>
        </w:rPr>
      </w:pPr>
    </w:p>
    <w:p w:rsidR="00F22F07" w:rsidRPr="00F84797" w:rsidRDefault="00F22F07" w:rsidP="00A12678">
      <w:pPr>
        <w:widowControl w:val="0"/>
        <w:autoSpaceDE w:val="0"/>
        <w:autoSpaceDN w:val="0"/>
        <w:adjustRightInd w:val="0"/>
        <w:ind w:left="4820"/>
        <w:rPr>
          <w:sz w:val="24"/>
          <w:szCs w:val="24"/>
        </w:rPr>
      </w:pPr>
      <w:r>
        <w:rPr>
          <w:sz w:val="24"/>
          <w:szCs w:val="24"/>
        </w:rPr>
        <w:t>Главе Администрации Курганенского сельского поселения</w:t>
      </w:r>
    </w:p>
    <w:p w:rsidR="00F22F07" w:rsidRPr="00F84797" w:rsidRDefault="00F22F07" w:rsidP="00A12678">
      <w:pPr>
        <w:widowControl w:val="0"/>
        <w:autoSpaceDE w:val="0"/>
        <w:autoSpaceDN w:val="0"/>
        <w:adjustRightInd w:val="0"/>
        <w:ind w:left="4820"/>
        <w:rPr>
          <w:sz w:val="24"/>
          <w:szCs w:val="24"/>
        </w:rPr>
      </w:pPr>
      <w:r w:rsidRPr="00F84797">
        <w:rPr>
          <w:sz w:val="24"/>
          <w:szCs w:val="24"/>
        </w:rPr>
        <w:t>______________________________________</w:t>
      </w:r>
    </w:p>
    <w:p w:rsidR="00F22F07" w:rsidRPr="00F84797" w:rsidRDefault="00F22F07" w:rsidP="00A12678">
      <w:pPr>
        <w:widowControl w:val="0"/>
        <w:autoSpaceDE w:val="0"/>
        <w:autoSpaceDN w:val="0"/>
        <w:adjustRightInd w:val="0"/>
        <w:ind w:left="4820"/>
        <w:jc w:val="center"/>
        <w:rPr>
          <w:sz w:val="24"/>
          <w:szCs w:val="24"/>
        </w:rPr>
      </w:pPr>
      <w:r w:rsidRPr="00F84797">
        <w:rPr>
          <w:sz w:val="24"/>
          <w:szCs w:val="24"/>
        </w:rPr>
        <w:t>(Ф.И.О.)</w:t>
      </w:r>
    </w:p>
    <w:p w:rsidR="00F22F07" w:rsidRPr="00F84797" w:rsidRDefault="00F22F07" w:rsidP="00A12678">
      <w:pPr>
        <w:widowControl w:val="0"/>
        <w:autoSpaceDE w:val="0"/>
        <w:autoSpaceDN w:val="0"/>
        <w:adjustRightInd w:val="0"/>
        <w:ind w:left="4820"/>
        <w:rPr>
          <w:sz w:val="24"/>
          <w:szCs w:val="24"/>
        </w:rPr>
      </w:pPr>
      <w:r w:rsidRPr="00F84797">
        <w:rPr>
          <w:sz w:val="24"/>
          <w:szCs w:val="24"/>
        </w:rPr>
        <w:t>______________________________________</w:t>
      </w:r>
    </w:p>
    <w:p w:rsidR="00F22F07" w:rsidRPr="00F84797" w:rsidRDefault="00F22F07" w:rsidP="00A12678">
      <w:pPr>
        <w:widowControl w:val="0"/>
        <w:autoSpaceDE w:val="0"/>
        <w:autoSpaceDN w:val="0"/>
        <w:adjustRightInd w:val="0"/>
        <w:ind w:left="4820"/>
        <w:jc w:val="center"/>
        <w:rPr>
          <w:sz w:val="24"/>
          <w:szCs w:val="24"/>
        </w:rPr>
      </w:pPr>
      <w:r w:rsidRPr="00F84797">
        <w:rPr>
          <w:sz w:val="24"/>
          <w:szCs w:val="24"/>
        </w:rPr>
        <w:t>(адрес регистрации)</w:t>
      </w:r>
    </w:p>
    <w:p w:rsidR="00F22F07" w:rsidRPr="00F84797" w:rsidRDefault="00F22F07" w:rsidP="00A12678">
      <w:pPr>
        <w:widowControl w:val="0"/>
        <w:autoSpaceDE w:val="0"/>
        <w:autoSpaceDN w:val="0"/>
        <w:adjustRightInd w:val="0"/>
        <w:ind w:left="4820"/>
        <w:rPr>
          <w:sz w:val="24"/>
          <w:szCs w:val="24"/>
        </w:rPr>
      </w:pPr>
      <w:r w:rsidRPr="00F84797">
        <w:rPr>
          <w:sz w:val="24"/>
          <w:szCs w:val="24"/>
        </w:rPr>
        <w:t>______________________________________</w:t>
      </w:r>
    </w:p>
    <w:p w:rsidR="00F22F07" w:rsidRPr="00F84797" w:rsidRDefault="00F22F07" w:rsidP="00A12678">
      <w:pPr>
        <w:widowControl w:val="0"/>
        <w:autoSpaceDE w:val="0"/>
        <w:autoSpaceDN w:val="0"/>
        <w:adjustRightInd w:val="0"/>
        <w:ind w:left="4820"/>
        <w:jc w:val="center"/>
        <w:rPr>
          <w:sz w:val="24"/>
          <w:szCs w:val="24"/>
        </w:rPr>
      </w:pPr>
      <w:r w:rsidRPr="00F84797">
        <w:rPr>
          <w:sz w:val="24"/>
          <w:szCs w:val="24"/>
        </w:rPr>
        <w:t>(адрес фактического проживания)</w:t>
      </w:r>
    </w:p>
    <w:p w:rsidR="00F22F07" w:rsidRPr="00F84797" w:rsidRDefault="00F22F07" w:rsidP="00A12678">
      <w:pPr>
        <w:widowControl w:val="0"/>
        <w:autoSpaceDE w:val="0"/>
        <w:autoSpaceDN w:val="0"/>
        <w:adjustRightInd w:val="0"/>
        <w:ind w:left="4820"/>
        <w:jc w:val="center"/>
        <w:rPr>
          <w:sz w:val="24"/>
          <w:szCs w:val="24"/>
        </w:rPr>
      </w:pPr>
      <w:r>
        <w:rPr>
          <w:sz w:val="24"/>
          <w:szCs w:val="24"/>
        </w:rPr>
        <w:t>__</w:t>
      </w:r>
      <w:r w:rsidRPr="00F84797">
        <w:rPr>
          <w:sz w:val="24"/>
          <w:szCs w:val="24"/>
        </w:rPr>
        <w:t>__________________________________</w:t>
      </w:r>
    </w:p>
    <w:p w:rsidR="00F22F07" w:rsidRPr="00F84797" w:rsidRDefault="00F22F07" w:rsidP="00A12678">
      <w:pPr>
        <w:widowControl w:val="0"/>
        <w:autoSpaceDE w:val="0"/>
        <w:autoSpaceDN w:val="0"/>
        <w:adjustRightInd w:val="0"/>
        <w:ind w:left="4820"/>
        <w:jc w:val="center"/>
        <w:rPr>
          <w:sz w:val="24"/>
          <w:szCs w:val="24"/>
        </w:rPr>
      </w:pPr>
      <w:r w:rsidRPr="00F84797">
        <w:rPr>
          <w:sz w:val="24"/>
          <w:szCs w:val="24"/>
        </w:rPr>
        <w:t xml:space="preserve">          (контактный телефон)</w:t>
      </w:r>
    </w:p>
    <w:p w:rsidR="00F22F07" w:rsidRDefault="00F22F07" w:rsidP="00A12678">
      <w:pPr>
        <w:widowControl w:val="0"/>
        <w:autoSpaceDE w:val="0"/>
        <w:autoSpaceDN w:val="0"/>
        <w:adjustRightInd w:val="0"/>
        <w:rPr>
          <w:szCs w:val="28"/>
        </w:rPr>
      </w:pPr>
    </w:p>
    <w:p w:rsidR="00F22F07" w:rsidRPr="00184AFF" w:rsidRDefault="00F22F07" w:rsidP="00A12678">
      <w:pPr>
        <w:widowControl w:val="0"/>
        <w:autoSpaceDE w:val="0"/>
        <w:autoSpaceDN w:val="0"/>
        <w:adjustRightInd w:val="0"/>
        <w:rPr>
          <w:szCs w:val="28"/>
        </w:rPr>
      </w:pPr>
    </w:p>
    <w:p w:rsidR="00F22F07" w:rsidRPr="00F84797" w:rsidRDefault="00F22F07" w:rsidP="00A12678">
      <w:pPr>
        <w:widowControl w:val="0"/>
        <w:tabs>
          <w:tab w:val="left" w:pos="2520"/>
        </w:tabs>
        <w:autoSpaceDE w:val="0"/>
        <w:autoSpaceDN w:val="0"/>
        <w:adjustRightInd w:val="0"/>
        <w:jc w:val="center"/>
        <w:rPr>
          <w:b/>
          <w:sz w:val="24"/>
          <w:szCs w:val="24"/>
        </w:rPr>
      </w:pPr>
      <w:r w:rsidRPr="00F84797">
        <w:rPr>
          <w:b/>
          <w:sz w:val="24"/>
          <w:szCs w:val="24"/>
        </w:rPr>
        <w:t>ЗАЯВЛЕНИЕ</w:t>
      </w:r>
    </w:p>
    <w:p w:rsidR="00F22F07" w:rsidRPr="00F84797" w:rsidRDefault="00F22F07" w:rsidP="00A12678">
      <w:pPr>
        <w:widowControl w:val="0"/>
        <w:autoSpaceDE w:val="0"/>
        <w:autoSpaceDN w:val="0"/>
        <w:adjustRightInd w:val="0"/>
        <w:jc w:val="center"/>
        <w:rPr>
          <w:sz w:val="24"/>
          <w:szCs w:val="24"/>
        </w:rPr>
      </w:pPr>
      <w:r w:rsidRPr="00F84797">
        <w:rPr>
          <w:b/>
          <w:sz w:val="24"/>
          <w:szCs w:val="24"/>
        </w:rPr>
        <w:t xml:space="preserve">о постановке на учет в целях бесплатного предоставления земельного участка в собственность для индивидуального жилищного строительства </w:t>
      </w:r>
    </w:p>
    <w:p w:rsidR="00F22F07" w:rsidRPr="0061011C" w:rsidRDefault="00F22F07" w:rsidP="00A12678">
      <w:pPr>
        <w:widowControl w:val="0"/>
        <w:autoSpaceDE w:val="0"/>
        <w:autoSpaceDN w:val="0"/>
        <w:adjustRightInd w:val="0"/>
        <w:ind w:firstLine="709"/>
        <w:jc w:val="both"/>
        <w:rPr>
          <w:szCs w:val="28"/>
        </w:rPr>
      </w:pPr>
      <w:r w:rsidRPr="0061011C">
        <w:rPr>
          <w:szCs w:val="28"/>
        </w:rPr>
        <w:t>Прошу поставить меня и моих несовершеннолетних детей:</w:t>
      </w:r>
    </w:p>
    <w:p w:rsidR="00F22F07" w:rsidRPr="0061011C" w:rsidRDefault="00F22F07" w:rsidP="00A12678">
      <w:pPr>
        <w:widowControl w:val="0"/>
        <w:autoSpaceDE w:val="0"/>
        <w:autoSpaceDN w:val="0"/>
        <w:adjustRightInd w:val="0"/>
        <w:ind w:firstLine="709"/>
        <w:jc w:val="both"/>
        <w:rPr>
          <w:szCs w:val="28"/>
        </w:rPr>
      </w:pPr>
      <w:r w:rsidRPr="0061011C">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в целях бесплатного предоставления земельного участка в собственность для индивидуального жилищного строительства </w:t>
      </w:r>
    </w:p>
    <w:p w:rsidR="00F22F07" w:rsidRPr="0061011C" w:rsidRDefault="00F22F07" w:rsidP="00A12678">
      <w:pPr>
        <w:ind w:firstLine="709"/>
        <w:jc w:val="both"/>
        <w:rPr>
          <w:szCs w:val="28"/>
        </w:rPr>
      </w:pPr>
      <w:r w:rsidRPr="0061011C">
        <w:rPr>
          <w:szCs w:val="28"/>
        </w:rPr>
        <w:t>Подтверждаю, что ни я, ни члены моей семьи не состоят на учете с целью бесплатного предоставления земельного участка многодетным гражданам.</w:t>
      </w:r>
    </w:p>
    <w:p w:rsidR="00F22F07" w:rsidRPr="0061011C" w:rsidRDefault="00F22F07" w:rsidP="00A12678">
      <w:pPr>
        <w:ind w:firstLine="709"/>
        <w:jc w:val="both"/>
        <w:rPr>
          <w:szCs w:val="28"/>
        </w:rPr>
      </w:pPr>
      <w:r w:rsidRPr="0061011C">
        <w:rPr>
          <w:szCs w:val="28"/>
        </w:rPr>
        <w:t xml:space="preserve">Земельный участок в порядке статьи 8.2.  Областного закона от 22.07.2003 г. № 19-ЗС  «О регулировании земельных отношений в Ростовской области» не приобретал(а). </w:t>
      </w:r>
    </w:p>
    <w:p w:rsidR="00F22F07" w:rsidRPr="0061011C" w:rsidRDefault="00F22F07" w:rsidP="00A12678">
      <w:pPr>
        <w:ind w:firstLine="709"/>
        <w:jc w:val="both"/>
        <w:rPr>
          <w:szCs w:val="28"/>
        </w:rPr>
      </w:pPr>
      <w:r w:rsidRPr="0061011C">
        <w:rPr>
          <w:szCs w:val="28"/>
        </w:rPr>
        <w:t>Достоверность представленных документов и сведений подтверждаю.</w:t>
      </w:r>
    </w:p>
    <w:p w:rsidR="00F22F07" w:rsidRPr="0061011C" w:rsidRDefault="00F22F07" w:rsidP="00A12678">
      <w:pPr>
        <w:ind w:firstLine="709"/>
        <w:jc w:val="both"/>
        <w:rPr>
          <w:szCs w:val="28"/>
        </w:rPr>
      </w:pPr>
    </w:p>
    <w:p w:rsidR="00F22F07" w:rsidRPr="0061011C" w:rsidRDefault="00F22F07" w:rsidP="00A12678">
      <w:pPr>
        <w:widowControl w:val="0"/>
        <w:autoSpaceDE w:val="0"/>
        <w:autoSpaceDN w:val="0"/>
        <w:adjustRightInd w:val="0"/>
        <w:rPr>
          <w:szCs w:val="28"/>
        </w:rPr>
      </w:pPr>
      <w:r w:rsidRPr="0061011C">
        <w:rPr>
          <w:szCs w:val="28"/>
        </w:rPr>
        <w:t>Прилагаю копии следующих документов:</w:t>
      </w:r>
    </w:p>
    <w:p w:rsidR="00F22F07" w:rsidRPr="0061011C" w:rsidRDefault="00F22F07" w:rsidP="00A12678">
      <w:pPr>
        <w:widowControl w:val="0"/>
        <w:autoSpaceDE w:val="0"/>
        <w:autoSpaceDN w:val="0"/>
        <w:adjustRightInd w:val="0"/>
        <w:rPr>
          <w:szCs w:val="28"/>
        </w:rPr>
      </w:pPr>
      <w:r w:rsidRPr="0061011C">
        <w:rPr>
          <w:szCs w:val="28"/>
        </w:rPr>
        <w:t>1. ________________________________________________________________</w:t>
      </w:r>
    </w:p>
    <w:p w:rsidR="00F22F07" w:rsidRPr="0061011C" w:rsidRDefault="00F22F07" w:rsidP="00A12678">
      <w:pPr>
        <w:widowControl w:val="0"/>
        <w:autoSpaceDE w:val="0"/>
        <w:autoSpaceDN w:val="0"/>
        <w:adjustRightInd w:val="0"/>
        <w:rPr>
          <w:szCs w:val="28"/>
        </w:rPr>
      </w:pPr>
      <w:r w:rsidRPr="0061011C">
        <w:rPr>
          <w:szCs w:val="28"/>
        </w:rPr>
        <w:t>2._________________________________________________________________</w:t>
      </w:r>
    </w:p>
    <w:p w:rsidR="00F22F07" w:rsidRPr="0061011C" w:rsidRDefault="00F22F07" w:rsidP="00A12678">
      <w:pPr>
        <w:widowControl w:val="0"/>
        <w:autoSpaceDE w:val="0"/>
        <w:autoSpaceDN w:val="0"/>
        <w:adjustRightInd w:val="0"/>
        <w:rPr>
          <w:szCs w:val="28"/>
        </w:rPr>
      </w:pPr>
      <w:r w:rsidRPr="0061011C">
        <w:rPr>
          <w:szCs w:val="28"/>
        </w:rPr>
        <w:t>3._________________________________________________________________</w:t>
      </w:r>
    </w:p>
    <w:p w:rsidR="00F22F07" w:rsidRPr="0061011C" w:rsidRDefault="00F22F07" w:rsidP="00A12678">
      <w:pPr>
        <w:widowControl w:val="0"/>
        <w:tabs>
          <w:tab w:val="left" w:pos="3280"/>
          <w:tab w:val="left" w:pos="6920"/>
        </w:tabs>
        <w:autoSpaceDE w:val="0"/>
        <w:autoSpaceDN w:val="0"/>
        <w:adjustRightInd w:val="0"/>
        <w:rPr>
          <w:szCs w:val="28"/>
        </w:rPr>
      </w:pPr>
      <w:r w:rsidRPr="0061011C">
        <w:rPr>
          <w:szCs w:val="28"/>
        </w:rPr>
        <w:tab/>
        <w:t xml:space="preserve">    _______________</w:t>
      </w:r>
      <w:r w:rsidRPr="0061011C">
        <w:rPr>
          <w:szCs w:val="28"/>
        </w:rPr>
        <w:tab/>
        <w:t>_________________</w:t>
      </w:r>
    </w:p>
    <w:p w:rsidR="00F22F07" w:rsidRPr="0061011C" w:rsidRDefault="00F22F07" w:rsidP="00A12678">
      <w:pPr>
        <w:widowControl w:val="0"/>
        <w:tabs>
          <w:tab w:val="center" w:pos="4677"/>
          <w:tab w:val="left" w:pos="7740"/>
        </w:tabs>
        <w:autoSpaceDE w:val="0"/>
        <w:autoSpaceDN w:val="0"/>
        <w:adjustRightInd w:val="0"/>
        <w:rPr>
          <w:szCs w:val="28"/>
        </w:rPr>
      </w:pPr>
      <w:r w:rsidRPr="0061011C">
        <w:rPr>
          <w:szCs w:val="28"/>
        </w:rPr>
        <w:tab/>
        <w:t>подпись</w:t>
      </w:r>
      <w:r w:rsidRPr="0061011C">
        <w:rPr>
          <w:szCs w:val="28"/>
        </w:rPr>
        <w:tab/>
        <w:t>дата</w:t>
      </w:r>
    </w:p>
    <w:p w:rsidR="00F22F07" w:rsidRPr="0061011C" w:rsidRDefault="00F22F07" w:rsidP="00A12678">
      <w:pPr>
        <w:ind w:firstLine="540"/>
        <w:rPr>
          <w:szCs w:val="28"/>
        </w:rPr>
      </w:pPr>
      <w:r w:rsidRPr="0061011C">
        <w:rPr>
          <w:szCs w:val="28"/>
        </w:rPr>
        <w:t xml:space="preserve">время  приема ________ </w:t>
      </w:r>
    </w:p>
    <w:p w:rsidR="00F22F07" w:rsidRPr="0061011C" w:rsidRDefault="00F22F07" w:rsidP="00A12678">
      <w:pPr>
        <w:ind w:firstLine="540"/>
        <w:rPr>
          <w:szCs w:val="28"/>
        </w:rPr>
      </w:pPr>
      <w:r w:rsidRPr="0061011C">
        <w:rPr>
          <w:szCs w:val="28"/>
        </w:rPr>
        <w:t>дата приема  «___» ______ _____ г.</w:t>
      </w:r>
    </w:p>
    <w:p w:rsidR="00F22F07" w:rsidRDefault="00F22F07" w:rsidP="00A12678">
      <w:pPr>
        <w:rPr>
          <w:sz w:val="24"/>
          <w:szCs w:val="24"/>
        </w:rPr>
      </w:pPr>
      <w:r w:rsidRPr="009F20D8">
        <w:rPr>
          <w:sz w:val="24"/>
          <w:szCs w:val="24"/>
        </w:rPr>
        <w:t xml:space="preserve">                                                                                                     </w:t>
      </w:r>
    </w:p>
    <w:p w:rsidR="00F22F07" w:rsidRPr="0061011C" w:rsidRDefault="00F22F07" w:rsidP="00A12678">
      <w:pPr>
        <w:ind w:left="7788"/>
        <w:rPr>
          <w:szCs w:val="28"/>
        </w:rPr>
      </w:pPr>
      <w:r>
        <w:rPr>
          <w:szCs w:val="28"/>
        </w:rPr>
        <w:lastRenderedPageBreak/>
        <w:t>Приложение № 3</w:t>
      </w:r>
    </w:p>
    <w:p w:rsidR="00F22F07" w:rsidRPr="0061011C" w:rsidRDefault="00F22F07" w:rsidP="00A12678">
      <w:pPr>
        <w:autoSpaceDE w:val="0"/>
        <w:autoSpaceDN w:val="0"/>
        <w:adjustRightInd w:val="0"/>
        <w:jc w:val="right"/>
        <w:rPr>
          <w:szCs w:val="28"/>
        </w:rPr>
      </w:pPr>
      <w:r w:rsidRPr="0061011C">
        <w:rPr>
          <w:szCs w:val="28"/>
        </w:rPr>
        <w:t>к Административному регламенту по</w:t>
      </w:r>
    </w:p>
    <w:p w:rsidR="00F22F07" w:rsidRPr="0061011C" w:rsidRDefault="00F22F07" w:rsidP="00A12678">
      <w:pPr>
        <w:autoSpaceDE w:val="0"/>
        <w:autoSpaceDN w:val="0"/>
        <w:adjustRightInd w:val="0"/>
        <w:jc w:val="right"/>
        <w:rPr>
          <w:szCs w:val="28"/>
        </w:rPr>
      </w:pPr>
      <w:r w:rsidRPr="0061011C">
        <w:rPr>
          <w:szCs w:val="28"/>
        </w:rPr>
        <w:t xml:space="preserve"> предоставлению муниципальной услуги</w:t>
      </w:r>
    </w:p>
    <w:p w:rsidR="00F22F07" w:rsidRPr="0061011C" w:rsidRDefault="00F22F07" w:rsidP="00A12678">
      <w:pPr>
        <w:jc w:val="right"/>
        <w:rPr>
          <w:szCs w:val="28"/>
        </w:rPr>
      </w:pPr>
      <w:r w:rsidRPr="0061011C">
        <w:rPr>
          <w:szCs w:val="28"/>
        </w:rPr>
        <w:t xml:space="preserve">«Постановка на учет граждан, имеющих </w:t>
      </w:r>
    </w:p>
    <w:p w:rsidR="00F22F07" w:rsidRPr="0061011C" w:rsidRDefault="00F22F07" w:rsidP="00A12678">
      <w:pPr>
        <w:jc w:val="right"/>
        <w:rPr>
          <w:szCs w:val="28"/>
        </w:rPr>
      </w:pPr>
      <w:r w:rsidRPr="0061011C">
        <w:rPr>
          <w:szCs w:val="28"/>
        </w:rPr>
        <w:t>трех и более детей, в целях бесплатного</w:t>
      </w:r>
    </w:p>
    <w:p w:rsidR="00F22F07" w:rsidRPr="0061011C" w:rsidRDefault="00F22F07" w:rsidP="00A12678">
      <w:pPr>
        <w:jc w:val="right"/>
        <w:rPr>
          <w:szCs w:val="28"/>
        </w:rPr>
      </w:pPr>
      <w:r w:rsidRPr="0061011C">
        <w:rPr>
          <w:szCs w:val="28"/>
        </w:rPr>
        <w:t xml:space="preserve"> предоставления земельного участка </w:t>
      </w:r>
    </w:p>
    <w:p w:rsidR="00F22F07" w:rsidRPr="0061011C" w:rsidRDefault="00F22F07" w:rsidP="00A12678">
      <w:pPr>
        <w:jc w:val="right"/>
        <w:rPr>
          <w:szCs w:val="28"/>
        </w:rPr>
      </w:pPr>
      <w:r w:rsidRPr="0061011C">
        <w:rPr>
          <w:szCs w:val="28"/>
        </w:rPr>
        <w:t xml:space="preserve">в собственность для индивидуального </w:t>
      </w:r>
    </w:p>
    <w:p w:rsidR="00F22F07" w:rsidRPr="0061011C" w:rsidRDefault="00F22F07" w:rsidP="00A12678">
      <w:pPr>
        <w:jc w:val="right"/>
        <w:rPr>
          <w:szCs w:val="28"/>
        </w:rPr>
      </w:pPr>
      <w:r w:rsidRPr="0061011C">
        <w:rPr>
          <w:szCs w:val="28"/>
        </w:rPr>
        <w:t>жил</w:t>
      </w:r>
      <w:r>
        <w:rPr>
          <w:szCs w:val="28"/>
        </w:rPr>
        <w:t>ищного строительства»</w:t>
      </w:r>
    </w:p>
    <w:p w:rsidR="00F22F07" w:rsidRPr="0061011C" w:rsidRDefault="00F22F07" w:rsidP="00A12678">
      <w:pPr>
        <w:jc w:val="right"/>
        <w:rPr>
          <w:szCs w:val="28"/>
        </w:rPr>
      </w:pPr>
    </w:p>
    <w:p w:rsidR="00F22F07" w:rsidRPr="0061011C" w:rsidRDefault="00F22F07" w:rsidP="00A12678">
      <w:pPr>
        <w:autoSpaceDE w:val="0"/>
        <w:autoSpaceDN w:val="0"/>
        <w:adjustRightInd w:val="0"/>
        <w:jc w:val="both"/>
        <w:rPr>
          <w:b/>
          <w:bCs/>
          <w:szCs w:val="28"/>
        </w:rPr>
      </w:pPr>
    </w:p>
    <w:p w:rsidR="00F22F07" w:rsidRPr="0061011C" w:rsidRDefault="00F22F07" w:rsidP="00A12678">
      <w:pPr>
        <w:keepNext/>
        <w:jc w:val="center"/>
        <w:outlineLvl w:val="0"/>
        <w:rPr>
          <w:b/>
          <w:kern w:val="28"/>
          <w:szCs w:val="28"/>
        </w:rPr>
      </w:pPr>
      <w:r w:rsidRPr="0061011C">
        <w:rPr>
          <w:b/>
          <w:kern w:val="28"/>
          <w:szCs w:val="28"/>
        </w:rPr>
        <w:t>Блок-схема</w:t>
      </w:r>
    </w:p>
    <w:p w:rsidR="00F22F07" w:rsidRPr="0061011C" w:rsidRDefault="00F22F07" w:rsidP="00A12678">
      <w:pPr>
        <w:autoSpaceDE w:val="0"/>
        <w:autoSpaceDN w:val="0"/>
        <w:adjustRightInd w:val="0"/>
        <w:jc w:val="right"/>
        <w:rPr>
          <w:szCs w:val="28"/>
        </w:rPr>
      </w:pPr>
    </w:p>
    <w:p w:rsidR="00F22F07" w:rsidRPr="0061011C" w:rsidRDefault="00F22F07" w:rsidP="00A12678">
      <w:pPr>
        <w:autoSpaceDE w:val="0"/>
        <w:autoSpaceDN w:val="0"/>
        <w:adjustRightInd w:val="0"/>
        <w:jc w:val="right"/>
        <w:rPr>
          <w:szCs w:val="28"/>
        </w:rPr>
      </w:pPr>
    </w:p>
    <w:p w:rsidR="00F22F07" w:rsidRPr="0061011C" w:rsidRDefault="00F22F07" w:rsidP="00A12678">
      <w:pPr>
        <w:jc w:val="center"/>
        <w:rPr>
          <w:szCs w:val="28"/>
        </w:rPr>
      </w:pPr>
      <w:r w:rsidRPr="0061011C">
        <w:rPr>
          <w:szCs w:val="28"/>
        </w:rPr>
        <w:t>КОНЕЦ</w:t>
      </w:r>
    </w:p>
    <w:p w:rsidR="00F22F07" w:rsidRPr="00C35221" w:rsidRDefault="00832550" w:rsidP="00A12678">
      <w:pPr>
        <w:autoSpaceDE w:val="0"/>
        <w:autoSpaceDN w:val="0"/>
        <w:adjustRightInd w:val="0"/>
        <w:ind w:firstLine="851"/>
        <w:jc w:val="right"/>
        <w:rPr>
          <w:sz w:val="24"/>
          <w:szCs w:val="24"/>
        </w:rPr>
      </w:pPr>
      <w:r w:rsidRPr="00832550">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89.95pt;margin-top:127.85pt;width:140.95pt;height:.6pt;flip:x;z-index:23" o:connectortype="straight">
            <v:stroke endarrow="block"/>
          </v:shape>
        </w:pict>
      </w:r>
      <w:r w:rsidRPr="00832550">
        <w:rPr>
          <w:noProof/>
          <w:lang w:eastAsia="ru-RU"/>
        </w:rPr>
        <w:pict>
          <v:shape id="_x0000_s1027" type="#_x0000_t32" style="position:absolute;left:0;text-align:left;margin-left:66.4pt;margin-top:291pt;width:89.4pt;height:0;z-index:22" o:connectortype="straight">
            <v:stroke endarrow="block"/>
          </v:shape>
        </w:pict>
      </w:r>
      <w:r w:rsidRPr="00832550">
        <w:rPr>
          <w:noProof/>
          <w:lang w:eastAsia="ru-RU"/>
        </w:rPr>
        <w:pict>
          <v:shape id="_x0000_s1028" type="#_x0000_t32" style="position:absolute;left:0;text-align:left;margin-left:66.4pt;margin-top:139.6pt;width:0;height:151.4pt;z-index:11" o:connectortype="straight">
            <v:stroke endarrow="block"/>
          </v:shape>
        </w:pict>
      </w:r>
      <w:r w:rsidRPr="00832550">
        <w:rPr>
          <w:noProof/>
          <w:lang w:eastAsia="ru-RU"/>
        </w:rPr>
        <w:pict>
          <v:shape id="_x0000_s1029" type="#_x0000_t32" style="position:absolute;left:0;text-align:left;margin-left:377.6pt;margin-top:139.6pt;width:0;height:30.1pt;z-index:10" o:connectortype="straight">
            <v:stroke endarrow="block"/>
          </v:shape>
        </w:pict>
      </w:r>
      <w:r w:rsidRPr="00832550">
        <w:rPr>
          <w:noProof/>
          <w:lang w:eastAsia="ru-RU"/>
        </w:rPr>
        <w:pict>
          <v:shape id="_x0000_s1030" type="#_x0000_t32" style="position:absolute;left:0;text-align:left;margin-left:155.8pt;margin-top:139.6pt;width:0;height:30.1pt;z-index:9" o:connectortype="straight">
            <v:stroke endarrow="block"/>
          </v:shape>
        </w:pict>
      </w:r>
      <w:r w:rsidRPr="00832550">
        <w:rPr>
          <w:noProof/>
          <w:lang w:eastAsia="ru-RU"/>
        </w:rPr>
        <w:pict>
          <v:rect id="_x0000_s1031" style="position:absolute;left:0;text-align:left;margin-left:283.55pt;margin-top:361.95pt;width:124.85pt;height:77.25pt;z-index:17">
            <v:textbox style="mso-next-textbox:#_x0000_s1031">
              <w:txbxContent>
                <w:p w:rsidR="00F22F07" w:rsidRDefault="00F22F07" w:rsidP="00A12678">
                  <w:pPr>
                    <w:jc w:val="center"/>
                  </w:pPr>
                  <w:r w:rsidRPr="009957E2">
                    <w:rPr>
                      <w:sz w:val="24"/>
                      <w:szCs w:val="24"/>
                    </w:rPr>
                    <w:t xml:space="preserve">Подготавливается </w:t>
                  </w:r>
                  <w:r>
                    <w:rPr>
                      <w:sz w:val="24"/>
                      <w:szCs w:val="24"/>
                    </w:rPr>
                    <w:t>распоряжение с присвоением регистрационного номера в очереди</w:t>
                  </w:r>
                </w:p>
              </w:txbxContent>
            </v:textbox>
          </v:rect>
        </w:pict>
      </w:r>
      <w:r w:rsidRPr="00832550">
        <w:rPr>
          <w:noProof/>
          <w:lang w:eastAsia="ru-RU"/>
        </w:rPr>
        <w:pict>
          <v:shapetype id="_x0000_t202" coordsize="21600,21600" o:spt="202" path="m,l,21600r21600,l21600,xe">
            <v:stroke joinstyle="miter"/>
            <v:path gradientshapeok="t" o:connecttype="rect"/>
          </v:shapetype>
          <v:shape id="_x0000_s1032" type="#_x0000_t202" style="position:absolute;left:0;text-align:left;margin-left:123.9pt;margin-top:361.95pt;width:142.8pt;height:77.25pt;z-index:12">
            <v:textbox style="mso-next-textbox:#_x0000_s1032">
              <w:txbxContent>
                <w:p w:rsidR="00F22F07" w:rsidRPr="009A6DD7" w:rsidRDefault="00F22F07" w:rsidP="00A12678">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sidRPr="00832550">
        <w:rPr>
          <w:noProof/>
          <w:lang w:eastAsia="ru-RU"/>
        </w:rPr>
        <w:pict>
          <v:shape id="_x0000_s1033" type="#_x0000_t32" style="position:absolute;left:0;text-align:left;margin-left:327.7pt;margin-top:333.3pt;width:.05pt;height:28.65pt;z-index:18" o:connectortype="straight">
            <v:stroke endarrow="block"/>
          </v:shape>
        </w:pict>
      </w:r>
      <w:r w:rsidRPr="00832550">
        <w:rPr>
          <w:noProof/>
          <w:lang w:eastAsia="ru-RU"/>
        </w:rPr>
        <w:pict>
          <v:shape id="_x0000_s1034" type="#_x0000_t32" style="position:absolute;left:0;text-align:left;margin-left:272.55pt;margin-top:509.75pt;width:0;height:34.85pt;z-index:16" o:connectortype="straight">
            <v:stroke endarrow="block"/>
          </v:shape>
        </w:pict>
      </w:r>
      <w:r w:rsidRPr="00832550">
        <w:rPr>
          <w:noProof/>
          <w:lang w:eastAsia="ru-RU"/>
        </w:rPr>
        <w:pict>
          <v:shape id="_x0000_s1035" type="#_x0000_t202" style="position:absolute;left:0;text-align:left;margin-left:214.95pt;margin-top:544.6pt;width:107.25pt;height:28.35pt;z-index:14">
            <v:textbox style="mso-next-textbox:#_x0000_s1035">
              <w:txbxContent>
                <w:p w:rsidR="00F22F07" w:rsidRPr="006E7AE5" w:rsidRDefault="00F22F07" w:rsidP="00A12678">
                  <w:pPr>
                    <w:jc w:val="center"/>
                    <w:rPr>
                      <w:sz w:val="24"/>
                      <w:szCs w:val="24"/>
                    </w:rPr>
                  </w:pPr>
                  <w:r w:rsidRPr="006E7AE5">
                    <w:rPr>
                      <w:sz w:val="24"/>
                      <w:szCs w:val="24"/>
                    </w:rPr>
                    <w:t>конец</w:t>
                  </w:r>
                </w:p>
              </w:txbxContent>
            </v:textbox>
          </v:shape>
        </w:pict>
      </w:r>
      <w:r w:rsidRPr="00832550">
        <w:rPr>
          <w:noProof/>
          <w:lang w:eastAsia="ru-RU"/>
        </w:rPr>
        <w:pict>
          <v:rect id="_x0000_s1036" style="position:absolute;left:0;text-align:left;margin-left:128.55pt;margin-top:463.9pt;width:274.35pt;height:45.85pt;z-index:21">
            <v:textbox style="mso-next-textbox:#_x0000_s1036">
              <w:txbxContent>
                <w:p w:rsidR="00F22F07" w:rsidRDefault="00F22F07" w:rsidP="00A12678">
                  <w:pPr>
                    <w:jc w:val="center"/>
                    <w:rPr>
                      <w:sz w:val="24"/>
                      <w:szCs w:val="24"/>
                    </w:rPr>
                  </w:pPr>
                  <w:r w:rsidRPr="006E7AE5">
                    <w:rPr>
                      <w:sz w:val="24"/>
                      <w:szCs w:val="24"/>
                    </w:rPr>
                    <w:t>Выдается заявителю</w:t>
                  </w:r>
                  <w:r>
                    <w:rPr>
                      <w:sz w:val="24"/>
                      <w:szCs w:val="24"/>
                    </w:rPr>
                    <w:t xml:space="preserve">  распоряжение</w:t>
                  </w:r>
                </w:p>
                <w:p w:rsidR="00F22F07" w:rsidRDefault="00F22F07" w:rsidP="00A12678">
                  <w:pPr>
                    <w:jc w:val="center"/>
                    <w:rPr>
                      <w:sz w:val="24"/>
                      <w:szCs w:val="24"/>
                    </w:rPr>
                  </w:pPr>
                  <w:r>
                    <w:rPr>
                      <w:sz w:val="24"/>
                      <w:szCs w:val="24"/>
                    </w:rPr>
                    <w:t>или отказ</w:t>
                  </w:r>
                </w:p>
                <w:p w:rsidR="00F22F07" w:rsidRDefault="00F22F07" w:rsidP="00A12678">
                  <w:pPr>
                    <w:jc w:val="center"/>
                    <w:rPr>
                      <w:sz w:val="24"/>
                      <w:szCs w:val="24"/>
                    </w:rPr>
                  </w:pPr>
                </w:p>
                <w:p w:rsidR="00F22F07" w:rsidRPr="006E7AE5" w:rsidRDefault="00F22F07" w:rsidP="00A12678">
                  <w:pPr>
                    <w:jc w:val="center"/>
                    <w:rPr>
                      <w:sz w:val="24"/>
                      <w:szCs w:val="24"/>
                    </w:rPr>
                  </w:pPr>
                  <w:r>
                    <w:rPr>
                      <w:sz w:val="24"/>
                      <w:szCs w:val="24"/>
                    </w:rPr>
                    <w:t xml:space="preserve"> </w:t>
                  </w:r>
                </w:p>
              </w:txbxContent>
            </v:textbox>
          </v:rect>
        </w:pict>
      </w:r>
      <w:r w:rsidRPr="00832550">
        <w:rPr>
          <w:noProof/>
          <w:lang w:eastAsia="ru-RU"/>
        </w:rPr>
        <w:pict>
          <v:shape id="_x0000_s1037" type="#_x0000_t32" style="position:absolute;left:0;text-align:left;margin-left:193.55pt;margin-top:333.3pt;width:.05pt;height:28.65pt;z-index:15" o:connectortype="straight">
            <v:stroke endarrow="block"/>
          </v:shape>
        </w:pict>
      </w:r>
      <w:r w:rsidRPr="00832550">
        <w:rPr>
          <w:noProof/>
          <w:lang w:eastAsia="ru-RU"/>
        </w:rPr>
        <w:pict>
          <v:shape id="_x0000_s1038" type="#_x0000_t202" style="position:absolute;left:0;text-align:left;margin-left:155.8pt;margin-top:237.95pt;width:202.85pt;height:95.35pt;z-index:13">
            <v:textbox style="mso-next-textbox:#_x0000_s1038">
              <w:txbxContent>
                <w:p w:rsidR="00F22F07" w:rsidRPr="00A23A67" w:rsidRDefault="00F22F07" w:rsidP="00A12678">
                  <w:pPr>
                    <w:jc w:val="center"/>
                    <w:rPr>
                      <w:szCs w:val="24"/>
                    </w:rPr>
                  </w:pPr>
                  <w:r w:rsidRPr="00195055">
                    <w:rPr>
                      <w:sz w:val="24"/>
                      <w:szCs w:val="24"/>
                    </w:rPr>
                    <w:t>Проводится правовая экспертиза</w:t>
                  </w:r>
                  <w:r>
                    <w:rPr>
                      <w:sz w:val="24"/>
                      <w:szCs w:val="24"/>
                    </w:rPr>
                    <w:t>, согласовываются документы</w:t>
                  </w:r>
                </w:p>
              </w:txbxContent>
            </v:textbox>
          </v:shape>
        </w:pict>
      </w:r>
      <w:r w:rsidRPr="00832550">
        <w:rPr>
          <w:noProof/>
          <w:lang w:eastAsia="ru-RU"/>
        </w:rPr>
        <w:pict>
          <v:shape id="_x0000_s1039" type="#_x0000_t32" style="position:absolute;left:0;text-align:left;margin-left:287.05pt;margin-top:439.2pt;width:60.4pt;height:24.7pt;flip:x;z-index:20" o:connectortype="straight">
            <v:stroke endarrow="block"/>
          </v:shape>
        </w:pict>
      </w:r>
      <w:r w:rsidRPr="00832550">
        <w:rPr>
          <w:noProof/>
          <w:lang w:eastAsia="ru-RU"/>
        </w:rPr>
        <w:pict>
          <v:shape id="_x0000_s1040" type="#_x0000_t32" style="position:absolute;left:0;text-align:left;margin-left:193.55pt;margin-top:439.2pt;width:73.15pt;height:24.7pt;z-index:19" o:connectortype="straight">
            <v:stroke endarrow="block"/>
          </v:shape>
        </w:pict>
      </w:r>
      <w:r w:rsidRPr="00832550">
        <w:rPr>
          <w:noProof/>
          <w:lang w:eastAsia="ru-RU"/>
        </w:rPr>
        <w:pict>
          <v:shape id="_x0000_s1041" type="#_x0000_t202" style="position:absolute;left:0;text-align:left;margin-left:112.6pt;margin-top:169.7pt;width:290.3pt;height:27.85pt;z-index:8">
            <v:textbox style="mso-next-textbox:#_x0000_s1041">
              <w:txbxContent>
                <w:p w:rsidR="00F22F07" w:rsidRPr="009A6DD7" w:rsidRDefault="00F22F07" w:rsidP="00A12678">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sidRPr="00832550">
        <w:rPr>
          <w:noProof/>
          <w:lang w:eastAsia="ru-RU"/>
        </w:rPr>
        <w:pict>
          <v:shape id="_x0000_s1042" type="#_x0000_t32" style="position:absolute;left:0;text-align:left;margin-left:411.3pt;margin-top:86.1pt;width:0;height:32.5pt;z-index:5" o:connectortype="straight">
            <v:stroke endarrow="block"/>
          </v:shape>
        </w:pict>
      </w:r>
      <w:r w:rsidRPr="00832550">
        <w:rPr>
          <w:noProof/>
          <w:lang w:eastAsia="ru-RU"/>
        </w:rPr>
        <w:pict>
          <v:shape id="_x0000_s1043" type="#_x0000_t202" style="position:absolute;left:0;text-align:left;margin-left:330.9pt;margin-top:118.6pt;width:157.2pt;height:21pt;z-index:7">
            <v:textbox style="mso-next-textbox:#_x0000_s1043">
              <w:txbxContent>
                <w:p w:rsidR="00F22F07" w:rsidRPr="009A6DD7" w:rsidRDefault="00F22F07" w:rsidP="00A12678">
                  <w:pPr>
                    <w:jc w:val="center"/>
                    <w:rPr>
                      <w:sz w:val="24"/>
                      <w:szCs w:val="24"/>
                    </w:rPr>
                  </w:pPr>
                  <w:r>
                    <w:rPr>
                      <w:sz w:val="24"/>
                      <w:szCs w:val="24"/>
                    </w:rPr>
                    <w:t xml:space="preserve">МАУ </w:t>
                  </w:r>
                  <w:r w:rsidRPr="009A6DD7">
                    <w:rPr>
                      <w:sz w:val="24"/>
                      <w:szCs w:val="24"/>
                    </w:rPr>
                    <w:t>МФЦ</w:t>
                  </w:r>
                </w:p>
              </w:txbxContent>
            </v:textbox>
          </v:shape>
        </w:pict>
      </w:r>
      <w:r w:rsidRPr="00832550">
        <w:rPr>
          <w:noProof/>
          <w:lang w:eastAsia="ru-RU"/>
        </w:rPr>
        <w:pict>
          <v:shape id="_x0000_s1044" type="#_x0000_t202" style="position:absolute;left:0;text-align:left;margin-left:21.7pt;margin-top:118.6pt;width:168.25pt;height:21pt;z-index:6">
            <v:textbox style="mso-next-textbox:#_x0000_s1044">
              <w:txbxContent>
                <w:p w:rsidR="00F22F07" w:rsidRPr="009A6DD7" w:rsidRDefault="00F22F07" w:rsidP="00A12678">
                  <w:pPr>
                    <w:jc w:val="center"/>
                    <w:rPr>
                      <w:sz w:val="24"/>
                      <w:szCs w:val="24"/>
                    </w:rPr>
                  </w:pPr>
                  <w:r>
                    <w:rPr>
                      <w:sz w:val="24"/>
                      <w:szCs w:val="24"/>
                    </w:rPr>
                    <w:t>Администрация</w:t>
                  </w:r>
                </w:p>
              </w:txbxContent>
            </v:textbox>
          </v:shape>
        </w:pict>
      </w:r>
      <w:r w:rsidRPr="00832550">
        <w:rPr>
          <w:noProof/>
          <w:lang w:eastAsia="ru-RU"/>
        </w:rPr>
        <w:pict>
          <v:shape id="_x0000_s1045" type="#_x0000_t32" style="position:absolute;left:0;text-align:left;margin-left:116.35pt;margin-top:86.1pt;width:0;height:32.5pt;z-index:4" o:connectortype="straight">
            <v:stroke endarrow="block"/>
          </v:shape>
        </w:pict>
      </w:r>
      <w:r w:rsidRPr="00832550">
        <w:rPr>
          <w:noProof/>
          <w:lang w:eastAsia="ru-RU"/>
        </w:rPr>
        <w:pict>
          <v:shape id="_x0000_s1046" type="#_x0000_t202" style="position:absolute;left:0;text-align:left;margin-left:15.3pt;margin-top:35.7pt;width:472.8pt;height:50.4pt;z-index:3">
            <v:textbox style="mso-next-textbox:#_x0000_s1046">
              <w:txbxContent>
                <w:p w:rsidR="00F22F07" w:rsidRPr="007D3553" w:rsidRDefault="00F22F07" w:rsidP="00A12678">
                  <w:pPr>
                    <w:widowControl w:val="0"/>
                    <w:autoSpaceDE w:val="0"/>
                    <w:autoSpaceDN w:val="0"/>
                    <w:adjustRightInd w:val="0"/>
                    <w:jc w:val="center"/>
                    <w:rPr>
                      <w:sz w:val="24"/>
                      <w:szCs w:val="24"/>
                    </w:rPr>
                  </w:pPr>
                  <w:r w:rsidRPr="007D3553">
                    <w:rPr>
                      <w:rStyle w:val="FontStyle53"/>
                      <w:sz w:val="24"/>
                      <w:szCs w:val="24"/>
                    </w:rPr>
                    <w:t xml:space="preserve">Заявление </w:t>
                  </w:r>
                  <w:r w:rsidRPr="007D3553">
                    <w:rPr>
                      <w:sz w:val="24"/>
                      <w:szCs w:val="24"/>
                    </w:rPr>
                    <w:t>о постановке на учет в целях бесплатного предоставления земельного участка в собственность для индивиду</w:t>
                  </w:r>
                  <w:r>
                    <w:rPr>
                      <w:sz w:val="24"/>
                      <w:szCs w:val="24"/>
                    </w:rPr>
                    <w:t>ального жилищного строительства</w:t>
                  </w:r>
                </w:p>
              </w:txbxContent>
            </v:textbox>
          </v:shape>
        </w:pict>
      </w:r>
      <w:r w:rsidRPr="00832550">
        <w:rPr>
          <w:noProof/>
          <w:lang w:eastAsia="ru-RU"/>
        </w:rPr>
        <w:pict>
          <v:shape id="_x0000_s1047" type="#_x0000_t32" style="position:absolute;left:0;text-align:left;margin-left:247.95pt;margin-top:1.5pt;width:.75pt;height:34.2pt;z-index:2" o:connectortype="straight">
            <v:stroke endarrow="block"/>
          </v:shape>
        </w:pict>
      </w:r>
      <w:r w:rsidRPr="00832550">
        <w:rPr>
          <w:noProof/>
          <w:lang w:eastAsia="ru-RU"/>
        </w:rPr>
        <w:pict>
          <v:shape id="_x0000_s1048" type="#_x0000_t202" style="position:absolute;left:0;text-align:left;margin-left:199.95pt;margin-top:-21.75pt;width:107.25pt;height:23.25pt;z-index:1">
            <v:textbox style="mso-next-textbox:#_x0000_s1048">
              <w:txbxContent>
                <w:p w:rsidR="00F22F07" w:rsidRPr="009A6DD7" w:rsidRDefault="00F22F07" w:rsidP="00A12678">
                  <w:pPr>
                    <w:jc w:val="center"/>
                    <w:rPr>
                      <w:sz w:val="24"/>
                      <w:szCs w:val="24"/>
                    </w:rPr>
                  </w:pPr>
                  <w:r w:rsidRPr="009A6DD7">
                    <w:rPr>
                      <w:sz w:val="24"/>
                      <w:szCs w:val="24"/>
                    </w:rPr>
                    <w:t>НАЧАЛО</w:t>
                  </w:r>
                </w:p>
              </w:txbxContent>
            </v:textbox>
          </v:shape>
        </w:pict>
      </w:r>
    </w:p>
    <w:p w:rsidR="00F22F07" w:rsidRPr="00604E56" w:rsidRDefault="00F22F07" w:rsidP="00A12678">
      <w:pPr>
        <w:autoSpaceDE w:val="0"/>
        <w:autoSpaceDN w:val="0"/>
        <w:adjustRightInd w:val="0"/>
        <w:ind w:firstLine="709"/>
        <w:jc w:val="both"/>
      </w:pPr>
    </w:p>
    <w:sectPr w:rsidR="00F22F07" w:rsidRPr="00604E56" w:rsidSect="001645F3">
      <w:footerReference w:type="default" r:id="rId31"/>
      <w:footerReference w:type="first" r:id="rId32"/>
      <w:pgSz w:w="11906" w:h="16838"/>
      <w:pgMar w:top="454" w:right="510" w:bottom="454" w:left="1077"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61" w:rsidRDefault="009E1561">
      <w:r>
        <w:separator/>
      </w:r>
    </w:p>
  </w:endnote>
  <w:endnote w:type="continuationSeparator" w:id="0">
    <w:p w:rsidR="009E1561" w:rsidRDefault="009E1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7" w:rsidRDefault="00832550">
    <w:pPr>
      <w:pStyle w:val="ad"/>
      <w:jc w:val="right"/>
    </w:pPr>
    <w:fldSimple w:instr=" PAGE ">
      <w:r w:rsidR="007F29F8">
        <w:rPr>
          <w:noProof/>
        </w:rPr>
        <w:t>2</w:t>
      </w:r>
    </w:fldSimple>
  </w:p>
  <w:p w:rsidR="00F22F07" w:rsidRDefault="00F22F0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7" w:rsidRDefault="00F22F07">
    <w:pPr>
      <w:pStyle w:val="ad"/>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61" w:rsidRDefault="009E1561">
      <w:r>
        <w:separator/>
      </w:r>
    </w:p>
  </w:footnote>
  <w:footnote w:type="continuationSeparator" w:id="0">
    <w:p w:rsidR="009E1561" w:rsidRDefault="009E1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37B5D"/>
    <w:rsid w:val="00051CF2"/>
    <w:rsid w:val="00073F6B"/>
    <w:rsid w:val="00075260"/>
    <w:rsid w:val="000963AF"/>
    <w:rsid w:val="000B3607"/>
    <w:rsid w:val="0012285B"/>
    <w:rsid w:val="00126FF7"/>
    <w:rsid w:val="0013399E"/>
    <w:rsid w:val="0014484F"/>
    <w:rsid w:val="001568D7"/>
    <w:rsid w:val="001645F3"/>
    <w:rsid w:val="00170B81"/>
    <w:rsid w:val="00177E8E"/>
    <w:rsid w:val="00184AFF"/>
    <w:rsid w:val="00195055"/>
    <w:rsid w:val="001B1267"/>
    <w:rsid w:val="001B7D40"/>
    <w:rsid w:val="001F7D5B"/>
    <w:rsid w:val="00204CA6"/>
    <w:rsid w:val="002C7510"/>
    <w:rsid w:val="002D7958"/>
    <w:rsid w:val="00312320"/>
    <w:rsid w:val="0038687B"/>
    <w:rsid w:val="0039561A"/>
    <w:rsid w:val="003B4853"/>
    <w:rsid w:val="003D4790"/>
    <w:rsid w:val="003E7BEE"/>
    <w:rsid w:val="003F1F97"/>
    <w:rsid w:val="00401A82"/>
    <w:rsid w:val="00455949"/>
    <w:rsid w:val="00476A38"/>
    <w:rsid w:val="004876E7"/>
    <w:rsid w:val="004A497E"/>
    <w:rsid w:val="004A632F"/>
    <w:rsid w:val="004B0DF6"/>
    <w:rsid w:val="004C139B"/>
    <w:rsid w:val="004E4C15"/>
    <w:rsid w:val="004E6F9B"/>
    <w:rsid w:val="004F250E"/>
    <w:rsid w:val="00537A52"/>
    <w:rsid w:val="00540F0A"/>
    <w:rsid w:val="00543741"/>
    <w:rsid w:val="005527A1"/>
    <w:rsid w:val="005528F3"/>
    <w:rsid w:val="00577A3B"/>
    <w:rsid w:val="00597582"/>
    <w:rsid w:val="005E3EF6"/>
    <w:rsid w:val="00604E56"/>
    <w:rsid w:val="0061011C"/>
    <w:rsid w:val="006204C5"/>
    <w:rsid w:val="006235C8"/>
    <w:rsid w:val="00643AF9"/>
    <w:rsid w:val="0067257E"/>
    <w:rsid w:val="00677045"/>
    <w:rsid w:val="00677701"/>
    <w:rsid w:val="006841BD"/>
    <w:rsid w:val="006A7163"/>
    <w:rsid w:val="006D25AE"/>
    <w:rsid w:val="006E7AE5"/>
    <w:rsid w:val="006F0279"/>
    <w:rsid w:val="00710C81"/>
    <w:rsid w:val="007262C3"/>
    <w:rsid w:val="00745CAA"/>
    <w:rsid w:val="00762B19"/>
    <w:rsid w:val="007731DA"/>
    <w:rsid w:val="00781B47"/>
    <w:rsid w:val="007A1409"/>
    <w:rsid w:val="007B4375"/>
    <w:rsid w:val="007D1BE1"/>
    <w:rsid w:val="007D3553"/>
    <w:rsid w:val="007F29F8"/>
    <w:rsid w:val="007F4235"/>
    <w:rsid w:val="00805509"/>
    <w:rsid w:val="00832550"/>
    <w:rsid w:val="008665AF"/>
    <w:rsid w:val="00872844"/>
    <w:rsid w:val="00872C94"/>
    <w:rsid w:val="008A0CD9"/>
    <w:rsid w:val="009060A4"/>
    <w:rsid w:val="00953572"/>
    <w:rsid w:val="00984D2A"/>
    <w:rsid w:val="009957E2"/>
    <w:rsid w:val="009A6DD7"/>
    <w:rsid w:val="009D23CC"/>
    <w:rsid w:val="009D3650"/>
    <w:rsid w:val="009E1561"/>
    <w:rsid w:val="009F06FB"/>
    <w:rsid w:val="009F20D8"/>
    <w:rsid w:val="00A12678"/>
    <w:rsid w:val="00A23A67"/>
    <w:rsid w:val="00A30798"/>
    <w:rsid w:val="00A51BEC"/>
    <w:rsid w:val="00A607EF"/>
    <w:rsid w:val="00A60CAF"/>
    <w:rsid w:val="00A67570"/>
    <w:rsid w:val="00A74434"/>
    <w:rsid w:val="00A74D83"/>
    <w:rsid w:val="00A77B2B"/>
    <w:rsid w:val="00A92E01"/>
    <w:rsid w:val="00AA00C4"/>
    <w:rsid w:val="00AE1181"/>
    <w:rsid w:val="00B00064"/>
    <w:rsid w:val="00B078DC"/>
    <w:rsid w:val="00B07B01"/>
    <w:rsid w:val="00B1702D"/>
    <w:rsid w:val="00B30C23"/>
    <w:rsid w:val="00B32EC9"/>
    <w:rsid w:val="00BC606F"/>
    <w:rsid w:val="00BC720D"/>
    <w:rsid w:val="00C20B8D"/>
    <w:rsid w:val="00C35221"/>
    <w:rsid w:val="00C56764"/>
    <w:rsid w:val="00C570EA"/>
    <w:rsid w:val="00CA199F"/>
    <w:rsid w:val="00CA5B1F"/>
    <w:rsid w:val="00CB6ADB"/>
    <w:rsid w:val="00CD3D91"/>
    <w:rsid w:val="00CE0967"/>
    <w:rsid w:val="00CE7082"/>
    <w:rsid w:val="00D1249F"/>
    <w:rsid w:val="00D65EFE"/>
    <w:rsid w:val="00D95B4D"/>
    <w:rsid w:val="00DA0557"/>
    <w:rsid w:val="00DC2CC4"/>
    <w:rsid w:val="00DE2767"/>
    <w:rsid w:val="00E310B8"/>
    <w:rsid w:val="00EF56EA"/>
    <w:rsid w:val="00F01C2E"/>
    <w:rsid w:val="00F221AD"/>
    <w:rsid w:val="00F22F07"/>
    <w:rsid w:val="00F23769"/>
    <w:rsid w:val="00F32269"/>
    <w:rsid w:val="00F5133E"/>
    <w:rsid w:val="00F668D0"/>
    <w:rsid w:val="00F716B3"/>
    <w:rsid w:val="00F84797"/>
    <w:rsid w:val="00F86E6D"/>
    <w:rsid w:val="00F95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3"/>
        <o:r id="V:Rule7" type="connector" idref="#_x0000_s1034"/>
        <o:r id="V:Rule8" type="connector" idref="#_x0000_s1037"/>
        <o:r id="V:Rule9" type="connector" idref="#_x0000_s1039"/>
        <o:r id="V:Rule10" type="connector" idref="#_x0000_s1040"/>
        <o:r id="V:Rule11" type="connector" idref="#_x0000_s1042"/>
        <o:r id="V:Rule12" type="connector" idref="#_x0000_s1045"/>
        <o:r id="V:Rule1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50"/>
    <w:pPr>
      <w:suppressAutoHyphens/>
    </w:pPr>
    <w:rPr>
      <w:sz w:val="28"/>
      <w:lang w:eastAsia="ar-SA"/>
    </w:rPr>
  </w:style>
  <w:style w:type="paragraph" w:styleId="1">
    <w:name w:val="heading 1"/>
    <w:basedOn w:val="a"/>
    <w:next w:val="a"/>
    <w:link w:val="10"/>
    <w:uiPriority w:val="9"/>
    <w:qFormat/>
    <w:rsid w:val="00832550"/>
    <w:pPr>
      <w:keepNext/>
      <w:numPr>
        <w:numId w:val="1"/>
      </w:numPr>
      <w:jc w:val="center"/>
      <w:outlineLvl w:val="0"/>
    </w:pPr>
    <w:rPr>
      <w:b/>
      <w:sz w:val="32"/>
    </w:rPr>
  </w:style>
  <w:style w:type="paragraph" w:styleId="2">
    <w:name w:val="heading 2"/>
    <w:basedOn w:val="a"/>
    <w:next w:val="a"/>
    <w:link w:val="20"/>
    <w:uiPriority w:val="9"/>
    <w:qFormat/>
    <w:rsid w:val="00832550"/>
    <w:pPr>
      <w:keepNext/>
      <w:numPr>
        <w:ilvl w:val="1"/>
        <w:numId w:val="1"/>
      </w:numPr>
      <w:jc w:val="center"/>
      <w:outlineLvl w:val="1"/>
    </w:pPr>
    <w:rPr>
      <w:sz w:val="32"/>
    </w:rPr>
  </w:style>
  <w:style w:type="paragraph" w:styleId="3">
    <w:name w:val="heading 3"/>
    <w:basedOn w:val="a"/>
    <w:next w:val="a"/>
    <w:link w:val="30"/>
    <w:uiPriority w:val="9"/>
    <w:qFormat/>
    <w:rsid w:val="00832550"/>
    <w:pPr>
      <w:keepNext/>
      <w:numPr>
        <w:ilvl w:val="2"/>
        <w:numId w:val="1"/>
      </w:numPr>
      <w:ind w:left="0" w:firstLine="1701"/>
      <w:jc w:val="center"/>
      <w:outlineLvl w:val="2"/>
    </w:pPr>
    <w:rPr>
      <w:b/>
      <w:sz w:val="32"/>
    </w:rPr>
  </w:style>
  <w:style w:type="paragraph" w:styleId="6">
    <w:name w:val="heading 6"/>
    <w:basedOn w:val="a"/>
    <w:next w:val="a"/>
    <w:link w:val="60"/>
    <w:uiPriority w:val="9"/>
    <w:qFormat/>
    <w:rsid w:val="0083255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25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643258"/>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643258"/>
    <w:rPr>
      <w:rFonts w:ascii="Cambria" w:eastAsia="Times New Roman" w:hAnsi="Cambria" w:cs="Times New Roman"/>
      <w:b/>
      <w:bCs/>
      <w:sz w:val="26"/>
      <w:szCs w:val="26"/>
      <w:lang w:eastAsia="ar-SA"/>
    </w:rPr>
  </w:style>
  <w:style w:type="character" w:customStyle="1" w:styleId="60">
    <w:name w:val="Заголовок 6 Знак"/>
    <w:basedOn w:val="a0"/>
    <w:link w:val="6"/>
    <w:uiPriority w:val="9"/>
    <w:semiHidden/>
    <w:rsid w:val="00643258"/>
    <w:rPr>
      <w:rFonts w:ascii="Calibri" w:eastAsia="Times New Roman" w:hAnsi="Calibri" w:cs="Times New Roman"/>
      <w:b/>
      <w:bCs/>
      <w:sz w:val="22"/>
      <w:szCs w:val="22"/>
      <w:lang w:eastAsia="ar-SA"/>
    </w:rPr>
  </w:style>
  <w:style w:type="character" w:customStyle="1" w:styleId="WW8Num1z0">
    <w:name w:val="WW8Num1z0"/>
    <w:rsid w:val="00832550"/>
  </w:style>
  <w:style w:type="character" w:customStyle="1" w:styleId="WW8Num1z1">
    <w:name w:val="WW8Num1z1"/>
    <w:rsid w:val="00832550"/>
    <w:rPr>
      <w:color w:val="000000"/>
    </w:rPr>
  </w:style>
  <w:style w:type="character" w:customStyle="1" w:styleId="WW8Num1z2">
    <w:name w:val="WW8Num1z2"/>
    <w:rsid w:val="00832550"/>
  </w:style>
  <w:style w:type="character" w:customStyle="1" w:styleId="WW8Num1z3">
    <w:name w:val="WW8Num1z3"/>
    <w:rsid w:val="00832550"/>
  </w:style>
  <w:style w:type="character" w:customStyle="1" w:styleId="WW8Num1z4">
    <w:name w:val="WW8Num1z4"/>
    <w:rsid w:val="00832550"/>
  </w:style>
  <w:style w:type="character" w:customStyle="1" w:styleId="WW8Num1z5">
    <w:name w:val="WW8Num1z5"/>
    <w:rsid w:val="00832550"/>
  </w:style>
  <w:style w:type="character" w:customStyle="1" w:styleId="WW8Num1z6">
    <w:name w:val="WW8Num1z6"/>
    <w:rsid w:val="00832550"/>
  </w:style>
  <w:style w:type="character" w:customStyle="1" w:styleId="WW8Num1z7">
    <w:name w:val="WW8Num1z7"/>
    <w:rsid w:val="00832550"/>
  </w:style>
  <w:style w:type="character" w:customStyle="1" w:styleId="WW8Num1z8">
    <w:name w:val="WW8Num1z8"/>
    <w:rsid w:val="00832550"/>
  </w:style>
  <w:style w:type="character" w:customStyle="1" w:styleId="WW8Num2z0">
    <w:name w:val="WW8Num2z0"/>
    <w:rsid w:val="00832550"/>
  </w:style>
  <w:style w:type="character" w:customStyle="1" w:styleId="WW8Num2z1">
    <w:name w:val="WW8Num2z1"/>
    <w:rsid w:val="00832550"/>
  </w:style>
  <w:style w:type="character" w:customStyle="1" w:styleId="WW8Num2z2">
    <w:name w:val="WW8Num2z2"/>
    <w:rsid w:val="00832550"/>
  </w:style>
  <w:style w:type="character" w:customStyle="1" w:styleId="WW8Num2z3">
    <w:name w:val="WW8Num2z3"/>
    <w:rsid w:val="00832550"/>
  </w:style>
  <w:style w:type="character" w:customStyle="1" w:styleId="WW8Num2z4">
    <w:name w:val="WW8Num2z4"/>
    <w:rsid w:val="00832550"/>
  </w:style>
  <w:style w:type="character" w:customStyle="1" w:styleId="WW8Num2z5">
    <w:name w:val="WW8Num2z5"/>
    <w:rsid w:val="00832550"/>
  </w:style>
  <w:style w:type="character" w:customStyle="1" w:styleId="WW8Num2z6">
    <w:name w:val="WW8Num2z6"/>
    <w:rsid w:val="00832550"/>
  </w:style>
  <w:style w:type="character" w:customStyle="1" w:styleId="WW8Num2z7">
    <w:name w:val="WW8Num2z7"/>
    <w:rsid w:val="00832550"/>
  </w:style>
  <w:style w:type="character" w:customStyle="1" w:styleId="WW8Num2z8">
    <w:name w:val="WW8Num2z8"/>
    <w:rsid w:val="00832550"/>
  </w:style>
  <w:style w:type="character" w:customStyle="1" w:styleId="WW8Num3z0">
    <w:name w:val="WW8Num3z0"/>
    <w:rsid w:val="00832550"/>
  </w:style>
  <w:style w:type="character" w:customStyle="1" w:styleId="WW8Num3z1">
    <w:name w:val="WW8Num3z1"/>
    <w:rsid w:val="00832550"/>
  </w:style>
  <w:style w:type="character" w:customStyle="1" w:styleId="WW8Num3z2">
    <w:name w:val="WW8Num3z2"/>
    <w:rsid w:val="00832550"/>
  </w:style>
  <w:style w:type="character" w:customStyle="1" w:styleId="WW8Num3z3">
    <w:name w:val="WW8Num3z3"/>
    <w:rsid w:val="00832550"/>
  </w:style>
  <w:style w:type="character" w:customStyle="1" w:styleId="WW8Num3z4">
    <w:name w:val="WW8Num3z4"/>
    <w:rsid w:val="00832550"/>
  </w:style>
  <w:style w:type="character" w:customStyle="1" w:styleId="WW8Num3z5">
    <w:name w:val="WW8Num3z5"/>
    <w:rsid w:val="00832550"/>
  </w:style>
  <w:style w:type="character" w:customStyle="1" w:styleId="WW8Num3z6">
    <w:name w:val="WW8Num3z6"/>
    <w:rsid w:val="00832550"/>
  </w:style>
  <w:style w:type="character" w:customStyle="1" w:styleId="WW8Num3z7">
    <w:name w:val="WW8Num3z7"/>
    <w:rsid w:val="00832550"/>
  </w:style>
  <w:style w:type="character" w:customStyle="1" w:styleId="WW8Num3z8">
    <w:name w:val="WW8Num3z8"/>
    <w:rsid w:val="00832550"/>
  </w:style>
  <w:style w:type="character" w:customStyle="1" w:styleId="WW8Num4z0">
    <w:name w:val="WW8Num4z0"/>
    <w:rsid w:val="00832550"/>
  </w:style>
  <w:style w:type="character" w:customStyle="1" w:styleId="WW8Num4z1">
    <w:name w:val="WW8Num4z1"/>
    <w:rsid w:val="00832550"/>
  </w:style>
  <w:style w:type="character" w:customStyle="1" w:styleId="WW8Num4z2">
    <w:name w:val="WW8Num4z2"/>
    <w:rsid w:val="00832550"/>
  </w:style>
  <w:style w:type="character" w:customStyle="1" w:styleId="WW8Num4z3">
    <w:name w:val="WW8Num4z3"/>
    <w:rsid w:val="00832550"/>
  </w:style>
  <w:style w:type="character" w:customStyle="1" w:styleId="WW8Num4z4">
    <w:name w:val="WW8Num4z4"/>
    <w:rsid w:val="00832550"/>
  </w:style>
  <w:style w:type="character" w:customStyle="1" w:styleId="WW8Num4z5">
    <w:name w:val="WW8Num4z5"/>
    <w:rsid w:val="00832550"/>
  </w:style>
  <w:style w:type="character" w:customStyle="1" w:styleId="WW8Num4z6">
    <w:name w:val="WW8Num4z6"/>
    <w:rsid w:val="00832550"/>
  </w:style>
  <w:style w:type="character" w:customStyle="1" w:styleId="WW8Num4z7">
    <w:name w:val="WW8Num4z7"/>
    <w:rsid w:val="00832550"/>
  </w:style>
  <w:style w:type="character" w:customStyle="1" w:styleId="WW8Num4z8">
    <w:name w:val="WW8Num4z8"/>
    <w:rsid w:val="00832550"/>
  </w:style>
  <w:style w:type="character" w:customStyle="1" w:styleId="WW8Num5z0">
    <w:name w:val="WW8Num5z0"/>
    <w:rsid w:val="00832550"/>
  </w:style>
  <w:style w:type="character" w:customStyle="1" w:styleId="WW8Num5z1">
    <w:name w:val="WW8Num5z1"/>
    <w:rsid w:val="00832550"/>
  </w:style>
  <w:style w:type="character" w:customStyle="1" w:styleId="WW8Num5z2">
    <w:name w:val="WW8Num5z2"/>
    <w:rsid w:val="00832550"/>
  </w:style>
  <w:style w:type="character" w:customStyle="1" w:styleId="WW8Num5z3">
    <w:name w:val="WW8Num5z3"/>
    <w:rsid w:val="00832550"/>
  </w:style>
  <w:style w:type="character" w:customStyle="1" w:styleId="WW8Num5z4">
    <w:name w:val="WW8Num5z4"/>
    <w:rsid w:val="00832550"/>
  </w:style>
  <w:style w:type="character" w:customStyle="1" w:styleId="WW8Num5z5">
    <w:name w:val="WW8Num5z5"/>
    <w:rsid w:val="00832550"/>
  </w:style>
  <w:style w:type="character" w:customStyle="1" w:styleId="WW8Num5z6">
    <w:name w:val="WW8Num5z6"/>
    <w:rsid w:val="00832550"/>
  </w:style>
  <w:style w:type="character" w:customStyle="1" w:styleId="WW8Num5z7">
    <w:name w:val="WW8Num5z7"/>
    <w:rsid w:val="00832550"/>
  </w:style>
  <w:style w:type="character" w:customStyle="1" w:styleId="WW8Num5z8">
    <w:name w:val="WW8Num5z8"/>
    <w:rsid w:val="00832550"/>
  </w:style>
  <w:style w:type="character" w:customStyle="1" w:styleId="WW8Num6z0">
    <w:name w:val="WW8Num6z0"/>
    <w:rsid w:val="00832550"/>
  </w:style>
  <w:style w:type="character" w:customStyle="1" w:styleId="WW8Num7z0">
    <w:name w:val="WW8Num7z0"/>
    <w:rsid w:val="00832550"/>
  </w:style>
  <w:style w:type="character" w:customStyle="1" w:styleId="WW8Num7z1">
    <w:name w:val="WW8Num7z1"/>
    <w:rsid w:val="00832550"/>
  </w:style>
  <w:style w:type="character" w:customStyle="1" w:styleId="WW8Num7z2">
    <w:name w:val="WW8Num7z2"/>
    <w:rsid w:val="00832550"/>
  </w:style>
  <w:style w:type="character" w:customStyle="1" w:styleId="WW8Num7z3">
    <w:name w:val="WW8Num7z3"/>
    <w:rsid w:val="00832550"/>
  </w:style>
  <w:style w:type="character" w:customStyle="1" w:styleId="WW8Num7z4">
    <w:name w:val="WW8Num7z4"/>
    <w:rsid w:val="00832550"/>
  </w:style>
  <w:style w:type="character" w:customStyle="1" w:styleId="WW8Num7z5">
    <w:name w:val="WW8Num7z5"/>
    <w:rsid w:val="00832550"/>
  </w:style>
  <w:style w:type="character" w:customStyle="1" w:styleId="WW8Num7z6">
    <w:name w:val="WW8Num7z6"/>
    <w:rsid w:val="00832550"/>
  </w:style>
  <w:style w:type="character" w:customStyle="1" w:styleId="WW8Num7z7">
    <w:name w:val="WW8Num7z7"/>
    <w:rsid w:val="00832550"/>
  </w:style>
  <w:style w:type="character" w:customStyle="1" w:styleId="WW8Num7z8">
    <w:name w:val="WW8Num7z8"/>
    <w:rsid w:val="00832550"/>
  </w:style>
  <w:style w:type="character" w:customStyle="1" w:styleId="21">
    <w:name w:val="Основной шрифт абзаца2"/>
    <w:rsid w:val="00832550"/>
  </w:style>
  <w:style w:type="character" w:customStyle="1" w:styleId="11">
    <w:name w:val="Основной шрифт абзаца1"/>
    <w:rsid w:val="00832550"/>
  </w:style>
  <w:style w:type="character" w:styleId="a3">
    <w:name w:val="page number"/>
    <w:basedOn w:val="21"/>
    <w:uiPriority w:val="99"/>
    <w:rsid w:val="00832550"/>
    <w:rPr>
      <w:rFonts w:cs="Times New Roman"/>
    </w:rPr>
  </w:style>
  <w:style w:type="character" w:customStyle="1" w:styleId="31">
    <w:name w:val="Знак Знак3"/>
    <w:basedOn w:val="21"/>
    <w:rsid w:val="00832550"/>
    <w:rPr>
      <w:rFonts w:cs="Times New Roman"/>
      <w:b/>
      <w:sz w:val="32"/>
      <w:lang w:val="ru-RU" w:eastAsia="ar-SA" w:bidi="ar-SA"/>
    </w:rPr>
  </w:style>
  <w:style w:type="character" w:customStyle="1" w:styleId="a4">
    <w:name w:val="Знак Знак"/>
    <w:basedOn w:val="21"/>
    <w:rsid w:val="00832550"/>
    <w:rPr>
      <w:rFonts w:ascii="Tahoma" w:hAnsi="Tahoma" w:cs="Tahoma"/>
      <w:sz w:val="16"/>
      <w:szCs w:val="16"/>
    </w:rPr>
  </w:style>
  <w:style w:type="character" w:customStyle="1" w:styleId="22">
    <w:name w:val="Знак Знак2"/>
    <w:basedOn w:val="21"/>
    <w:rsid w:val="00832550"/>
    <w:rPr>
      <w:rFonts w:ascii="Calibri" w:hAnsi="Calibri" w:cs="Times New Roman"/>
      <w:b/>
      <w:bCs/>
      <w:sz w:val="22"/>
      <w:szCs w:val="22"/>
    </w:rPr>
  </w:style>
  <w:style w:type="character" w:customStyle="1" w:styleId="12">
    <w:name w:val="Знак Знак1"/>
    <w:basedOn w:val="21"/>
    <w:rsid w:val="00832550"/>
    <w:rPr>
      <w:rFonts w:cs="Times New Roman"/>
      <w:sz w:val="28"/>
    </w:rPr>
  </w:style>
  <w:style w:type="paragraph" w:customStyle="1" w:styleId="a5">
    <w:name w:val="Заголовок"/>
    <w:basedOn w:val="a"/>
    <w:next w:val="a6"/>
    <w:rsid w:val="00832550"/>
    <w:pPr>
      <w:keepNext/>
      <w:spacing w:before="240" w:after="120"/>
    </w:pPr>
    <w:rPr>
      <w:rFonts w:ascii="Arial" w:hAnsi="Arial" w:cs="Tahoma"/>
      <w:szCs w:val="28"/>
    </w:rPr>
  </w:style>
  <w:style w:type="paragraph" w:styleId="a6">
    <w:name w:val="Body Text"/>
    <w:basedOn w:val="a"/>
    <w:link w:val="a7"/>
    <w:uiPriority w:val="99"/>
    <w:rsid w:val="00832550"/>
    <w:pPr>
      <w:spacing w:after="120"/>
    </w:pPr>
  </w:style>
  <w:style w:type="character" w:customStyle="1" w:styleId="a7">
    <w:name w:val="Основной текст Знак"/>
    <w:basedOn w:val="a0"/>
    <w:link w:val="a6"/>
    <w:uiPriority w:val="99"/>
    <w:semiHidden/>
    <w:rsid w:val="00643258"/>
    <w:rPr>
      <w:sz w:val="28"/>
      <w:lang w:eastAsia="ar-SA"/>
    </w:rPr>
  </w:style>
  <w:style w:type="paragraph" w:styleId="a8">
    <w:name w:val="List"/>
    <w:basedOn w:val="a6"/>
    <w:uiPriority w:val="99"/>
    <w:rsid w:val="00832550"/>
    <w:rPr>
      <w:rFonts w:cs="Tahoma"/>
    </w:rPr>
  </w:style>
  <w:style w:type="paragraph" w:customStyle="1" w:styleId="23">
    <w:name w:val="Название2"/>
    <w:basedOn w:val="a"/>
    <w:rsid w:val="00832550"/>
    <w:pPr>
      <w:suppressLineNumbers/>
      <w:spacing w:before="120" w:after="120"/>
    </w:pPr>
    <w:rPr>
      <w:rFonts w:cs="Mangal"/>
      <w:i/>
      <w:iCs/>
      <w:sz w:val="24"/>
      <w:szCs w:val="24"/>
    </w:rPr>
  </w:style>
  <w:style w:type="paragraph" w:customStyle="1" w:styleId="24">
    <w:name w:val="Указатель2"/>
    <w:basedOn w:val="a"/>
    <w:rsid w:val="00832550"/>
    <w:pPr>
      <w:suppressLineNumbers/>
    </w:pPr>
    <w:rPr>
      <w:rFonts w:cs="Mangal"/>
    </w:rPr>
  </w:style>
  <w:style w:type="paragraph" w:customStyle="1" w:styleId="13">
    <w:name w:val="Название1"/>
    <w:basedOn w:val="a"/>
    <w:rsid w:val="00832550"/>
    <w:pPr>
      <w:suppressLineNumbers/>
      <w:spacing w:before="120" w:after="120"/>
    </w:pPr>
    <w:rPr>
      <w:rFonts w:cs="Tahoma"/>
      <w:i/>
      <w:iCs/>
      <w:sz w:val="24"/>
      <w:szCs w:val="24"/>
    </w:rPr>
  </w:style>
  <w:style w:type="paragraph" w:customStyle="1" w:styleId="14">
    <w:name w:val="Указатель1"/>
    <w:basedOn w:val="a"/>
    <w:rsid w:val="00832550"/>
    <w:pPr>
      <w:suppressLineNumbers/>
    </w:pPr>
    <w:rPr>
      <w:rFonts w:cs="Tahoma"/>
    </w:rPr>
  </w:style>
  <w:style w:type="paragraph" w:styleId="a9">
    <w:name w:val="header"/>
    <w:basedOn w:val="a"/>
    <w:link w:val="aa"/>
    <w:uiPriority w:val="99"/>
    <w:rsid w:val="00832550"/>
    <w:pPr>
      <w:tabs>
        <w:tab w:val="center" w:pos="4153"/>
        <w:tab w:val="right" w:pos="8306"/>
      </w:tabs>
    </w:pPr>
  </w:style>
  <w:style w:type="character" w:customStyle="1" w:styleId="aa">
    <w:name w:val="Верхний колонтитул Знак"/>
    <w:basedOn w:val="a0"/>
    <w:link w:val="a9"/>
    <w:uiPriority w:val="99"/>
    <w:semiHidden/>
    <w:rsid w:val="00643258"/>
    <w:rPr>
      <w:sz w:val="28"/>
      <w:lang w:eastAsia="ar-SA"/>
    </w:rPr>
  </w:style>
  <w:style w:type="paragraph" w:customStyle="1" w:styleId="ConsPlusCell">
    <w:name w:val="ConsPlusCell"/>
    <w:rsid w:val="00832550"/>
    <w:pPr>
      <w:widowControl w:val="0"/>
      <w:suppressAutoHyphens/>
      <w:autoSpaceDE w:val="0"/>
    </w:pPr>
    <w:rPr>
      <w:rFonts w:ascii="Arial" w:hAnsi="Arial" w:cs="Arial"/>
      <w:lang w:eastAsia="ar-SA"/>
    </w:rPr>
  </w:style>
  <w:style w:type="paragraph" w:customStyle="1" w:styleId="ab">
    <w:name w:val="Содержимое таблицы"/>
    <w:basedOn w:val="a"/>
    <w:rsid w:val="00832550"/>
    <w:pPr>
      <w:suppressLineNumbers/>
    </w:pPr>
  </w:style>
  <w:style w:type="paragraph" w:customStyle="1" w:styleId="ac">
    <w:name w:val="Заголовок таблицы"/>
    <w:basedOn w:val="ab"/>
    <w:rsid w:val="00832550"/>
    <w:pPr>
      <w:jc w:val="center"/>
    </w:pPr>
    <w:rPr>
      <w:b/>
      <w:bCs/>
    </w:rPr>
  </w:style>
  <w:style w:type="paragraph" w:customStyle="1" w:styleId="ConsPlusNormal">
    <w:name w:val="ConsPlusNormal"/>
    <w:link w:val="ConsPlusNormal0"/>
    <w:rsid w:val="00832550"/>
    <w:pPr>
      <w:widowControl w:val="0"/>
      <w:suppressAutoHyphens/>
      <w:autoSpaceDE w:val="0"/>
      <w:ind w:firstLine="720"/>
    </w:pPr>
    <w:rPr>
      <w:rFonts w:ascii="Arial" w:hAnsi="Arial"/>
      <w:lang w:eastAsia="ar-SA"/>
    </w:rPr>
  </w:style>
  <w:style w:type="paragraph" w:customStyle="1" w:styleId="ConsPlusNonformat">
    <w:name w:val="ConsPlusNonformat"/>
    <w:rsid w:val="00832550"/>
    <w:pPr>
      <w:widowControl w:val="0"/>
      <w:suppressAutoHyphens/>
      <w:autoSpaceDE w:val="0"/>
    </w:pPr>
    <w:rPr>
      <w:rFonts w:ascii="Courier New" w:hAnsi="Courier New" w:cs="Courier New"/>
      <w:lang w:eastAsia="ar-SA"/>
    </w:rPr>
  </w:style>
  <w:style w:type="paragraph" w:customStyle="1" w:styleId="ConsPlusTitle">
    <w:name w:val="ConsPlusTitle"/>
    <w:rsid w:val="00832550"/>
    <w:pPr>
      <w:widowControl w:val="0"/>
      <w:suppressAutoHyphens/>
      <w:autoSpaceDE w:val="0"/>
    </w:pPr>
    <w:rPr>
      <w:rFonts w:ascii="Arial" w:hAnsi="Arial" w:cs="Arial"/>
      <w:b/>
      <w:bCs/>
      <w:lang w:eastAsia="ar-SA"/>
    </w:rPr>
  </w:style>
  <w:style w:type="paragraph" w:customStyle="1" w:styleId="ConsPlusDocList">
    <w:name w:val="ConsPlusDocList"/>
    <w:rsid w:val="00832550"/>
    <w:pPr>
      <w:widowControl w:val="0"/>
      <w:suppressAutoHyphens/>
      <w:autoSpaceDE w:val="0"/>
    </w:pPr>
    <w:rPr>
      <w:rFonts w:ascii="Courier New" w:hAnsi="Courier New" w:cs="Courier New"/>
      <w:lang w:eastAsia="ar-SA"/>
    </w:rPr>
  </w:style>
  <w:style w:type="paragraph" w:customStyle="1" w:styleId="15">
    <w:name w:val="Знак Знак Знак1 Знак"/>
    <w:basedOn w:val="a"/>
    <w:rsid w:val="00832550"/>
    <w:pPr>
      <w:suppressAutoHyphens w:val="0"/>
      <w:spacing w:before="280" w:after="280"/>
      <w:jc w:val="both"/>
    </w:pPr>
    <w:rPr>
      <w:rFonts w:ascii="Tahoma" w:hAnsi="Tahoma" w:cs="Tahoma"/>
      <w:sz w:val="20"/>
      <w:lang w:val="en-US"/>
    </w:rPr>
  </w:style>
  <w:style w:type="paragraph" w:styleId="ad">
    <w:name w:val="footer"/>
    <w:basedOn w:val="a"/>
    <w:link w:val="ae"/>
    <w:uiPriority w:val="99"/>
    <w:rsid w:val="00832550"/>
    <w:pPr>
      <w:tabs>
        <w:tab w:val="center" w:pos="4677"/>
        <w:tab w:val="right" w:pos="9355"/>
      </w:tabs>
    </w:pPr>
  </w:style>
  <w:style w:type="character" w:customStyle="1" w:styleId="ae">
    <w:name w:val="Нижний колонтитул Знак"/>
    <w:basedOn w:val="a0"/>
    <w:link w:val="ad"/>
    <w:uiPriority w:val="99"/>
    <w:semiHidden/>
    <w:rsid w:val="00643258"/>
    <w:rPr>
      <w:sz w:val="28"/>
      <w:lang w:eastAsia="ar-SA"/>
    </w:rPr>
  </w:style>
  <w:style w:type="paragraph" w:customStyle="1" w:styleId="af">
    <w:name w:val="Знак Знак Знак Знак Знак Знак"/>
    <w:basedOn w:val="a"/>
    <w:rsid w:val="00832550"/>
    <w:pPr>
      <w:widowControl w:val="0"/>
      <w:spacing w:after="160" w:line="240" w:lineRule="exact"/>
      <w:jc w:val="right"/>
    </w:pPr>
    <w:rPr>
      <w:rFonts w:cs="Calibri"/>
      <w:sz w:val="20"/>
      <w:lang w:val="en-GB"/>
    </w:rPr>
  </w:style>
  <w:style w:type="paragraph" w:styleId="af0">
    <w:name w:val="Balloon Text"/>
    <w:basedOn w:val="a"/>
    <w:link w:val="af1"/>
    <w:uiPriority w:val="99"/>
    <w:rsid w:val="00832550"/>
    <w:rPr>
      <w:rFonts w:ascii="Tahoma" w:hAnsi="Tahoma" w:cs="Tahoma"/>
      <w:sz w:val="16"/>
      <w:szCs w:val="16"/>
    </w:rPr>
  </w:style>
  <w:style w:type="character" w:customStyle="1" w:styleId="af1">
    <w:name w:val="Текст выноски Знак"/>
    <w:basedOn w:val="a0"/>
    <w:link w:val="af0"/>
    <w:uiPriority w:val="99"/>
    <w:semiHidden/>
    <w:rsid w:val="00643258"/>
    <w:rPr>
      <w:sz w:val="0"/>
      <w:szCs w:val="0"/>
      <w:lang w:eastAsia="ar-SA"/>
    </w:rPr>
  </w:style>
  <w:style w:type="paragraph" w:customStyle="1" w:styleId="ConsTitle">
    <w:name w:val="ConsTitle"/>
    <w:rsid w:val="00832550"/>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832550"/>
    <w:pPr>
      <w:suppressAutoHyphens/>
      <w:autoSpaceDE w:val="0"/>
      <w:ind w:right="19772" w:firstLine="720"/>
    </w:pPr>
    <w:rPr>
      <w:rFonts w:ascii="Arial" w:hAnsi="Arial" w:cs="Arial"/>
      <w:lang w:eastAsia="ar-SA"/>
    </w:rPr>
  </w:style>
  <w:style w:type="character" w:styleId="af2">
    <w:name w:val="Strong"/>
    <w:basedOn w:val="a0"/>
    <w:uiPriority w:val="22"/>
    <w:qFormat/>
    <w:rsid w:val="003F1F97"/>
    <w:rPr>
      <w:b/>
    </w:rPr>
  </w:style>
  <w:style w:type="paragraph" w:styleId="af3">
    <w:name w:val="Normal (Web)"/>
    <w:aliases w:val="Знак"/>
    <w:basedOn w:val="a"/>
    <w:link w:val="af4"/>
    <w:qFormat/>
    <w:rsid w:val="007B4375"/>
    <w:pPr>
      <w:suppressAutoHyphens w:val="0"/>
      <w:spacing w:before="100" w:beforeAutospacing="1" w:after="100" w:afterAutospacing="1"/>
    </w:pPr>
    <w:rPr>
      <w:sz w:val="24"/>
      <w:lang/>
    </w:rPr>
  </w:style>
  <w:style w:type="character" w:customStyle="1" w:styleId="af4">
    <w:name w:val="Обычный (веб) Знак"/>
    <w:aliases w:val="Знак Знак4"/>
    <w:link w:val="af3"/>
    <w:locked/>
    <w:rsid w:val="007B4375"/>
    <w:rPr>
      <w:sz w:val="24"/>
    </w:rPr>
  </w:style>
  <w:style w:type="character" w:customStyle="1" w:styleId="FontStyle53">
    <w:name w:val="Font Style53"/>
    <w:rsid w:val="004E6F9B"/>
    <w:rPr>
      <w:rFonts w:ascii="Times New Roman" w:hAnsi="Times New Roman"/>
      <w:sz w:val="26"/>
    </w:rPr>
  </w:style>
  <w:style w:type="character" w:styleId="af5">
    <w:name w:val="Hyperlink"/>
    <w:basedOn w:val="a0"/>
    <w:uiPriority w:val="99"/>
    <w:unhideWhenUsed/>
    <w:rsid w:val="000963AF"/>
    <w:rPr>
      <w:color w:val="0000FF"/>
      <w:u w:val="single"/>
    </w:rPr>
  </w:style>
  <w:style w:type="character" w:customStyle="1" w:styleId="s2">
    <w:name w:val="s2"/>
    <w:basedOn w:val="11"/>
    <w:rsid w:val="008665AF"/>
    <w:rPr>
      <w:rFonts w:cs="Times New Roman"/>
    </w:rPr>
  </w:style>
  <w:style w:type="paragraph" w:customStyle="1" w:styleId="p4">
    <w:name w:val="p4"/>
    <w:basedOn w:val="a"/>
    <w:rsid w:val="008665AF"/>
    <w:pPr>
      <w:spacing w:before="280" w:after="280"/>
    </w:pPr>
    <w:rPr>
      <w:sz w:val="24"/>
      <w:szCs w:val="24"/>
    </w:rPr>
  </w:style>
  <w:style w:type="paragraph" w:customStyle="1" w:styleId="p5">
    <w:name w:val="p5"/>
    <w:basedOn w:val="a"/>
    <w:rsid w:val="008665AF"/>
    <w:pPr>
      <w:spacing w:before="280" w:after="280"/>
    </w:pPr>
    <w:rPr>
      <w:sz w:val="24"/>
      <w:szCs w:val="24"/>
    </w:rPr>
  </w:style>
  <w:style w:type="paragraph" w:customStyle="1" w:styleId="pboth">
    <w:name w:val="pboth"/>
    <w:basedOn w:val="a"/>
    <w:rsid w:val="0014484F"/>
    <w:pPr>
      <w:suppressAutoHyphens w:val="0"/>
      <w:spacing w:before="100" w:beforeAutospacing="1" w:after="100" w:afterAutospacing="1"/>
    </w:pPr>
    <w:rPr>
      <w:sz w:val="24"/>
      <w:szCs w:val="24"/>
      <w:lang w:eastAsia="ru-RU"/>
    </w:rPr>
  </w:style>
  <w:style w:type="paragraph" w:customStyle="1" w:styleId="Default">
    <w:name w:val="Default"/>
    <w:rsid w:val="00A30798"/>
    <w:pPr>
      <w:suppressAutoHyphens/>
      <w:autoSpaceDE w:val="0"/>
    </w:pPr>
    <w:rPr>
      <w:color w:val="000000"/>
      <w:sz w:val="24"/>
      <w:szCs w:val="24"/>
      <w:lang w:eastAsia="ar-SA"/>
    </w:rPr>
  </w:style>
  <w:style w:type="character" w:customStyle="1" w:styleId="ConsPlusNormal0">
    <w:name w:val="ConsPlusNormal Знак"/>
    <w:link w:val="ConsPlusNormal"/>
    <w:locked/>
    <w:rsid w:val="00A30798"/>
    <w:rPr>
      <w:rFonts w:ascii="Arial" w:hAnsi="Arial"/>
      <w:lang w:val="ru-RU" w:eastAsia="ar-SA" w:bidi="ar-SA"/>
    </w:rPr>
  </w:style>
  <w:style w:type="paragraph" w:customStyle="1" w:styleId="16">
    <w:name w:val="Без интервала1"/>
    <w:qFormat/>
    <w:rsid w:val="00A30798"/>
    <w:rPr>
      <w:rFonts w:ascii="Calibri" w:hAnsi="Calibri" w:cs="Calibri"/>
      <w:sz w:val="22"/>
      <w:szCs w:val="22"/>
      <w:lang w:eastAsia="en-US"/>
    </w:rPr>
  </w:style>
  <w:style w:type="character" w:customStyle="1" w:styleId="af6">
    <w:name w:val="Основной текст_"/>
    <w:link w:val="25"/>
    <w:locked/>
    <w:rsid w:val="00A30798"/>
    <w:rPr>
      <w:sz w:val="27"/>
      <w:shd w:val="clear" w:color="auto" w:fill="FFFFFF"/>
    </w:rPr>
  </w:style>
  <w:style w:type="paragraph" w:customStyle="1" w:styleId="25">
    <w:name w:val="Основной текст2"/>
    <w:basedOn w:val="a"/>
    <w:link w:val="af6"/>
    <w:rsid w:val="00A30798"/>
    <w:pPr>
      <w:widowControl w:val="0"/>
      <w:shd w:val="clear" w:color="auto" w:fill="FFFFFF"/>
      <w:suppressAutoHyphens w:val="0"/>
      <w:spacing w:after="360" w:line="302" w:lineRule="exact"/>
      <w:ind w:hanging="1100"/>
      <w:jc w:val="center"/>
    </w:pPr>
    <w:rPr>
      <w:sz w:val="27"/>
      <w:shd w:val="clear" w:color="auto" w:fill="FFFFFF"/>
      <w:lang/>
    </w:rPr>
  </w:style>
  <w:style w:type="paragraph" w:customStyle="1" w:styleId="17">
    <w:name w:val="нум список 1"/>
    <w:basedOn w:val="a"/>
    <w:rsid w:val="00953572"/>
    <w:pPr>
      <w:tabs>
        <w:tab w:val="left" w:pos="360"/>
      </w:tabs>
      <w:suppressAutoHyphens w:val="0"/>
      <w:spacing w:before="120" w:after="120"/>
      <w:jc w:val="both"/>
    </w:pPr>
    <w:rPr>
      <w:rFonts w:ascii="Arial" w:hAnsi="Arial" w:cs="Arial"/>
      <w:sz w:val="24"/>
      <w:szCs w:val="24"/>
    </w:rPr>
  </w:style>
  <w:style w:type="character" w:customStyle="1" w:styleId="rvts7">
    <w:name w:val="rvts7"/>
    <w:basedOn w:val="a0"/>
    <w:rsid w:val="00953572"/>
    <w:rPr>
      <w:rFonts w:cs="Times New Roman"/>
    </w:rPr>
  </w:style>
</w:styles>
</file>

<file path=word/webSettings.xml><?xml version="1.0" encoding="utf-8"?>
<w:webSettings xmlns:r="http://schemas.openxmlformats.org/officeDocument/2006/relationships" xmlns:w="http://schemas.openxmlformats.org/wordprocessingml/2006/main">
  <w:divs>
    <w:div w:id="572935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593eaab768d34bf2d7419322eac79481e73cf03/" TargetMode="External"/><Relationship Id="rId34" Type="http://schemas.openxmlformats.org/officeDocument/2006/relationships/theme" Target="theme/theme1.xml"/><Relationship Id="rId7" Type="http://schemas.openxmlformats.org/officeDocument/2006/relationships/hyperlink" Target="http://kurganenskoesp.ru"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521091c3cb2ba736a2587fafb3365e53d9e27af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30</cp:revision>
  <cp:lastPrinted>2022-05-08T08:49:00Z</cp:lastPrinted>
  <dcterms:created xsi:type="dcterms:W3CDTF">2017-07-07T07:01:00Z</dcterms:created>
  <dcterms:modified xsi:type="dcterms:W3CDTF">2022-05-08T08:49:00Z</dcterms:modified>
</cp:coreProperties>
</file>