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5F3" w:rsidRPr="00DC2AB4" w:rsidRDefault="007105F3" w:rsidP="00247BA0">
      <w:pPr>
        <w:jc w:val="center"/>
        <w:rPr>
          <w:b/>
          <w:sz w:val="32"/>
        </w:rPr>
      </w:pPr>
      <w:r w:rsidRPr="00DC2AB4">
        <w:rPr>
          <w:b/>
          <w:sz w:val="32"/>
        </w:rPr>
        <w:t>РОССИЙСКАЯ ФЕДЕРАЦИЯ</w:t>
      </w:r>
    </w:p>
    <w:p w:rsidR="007105F3" w:rsidRPr="00DC2AB4" w:rsidRDefault="007105F3" w:rsidP="00247BA0">
      <w:pPr>
        <w:jc w:val="center"/>
        <w:rPr>
          <w:b/>
          <w:sz w:val="32"/>
        </w:rPr>
      </w:pPr>
      <w:r w:rsidRPr="00DC2AB4">
        <w:rPr>
          <w:b/>
          <w:sz w:val="32"/>
        </w:rPr>
        <w:t>РОСТОВСКАЯ ОБЛАСТЬ</w:t>
      </w:r>
    </w:p>
    <w:p w:rsidR="007105F3" w:rsidRPr="00DC2AB4" w:rsidRDefault="007105F3" w:rsidP="00247BA0">
      <w:pPr>
        <w:jc w:val="center"/>
        <w:rPr>
          <w:b/>
          <w:sz w:val="32"/>
        </w:rPr>
      </w:pPr>
      <w:r w:rsidRPr="00DC2AB4">
        <w:rPr>
          <w:b/>
          <w:sz w:val="32"/>
        </w:rPr>
        <w:t>ОРЛОВСКИЙ РАЙОН</w:t>
      </w:r>
    </w:p>
    <w:p w:rsidR="007105F3" w:rsidRPr="00DC2AB4" w:rsidRDefault="007105F3" w:rsidP="00247BA0">
      <w:pPr>
        <w:pStyle w:val="1"/>
        <w:spacing w:before="0" w:after="0"/>
        <w:jc w:val="center"/>
        <w:rPr>
          <w:rFonts w:ascii="Times New Roman" w:hAnsi="Times New Roman" w:cs="Times New Roman"/>
          <w:sz w:val="24"/>
        </w:rPr>
      </w:pPr>
      <w:r w:rsidRPr="00DC2AB4">
        <w:rPr>
          <w:rFonts w:ascii="Times New Roman" w:hAnsi="Times New Roman" w:cs="Times New Roman"/>
        </w:rPr>
        <w:t>Муниципальное образование «</w:t>
      </w:r>
      <w:proofErr w:type="spellStart"/>
      <w:r w:rsidRPr="00DC2AB4">
        <w:rPr>
          <w:rFonts w:ascii="Times New Roman" w:hAnsi="Times New Roman" w:cs="Times New Roman"/>
        </w:rPr>
        <w:t>Курганенское</w:t>
      </w:r>
      <w:proofErr w:type="spellEnd"/>
      <w:r w:rsidRPr="00DC2AB4">
        <w:rPr>
          <w:rFonts w:ascii="Times New Roman" w:hAnsi="Times New Roman" w:cs="Times New Roman"/>
        </w:rPr>
        <w:t xml:space="preserve"> сельское поселение»</w:t>
      </w:r>
    </w:p>
    <w:p w:rsidR="007105F3" w:rsidRPr="00DC2AB4" w:rsidRDefault="007105F3" w:rsidP="00247BA0">
      <w:pPr>
        <w:jc w:val="center"/>
        <w:rPr>
          <w:b/>
          <w:sz w:val="36"/>
          <w:szCs w:val="36"/>
        </w:rPr>
      </w:pPr>
      <w:r w:rsidRPr="00DC2AB4">
        <w:rPr>
          <w:b/>
          <w:sz w:val="36"/>
          <w:szCs w:val="36"/>
        </w:rPr>
        <w:t xml:space="preserve">Администрация </w:t>
      </w:r>
      <w:proofErr w:type="spellStart"/>
      <w:r w:rsidRPr="00DC2AB4">
        <w:rPr>
          <w:b/>
          <w:sz w:val="36"/>
          <w:szCs w:val="36"/>
        </w:rPr>
        <w:t>Курганенского</w:t>
      </w:r>
      <w:proofErr w:type="spellEnd"/>
      <w:r w:rsidRPr="00DC2AB4">
        <w:rPr>
          <w:b/>
          <w:sz w:val="36"/>
          <w:szCs w:val="36"/>
        </w:rPr>
        <w:t xml:space="preserve"> сельского поселения</w:t>
      </w:r>
    </w:p>
    <w:p w:rsidR="007105F3" w:rsidRPr="00DC2AB4" w:rsidRDefault="007105F3" w:rsidP="00247BA0">
      <w:pPr>
        <w:jc w:val="center"/>
        <w:rPr>
          <w:b/>
          <w:sz w:val="36"/>
          <w:szCs w:val="36"/>
        </w:rPr>
      </w:pPr>
      <w:r w:rsidRPr="00DC2AB4">
        <w:rPr>
          <w:b/>
          <w:sz w:val="36"/>
          <w:szCs w:val="36"/>
        </w:rPr>
        <w:t>Орловского района Ростовской области</w:t>
      </w:r>
    </w:p>
    <w:p w:rsidR="00B70822" w:rsidRPr="00DC2AB4" w:rsidRDefault="00B70822" w:rsidP="00247BA0">
      <w:pPr>
        <w:pStyle w:val="3"/>
        <w:spacing w:before="0" w:after="0"/>
        <w:jc w:val="center"/>
        <w:rPr>
          <w:rFonts w:ascii="Times New Roman" w:hAnsi="Times New Roman" w:cs="Times New Roman"/>
          <w:sz w:val="28"/>
          <w:szCs w:val="28"/>
        </w:rPr>
      </w:pPr>
    </w:p>
    <w:p w:rsidR="00B70822" w:rsidRPr="00DC2AB4" w:rsidRDefault="00B70822" w:rsidP="00247BA0">
      <w:pPr>
        <w:pStyle w:val="3"/>
        <w:spacing w:before="0" w:after="0"/>
        <w:jc w:val="center"/>
        <w:rPr>
          <w:rFonts w:ascii="Times New Roman" w:hAnsi="Times New Roman" w:cs="Times New Roman"/>
          <w:sz w:val="32"/>
          <w:szCs w:val="32"/>
        </w:rPr>
      </w:pPr>
      <w:r w:rsidRPr="00DC2AB4">
        <w:rPr>
          <w:rFonts w:ascii="Times New Roman" w:hAnsi="Times New Roman" w:cs="Times New Roman"/>
          <w:sz w:val="32"/>
          <w:szCs w:val="32"/>
        </w:rPr>
        <w:t>ПОСТАНОВЛЕНИЕ</w:t>
      </w:r>
    </w:p>
    <w:p w:rsidR="005362D7" w:rsidRPr="00DC2AB4" w:rsidRDefault="005362D7" w:rsidP="00247BA0">
      <w:pPr>
        <w:jc w:val="center"/>
        <w:rPr>
          <w:sz w:val="28"/>
        </w:rPr>
      </w:pPr>
    </w:p>
    <w:p w:rsidR="00B70822" w:rsidRPr="00DC2AB4" w:rsidRDefault="00B47DF7" w:rsidP="00247BA0">
      <w:pPr>
        <w:pStyle w:val="a9"/>
        <w:jc w:val="center"/>
        <w:rPr>
          <w:b/>
          <w:szCs w:val="28"/>
        </w:rPr>
      </w:pPr>
      <w:r>
        <w:rPr>
          <w:b/>
          <w:szCs w:val="28"/>
        </w:rPr>
        <w:t xml:space="preserve">№ </w:t>
      </w:r>
      <w:r w:rsidR="009E54BB">
        <w:rPr>
          <w:b/>
          <w:szCs w:val="28"/>
        </w:rPr>
        <w:t>115</w:t>
      </w:r>
    </w:p>
    <w:p w:rsidR="00B70822" w:rsidRPr="00DC2AB4" w:rsidRDefault="009E54BB" w:rsidP="005B7977">
      <w:pPr>
        <w:tabs>
          <w:tab w:val="left" w:pos="7020"/>
        </w:tabs>
        <w:jc w:val="center"/>
        <w:rPr>
          <w:b/>
          <w:sz w:val="28"/>
          <w:szCs w:val="28"/>
        </w:rPr>
      </w:pPr>
      <w:r>
        <w:rPr>
          <w:b/>
          <w:sz w:val="28"/>
          <w:szCs w:val="28"/>
        </w:rPr>
        <w:t>18</w:t>
      </w:r>
      <w:r w:rsidR="00677D44">
        <w:rPr>
          <w:b/>
          <w:sz w:val="28"/>
          <w:szCs w:val="28"/>
        </w:rPr>
        <w:t>.0</w:t>
      </w:r>
      <w:r w:rsidR="00BD6177">
        <w:rPr>
          <w:b/>
          <w:sz w:val="28"/>
          <w:szCs w:val="28"/>
        </w:rPr>
        <w:t>9</w:t>
      </w:r>
      <w:r w:rsidR="00363B8D" w:rsidRPr="00DC2AB4">
        <w:rPr>
          <w:b/>
          <w:sz w:val="28"/>
          <w:szCs w:val="28"/>
        </w:rPr>
        <w:t>.</w:t>
      </w:r>
      <w:r w:rsidR="00B70822" w:rsidRPr="00DC2AB4">
        <w:rPr>
          <w:b/>
          <w:sz w:val="28"/>
          <w:szCs w:val="28"/>
        </w:rPr>
        <w:t>20</w:t>
      </w:r>
      <w:r w:rsidR="006D1A80" w:rsidRPr="00DC2AB4">
        <w:rPr>
          <w:b/>
          <w:sz w:val="28"/>
          <w:szCs w:val="28"/>
        </w:rPr>
        <w:t>2</w:t>
      </w:r>
      <w:r w:rsidR="00677D44">
        <w:rPr>
          <w:b/>
          <w:sz w:val="28"/>
          <w:szCs w:val="28"/>
        </w:rPr>
        <w:t>3</w:t>
      </w:r>
      <w:r w:rsidR="00B70822" w:rsidRPr="00DC2AB4">
        <w:rPr>
          <w:b/>
          <w:sz w:val="28"/>
          <w:szCs w:val="28"/>
        </w:rPr>
        <w:t xml:space="preserve"> г.</w:t>
      </w:r>
      <w:r w:rsidR="005B7977" w:rsidRPr="00DC2AB4">
        <w:rPr>
          <w:b/>
          <w:sz w:val="28"/>
          <w:szCs w:val="28"/>
        </w:rPr>
        <w:t xml:space="preserve"> </w:t>
      </w:r>
      <w:r w:rsidR="005B7977" w:rsidRPr="00DC2AB4">
        <w:rPr>
          <w:b/>
          <w:sz w:val="28"/>
          <w:szCs w:val="28"/>
        </w:rPr>
        <w:tab/>
      </w:r>
      <w:r w:rsidR="00907B55" w:rsidRPr="00DC2AB4">
        <w:rPr>
          <w:b/>
          <w:sz w:val="28"/>
          <w:szCs w:val="28"/>
        </w:rPr>
        <w:tab/>
      </w:r>
      <w:r w:rsidR="00907B55" w:rsidRPr="00DC2AB4">
        <w:rPr>
          <w:b/>
          <w:sz w:val="28"/>
          <w:szCs w:val="28"/>
        </w:rPr>
        <w:tab/>
      </w:r>
      <w:r w:rsidR="00B70822" w:rsidRPr="00DC2AB4">
        <w:rPr>
          <w:b/>
          <w:sz w:val="28"/>
          <w:szCs w:val="28"/>
        </w:rPr>
        <w:t>х. Курганный</w:t>
      </w:r>
    </w:p>
    <w:p w:rsidR="007A6148" w:rsidRPr="00DC2AB4" w:rsidRDefault="007A6148" w:rsidP="00425833">
      <w:pPr>
        <w:spacing w:line="360" w:lineRule="auto"/>
      </w:pPr>
    </w:p>
    <w:p w:rsidR="007A6148" w:rsidRPr="005671BF" w:rsidRDefault="007A6148" w:rsidP="00677D44">
      <w:pPr>
        <w:pStyle w:val="ConsPlusNormal"/>
        <w:widowControl/>
        <w:ind w:right="3541" w:firstLine="0"/>
        <w:jc w:val="both"/>
        <w:rPr>
          <w:rFonts w:ascii="Times New Roman" w:hAnsi="Times New Roman" w:cs="Times New Roman"/>
          <w:sz w:val="28"/>
          <w:szCs w:val="28"/>
        </w:rPr>
      </w:pPr>
      <w:r w:rsidRPr="005671BF">
        <w:rPr>
          <w:rFonts w:ascii="Times New Roman" w:hAnsi="Times New Roman" w:cs="Times New Roman"/>
          <w:sz w:val="28"/>
          <w:szCs w:val="28"/>
        </w:rPr>
        <w:t xml:space="preserve">О внесении изменений в постановление Администрации </w:t>
      </w:r>
      <w:proofErr w:type="spellStart"/>
      <w:r w:rsidRPr="005671BF">
        <w:rPr>
          <w:rFonts w:ascii="Times New Roman" w:hAnsi="Times New Roman" w:cs="Times New Roman"/>
          <w:sz w:val="28"/>
          <w:szCs w:val="28"/>
        </w:rPr>
        <w:t>Курганенского</w:t>
      </w:r>
      <w:proofErr w:type="spellEnd"/>
      <w:r w:rsidRPr="005671BF">
        <w:rPr>
          <w:rFonts w:ascii="Times New Roman" w:hAnsi="Times New Roman" w:cs="Times New Roman"/>
          <w:sz w:val="28"/>
          <w:szCs w:val="28"/>
        </w:rPr>
        <w:t xml:space="preserve"> сельского поселения от </w:t>
      </w:r>
      <w:r w:rsidR="00CD668A" w:rsidRPr="005671BF">
        <w:rPr>
          <w:rFonts w:ascii="Times New Roman" w:hAnsi="Times New Roman" w:cs="Times New Roman"/>
          <w:sz w:val="28"/>
          <w:szCs w:val="28"/>
        </w:rPr>
        <w:t>04.12</w:t>
      </w:r>
      <w:r w:rsidRPr="005671BF">
        <w:rPr>
          <w:rFonts w:ascii="Times New Roman" w:hAnsi="Times New Roman" w:cs="Times New Roman"/>
          <w:sz w:val="28"/>
          <w:szCs w:val="28"/>
        </w:rPr>
        <w:t>.201</w:t>
      </w:r>
      <w:r w:rsidR="00CD668A" w:rsidRPr="005671BF">
        <w:rPr>
          <w:rFonts w:ascii="Times New Roman" w:hAnsi="Times New Roman" w:cs="Times New Roman"/>
          <w:sz w:val="28"/>
          <w:szCs w:val="28"/>
        </w:rPr>
        <w:t>8</w:t>
      </w:r>
      <w:r w:rsidR="00F944FA" w:rsidRPr="005671BF">
        <w:rPr>
          <w:rFonts w:ascii="Times New Roman" w:hAnsi="Times New Roman" w:cs="Times New Roman"/>
          <w:sz w:val="28"/>
          <w:szCs w:val="28"/>
        </w:rPr>
        <w:t> г. № </w:t>
      </w:r>
      <w:r w:rsidRPr="005671BF">
        <w:rPr>
          <w:rFonts w:ascii="Times New Roman" w:hAnsi="Times New Roman" w:cs="Times New Roman"/>
          <w:sz w:val="28"/>
          <w:szCs w:val="28"/>
        </w:rPr>
        <w:t>1</w:t>
      </w:r>
      <w:r w:rsidR="00CD668A" w:rsidRPr="005671BF">
        <w:rPr>
          <w:rFonts w:ascii="Times New Roman" w:hAnsi="Times New Roman" w:cs="Times New Roman"/>
          <w:sz w:val="28"/>
          <w:szCs w:val="28"/>
        </w:rPr>
        <w:t>7</w:t>
      </w:r>
      <w:r w:rsidR="008675EE" w:rsidRPr="005671BF">
        <w:rPr>
          <w:rFonts w:ascii="Times New Roman" w:hAnsi="Times New Roman" w:cs="Times New Roman"/>
          <w:sz w:val="28"/>
          <w:szCs w:val="28"/>
        </w:rPr>
        <w:t>7</w:t>
      </w:r>
      <w:r w:rsidR="0007704A" w:rsidRPr="005671BF">
        <w:rPr>
          <w:rFonts w:ascii="Times New Roman" w:hAnsi="Times New Roman" w:cs="Times New Roman"/>
          <w:sz w:val="28"/>
          <w:szCs w:val="28"/>
        </w:rPr>
        <w:t xml:space="preserve"> «</w:t>
      </w:r>
      <w:r w:rsidR="00E07750" w:rsidRPr="005671BF">
        <w:rPr>
          <w:rFonts w:ascii="Times New Roman" w:eastAsia="Calibri" w:hAnsi="Times New Roman" w:cs="Times New Roman"/>
          <w:sz w:val="28"/>
          <w:szCs w:val="28"/>
          <w:lang w:eastAsia="en-US"/>
        </w:rPr>
        <w:t xml:space="preserve">Об утверждении муниципальной программы </w:t>
      </w:r>
      <w:proofErr w:type="spellStart"/>
      <w:r w:rsidR="00E07750" w:rsidRPr="005671BF">
        <w:rPr>
          <w:rFonts w:ascii="Times New Roman" w:hAnsi="Times New Roman" w:cs="Times New Roman"/>
          <w:sz w:val="28"/>
          <w:szCs w:val="28"/>
        </w:rPr>
        <w:t>Курганенского</w:t>
      </w:r>
      <w:proofErr w:type="spellEnd"/>
      <w:r w:rsidR="00E07750" w:rsidRPr="005671BF">
        <w:rPr>
          <w:rFonts w:ascii="Times New Roman" w:hAnsi="Times New Roman" w:cs="Times New Roman"/>
          <w:sz w:val="28"/>
          <w:szCs w:val="28"/>
        </w:rPr>
        <w:t xml:space="preserve"> сельского поселения</w:t>
      </w:r>
      <w:r w:rsidR="00E07750" w:rsidRPr="005671BF">
        <w:rPr>
          <w:rFonts w:ascii="Times New Roman" w:eastAsia="Calibri" w:hAnsi="Times New Roman" w:cs="Times New Roman"/>
          <w:sz w:val="28"/>
          <w:szCs w:val="28"/>
          <w:lang w:eastAsia="en-US"/>
        </w:rPr>
        <w:t xml:space="preserve"> «</w:t>
      </w:r>
      <w:r w:rsidR="008675EE" w:rsidRPr="005671BF">
        <w:rPr>
          <w:rFonts w:ascii="Times New Roman" w:hAnsi="Times New Roman" w:cs="Times New Roman"/>
          <w:sz w:val="28"/>
          <w:szCs w:val="28"/>
        </w:rPr>
        <w:t>Обеспечение качественными жилищно-коммунальными услугами населения и благоустройство</w:t>
      </w:r>
      <w:r w:rsidR="00E07750" w:rsidRPr="005671BF">
        <w:rPr>
          <w:rFonts w:ascii="Times New Roman" w:eastAsia="Calibri" w:hAnsi="Times New Roman" w:cs="Times New Roman"/>
          <w:sz w:val="28"/>
          <w:szCs w:val="28"/>
          <w:lang w:eastAsia="en-US"/>
        </w:rPr>
        <w:t>»</w:t>
      </w:r>
      <w:r w:rsidR="0007704A" w:rsidRPr="005671BF">
        <w:rPr>
          <w:rFonts w:ascii="Times New Roman" w:hAnsi="Times New Roman" w:cs="Times New Roman"/>
          <w:sz w:val="28"/>
          <w:szCs w:val="28"/>
        </w:rPr>
        <w:t>»</w:t>
      </w:r>
    </w:p>
    <w:p w:rsidR="003E4535" w:rsidRPr="005671BF" w:rsidRDefault="003E4535" w:rsidP="003E4535">
      <w:pPr>
        <w:tabs>
          <w:tab w:val="left" w:pos="0"/>
        </w:tabs>
        <w:suppressAutoHyphens/>
        <w:ind w:right="-44"/>
        <w:jc w:val="center"/>
        <w:rPr>
          <w:kern w:val="2"/>
          <w:sz w:val="28"/>
          <w:szCs w:val="28"/>
        </w:rPr>
      </w:pPr>
    </w:p>
    <w:p w:rsidR="000570A6" w:rsidRDefault="000570A6" w:rsidP="000B6F96">
      <w:pPr>
        <w:ind w:firstLine="851"/>
        <w:jc w:val="both"/>
        <w:rPr>
          <w:sz w:val="28"/>
          <w:szCs w:val="28"/>
        </w:rPr>
      </w:pPr>
      <w:proofErr w:type="gramStart"/>
      <w:r w:rsidRPr="004E2C84">
        <w:rPr>
          <w:sz w:val="28"/>
          <w:szCs w:val="28"/>
        </w:rPr>
        <w:t xml:space="preserve">В целях уточнения сумм утвержденных бюджетных ассигнований на </w:t>
      </w:r>
      <w:r>
        <w:rPr>
          <w:sz w:val="28"/>
          <w:szCs w:val="28"/>
        </w:rPr>
        <w:t>2023</w:t>
      </w:r>
      <w:r w:rsidRPr="004E2C84">
        <w:rPr>
          <w:sz w:val="28"/>
          <w:szCs w:val="28"/>
        </w:rPr>
        <w:t xml:space="preserve"> год на реализацию мероприятий муниципальной программы </w:t>
      </w:r>
      <w:proofErr w:type="spellStart"/>
      <w:r w:rsidRPr="004E2C84">
        <w:rPr>
          <w:sz w:val="28"/>
          <w:szCs w:val="28"/>
        </w:rPr>
        <w:t>Курганенского</w:t>
      </w:r>
      <w:proofErr w:type="spellEnd"/>
      <w:r w:rsidRPr="004E2C84">
        <w:rPr>
          <w:sz w:val="28"/>
          <w:szCs w:val="28"/>
        </w:rPr>
        <w:t xml:space="preserve"> сельского поселения </w:t>
      </w:r>
      <w:r w:rsidRPr="005671BF">
        <w:rPr>
          <w:sz w:val="28"/>
          <w:szCs w:val="28"/>
        </w:rPr>
        <w:t>«Обеспечение качественными жилищно-коммунальными услугами населения и благоустройство»,</w:t>
      </w:r>
      <w:r w:rsidRPr="009F4031">
        <w:rPr>
          <w:sz w:val="28"/>
          <w:szCs w:val="28"/>
        </w:rPr>
        <w:t xml:space="preserve"> утвержденной постановлением Администрации </w:t>
      </w:r>
      <w:proofErr w:type="spellStart"/>
      <w:r w:rsidRPr="009F4031">
        <w:rPr>
          <w:sz w:val="28"/>
          <w:szCs w:val="28"/>
        </w:rPr>
        <w:t>Курганенского</w:t>
      </w:r>
      <w:proofErr w:type="spellEnd"/>
      <w:r w:rsidRPr="009F4031">
        <w:rPr>
          <w:sz w:val="28"/>
          <w:szCs w:val="28"/>
        </w:rPr>
        <w:t xml:space="preserve"> сельского поселения от 04.12.2018 г. № 17</w:t>
      </w:r>
      <w:r>
        <w:rPr>
          <w:sz w:val="28"/>
          <w:szCs w:val="28"/>
        </w:rPr>
        <w:t>7</w:t>
      </w:r>
      <w:r w:rsidRPr="009F4031">
        <w:rPr>
          <w:sz w:val="28"/>
          <w:szCs w:val="28"/>
        </w:rPr>
        <w:t>,</w:t>
      </w:r>
      <w:r w:rsidRPr="004E2C84">
        <w:rPr>
          <w:sz w:val="28"/>
          <w:szCs w:val="28"/>
        </w:rPr>
        <w:t xml:space="preserve"> </w:t>
      </w:r>
      <w:r w:rsidR="00D56542" w:rsidRPr="004E2C84">
        <w:rPr>
          <w:sz w:val="28"/>
          <w:szCs w:val="28"/>
        </w:rPr>
        <w:t>на основании решени</w:t>
      </w:r>
      <w:r w:rsidR="00D56542">
        <w:rPr>
          <w:sz w:val="28"/>
          <w:szCs w:val="28"/>
        </w:rPr>
        <w:t>й</w:t>
      </w:r>
      <w:r w:rsidR="00D56542" w:rsidRPr="004E2C84">
        <w:rPr>
          <w:sz w:val="28"/>
          <w:szCs w:val="28"/>
        </w:rPr>
        <w:t xml:space="preserve"> Собрания депутатов </w:t>
      </w:r>
      <w:proofErr w:type="spellStart"/>
      <w:r w:rsidR="00D56542" w:rsidRPr="004E2C84">
        <w:rPr>
          <w:sz w:val="28"/>
          <w:szCs w:val="28"/>
        </w:rPr>
        <w:t>Курганенского</w:t>
      </w:r>
      <w:proofErr w:type="spellEnd"/>
      <w:r w:rsidR="00D56542" w:rsidRPr="004E2C84">
        <w:rPr>
          <w:sz w:val="28"/>
          <w:szCs w:val="28"/>
        </w:rPr>
        <w:t xml:space="preserve"> сельского поселения </w:t>
      </w:r>
      <w:r w:rsidR="00D56542" w:rsidRPr="00002A65">
        <w:rPr>
          <w:sz w:val="28"/>
          <w:szCs w:val="28"/>
        </w:rPr>
        <w:t xml:space="preserve">от </w:t>
      </w:r>
      <w:r w:rsidR="00D56542">
        <w:rPr>
          <w:sz w:val="28"/>
          <w:szCs w:val="28"/>
        </w:rPr>
        <w:t>26.05</w:t>
      </w:r>
      <w:r w:rsidR="00D56542" w:rsidRPr="00002A65">
        <w:rPr>
          <w:sz w:val="28"/>
          <w:szCs w:val="28"/>
        </w:rPr>
        <w:t>.</w:t>
      </w:r>
      <w:r w:rsidR="00D56542">
        <w:rPr>
          <w:sz w:val="28"/>
          <w:szCs w:val="28"/>
        </w:rPr>
        <w:t>2023 г. № 60</w:t>
      </w:r>
      <w:r w:rsidR="00D56542" w:rsidRPr="00002A65">
        <w:rPr>
          <w:sz w:val="28"/>
          <w:szCs w:val="28"/>
        </w:rPr>
        <w:t xml:space="preserve"> «О внесении изменений в решение</w:t>
      </w:r>
      <w:proofErr w:type="gramEnd"/>
      <w:r w:rsidR="00D56542" w:rsidRPr="00002A65">
        <w:rPr>
          <w:sz w:val="28"/>
          <w:szCs w:val="28"/>
        </w:rPr>
        <w:t xml:space="preserve"> Собрания депутатов </w:t>
      </w:r>
      <w:proofErr w:type="spellStart"/>
      <w:r w:rsidR="00D56542" w:rsidRPr="00002A65">
        <w:rPr>
          <w:sz w:val="28"/>
          <w:szCs w:val="28"/>
        </w:rPr>
        <w:t>Курганенского</w:t>
      </w:r>
      <w:proofErr w:type="spellEnd"/>
      <w:r w:rsidR="00D56542" w:rsidRPr="00002A65">
        <w:rPr>
          <w:sz w:val="28"/>
          <w:szCs w:val="28"/>
        </w:rPr>
        <w:t xml:space="preserve"> сельского поселения от 2</w:t>
      </w:r>
      <w:r w:rsidR="00D56542">
        <w:rPr>
          <w:sz w:val="28"/>
          <w:szCs w:val="28"/>
        </w:rPr>
        <w:t>7</w:t>
      </w:r>
      <w:r w:rsidR="00D56542" w:rsidRPr="00002A65">
        <w:rPr>
          <w:sz w:val="28"/>
          <w:szCs w:val="28"/>
        </w:rPr>
        <w:t>.12.202</w:t>
      </w:r>
      <w:r w:rsidR="00D56542">
        <w:rPr>
          <w:sz w:val="28"/>
          <w:szCs w:val="28"/>
        </w:rPr>
        <w:t>2</w:t>
      </w:r>
      <w:r w:rsidR="00D56542" w:rsidRPr="00002A65">
        <w:rPr>
          <w:sz w:val="28"/>
          <w:szCs w:val="28"/>
        </w:rPr>
        <w:t xml:space="preserve"> года № </w:t>
      </w:r>
      <w:r w:rsidR="00D56542">
        <w:rPr>
          <w:sz w:val="28"/>
          <w:szCs w:val="28"/>
        </w:rPr>
        <w:t>50</w:t>
      </w:r>
      <w:r w:rsidR="00D56542" w:rsidRPr="00002A65">
        <w:rPr>
          <w:sz w:val="28"/>
          <w:szCs w:val="28"/>
        </w:rPr>
        <w:t xml:space="preserve"> «О бюджете </w:t>
      </w:r>
      <w:proofErr w:type="spellStart"/>
      <w:r w:rsidR="00D56542" w:rsidRPr="00002A65">
        <w:rPr>
          <w:sz w:val="28"/>
          <w:szCs w:val="28"/>
        </w:rPr>
        <w:t>Курганенского</w:t>
      </w:r>
      <w:proofErr w:type="spellEnd"/>
      <w:r w:rsidR="00D56542" w:rsidRPr="00002A65">
        <w:rPr>
          <w:sz w:val="28"/>
          <w:szCs w:val="28"/>
        </w:rPr>
        <w:t xml:space="preserve"> сельского поселения Орловского района на </w:t>
      </w:r>
      <w:r w:rsidR="00D56542">
        <w:rPr>
          <w:sz w:val="28"/>
          <w:szCs w:val="28"/>
        </w:rPr>
        <w:t>2023</w:t>
      </w:r>
      <w:r w:rsidR="00D56542" w:rsidRPr="00002A65">
        <w:rPr>
          <w:sz w:val="28"/>
          <w:szCs w:val="28"/>
        </w:rPr>
        <w:t xml:space="preserve"> год и на плановый период </w:t>
      </w:r>
      <w:r w:rsidR="00D56542">
        <w:rPr>
          <w:sz w:val="28"/>
          <w:szCs w:val="28"/>
        </w:rPr>
        <w:t>2024</w:t>
      </w:r>
      <w:r w:rsidR="00D56542" w:rsidRPr="00002A65">
        <w:rPr>
          <w:sz w:val="28"/>
          <w:szCs w:val="28"/>
        </w:rPr>
        <w:t xml:space="preserve"> и </w:t>
      </w:r>
      <w:r w:rsidR="00D56542">
        <w:rPr>
          <w:sz w:val="28"/>
          <w:szCs w:val="28"/>
        </w:rPr>
        <w:t>2025 годов»»</w:t>
      </w:r>
      <w:r w:rsidRPr="00002A65">
        <w:rPr>
          <w:sz w:val="28"/>
          <w:szCs w:val="28"/>
        </w:rPr>
        <w:t xml:space="preserve">, </w:t>
      </w:r>
      <w:r w:rsidRPr="00B66024">
        <w:rPr>
          <w:sz w:val="28"/>
          <w:szCs w:val="28"/>
        </w:rPr>
        <w:t xml:space="preserve">Администрация </w:t>
      </w:r>
      <w:proofErr w:type="spellStart"/>
      <w:r w:rsidRPr="00B66024">
        <w:rPr>
          <w:sz w:val="28"/>
          <w:szCs w:val="28"/>
        </w:rPr>
        <w:t>Курганенского</w:t>
      </w:r>
      <w:proofErr w:type="spellEnd"/>
      <w:r w:rsidRPr="00B66024">
        <w:rPr>
          <w:sz w:val="28"/>
          <w:szCs w:val="28"/>
        </w:rPr>
        <w:t xml:space="preserve"> сельского поселения</w:t>
      </w:r>
      <w:r w:rsidRPr="00B66024">
        <w:rPr>
          <w:b/>
          <w:sz w:val="28"/>
          <w:szCs w:val="28"/>
        </w:rPr>
        <w:t xml:space="preserve"> </w:t>
      </w:r>
      <w:proofErr w:type="spellStart"/>
      <w:proofErr w:type="gramStart"/>
      <w:r w:rsidRPr="00B66024">
        <w:rPr>
          <w:b/>
          <w:sz w:val="28"/>
          <w:szCs w:val="28"/>
        </w:rPr>
        <w:t>п</w:t>
      </w:r>
      <w:proofErr w:type="spellEnd"/>
      <w:proofErr w:type="gramEnd"/>
      <w:r>
        <w:rPr>
          <w:b/>
          <w:sz w:val="28"/>
          <w:szCs w:val="28"/>
        </w:rPr>
        <w:t> </w:t>
      </w:r>
      <w:r w:rsidRPr="00B66024">
        <w:rPr>
          <w:b/>
          <w:sz w:val="28"/>
          <w:szCs w:val="28"/>
        </w:rPr>
        <w:t>о</w:t>
      </w:r>
      <w:r>
        <w:rPr>
          <w:b/>
          <w:sz w:val="28"/>
          <w:szCs w:val="28"/>
        </w:rPr>
        <w:t> </w:t>
      </w:r>
      <w:r w:rsidRPr="00B66024">
        <w:rPr>
          <w:b/>
          <w:sz w:val="28"/>
          <w:szCs w:val="28"/>
        </w:rPr>
        <w:t>с</w:t>
      </w:r>
      <w:r>
        <w:rPr>
          <w:b/>
          <w:sz w:val="28"/>
          <w:szCs w:val="28"/>
        </w:rPr>
        <w:t> </w:t>
      </w:r>
      <w:r w:rsidRPr="00B66024">
        <w:rPr>
          <w:b/>
          <w:sz w:val="28"/>
          <w:szCs w:val="28"/>
        </w:rPr>
        <w:t>т</w:t>
      </w:r>
      <w:r>
        <w:rPr>
          <w:b/>
          <w:sz w:val="28"/>
          <w:szCs w:val="28"/>
        </w:rPr>
        <w:t> </w:t>
      </w:r>
      <w:r w:rsidRPr="00B66024">
        <w:rPr>
          <w:b/>
          <w:sz w:val="28"/>
          <w:szCs w:val="28"/>
        </w:rPr>
        <w:t>а</w:t>
      </w:r>
      <w:r>
        <w:rPr>
          <w:b/>
          <w:sz w:val="28"/>
          <w:szCs w:val="28"/>
        </w:rPr>
        <w:t> </w:t>
      </w:r>
      <w:proofErr w:type="spellStart"/>
      <w:r w:rsidRPr="00B66024">
        <w:rPr>
          <w:b/>
          <w:sz w:val="28"/>
          <w:szCs w:val="28"/>
        </w:rPr>
        <w:t>н</w:t>
      </w:r>
      <w:proofErr w:type="spellEnd"/>
      <w:r>
        <w:rPr>
          <w:b/>
          <w:sz w:val="28"/>
          <w:szCs w:val="28"/>
        </w:rPr>
        <w:t> </w:t>
      </w:r>
      <w:r w:rsidRPr="00B66024">
        <w:rPr>
          <w:b/>
          <w:sz w:val="28"/>
          <w:szCs w:val="28"/>
        </w:rPr>
        <w:t>о</w:t>
      </w:r>
      <w:r>
        <w:rPr>
          <w:b/>
          <w:sz w:val="28"/>
          <w:szCs w:val="28"/>
        </w:rPr>
        <w:t> </w:t>
      </w:r>
      <w:r w:rsidRPr="00B66024">
        <w:rPr>
          <w:b/>
          <w:sz w:val="28"/>
          <w:szCs w:val="28"/>
        </w:rPr>
        <w:t>в</w:t>
      </w:r>
      <w:r>
        <w:rPr>
          <w:b/>
          <w:sz w:val="28"/>
          <w:szCs w:val="28"/>
        </w:rPr>
        <w:t> </w:t>
      </w:r>
      <w:r w:rsidRPr="00B66024">
        <w:rPr>
          <w:b/>
          <w:sz w:val="28"/>
          <w:szCs w:val="28"/>
        </w:rPr>
        <w:t>л</w:t>
      </w:r>
      <w:r>
        <w:rPr>
          <w:b/>
          <w:sz w:val="28"/>
          <w:szCs w:val="28"/>
        </w:rPr>
        <w:t> </w:t>
      </w:r>
      <w:r w:rsidRPr="00B66024">
        <w:rPr>
          <w:b/>
          <w:sz w:val="28"/>
          <w:szCs w:val="28"/>
        </w:rPr>
        <w:t>я</w:t>
      </w:r>
      <w:r>
        <w:rPr>
          <w:b/>
          <w:sz w:val="28"/>
          <w:szCs w:val="28"/>
        </w:rPr>
        <w:t> </w:t>
      </w:r>
      <w:r w:rsidRPr="00B66024">
        <w:rPr>
          <w:b/>
          <w:sz w:val="28"/>
          <w:szCs w:val="28"/>
        </w:rPr>
        <w:t>е</w:t>
      </w:r>
      <w:r>
        <w:rPr>
          <w:b/>
          <w:sz w:val="28"/>
          <w:szCs w:val="28"/>
        </w:rPr>
        <w:t> </w:t>
      </w:r>
      <w:r w:rsidRPr="00B66024">
        <w:rPr>
          <w:b/>
          <w:sz w:val="28"/>
          <w:szCs w:val="28"/>
        </w:rPr>
        <w:t>т:</w:t>
      </w:r>
    </w:p>
    <w:p w:rsidR="000570A6" w:rsidRPr="009F4031" w:rsidRDefault="000570A6" w:rsidP="000570A6">
      <w:pPr>
        <w:tabs>
          <w:tab w:val="left" w:pos="-2340"/>
        </w:tabs>
        <w:ind w:firstLine="720"/>
        <w:jc w:val="both"/>
        <w:rPr>
          <w:sz w:val="28"/>
          <w:szCs w:val="28"/>
        </w:rPr>
      </w:pPr>
    </w:p>
    <w:p w:rsidR="000B6F96" w:rsidRDefault="007A6148" w:rsidP="004D13E0">
      <w:pPr>
        <w:suppressAutoHyphens/>
        <w:ind w:firstLine="900"/>
        <w:jc w:val="both"/>
        <w:rPr>
          <w:sz w:val="28"/>
          <w:szCs w:val="28"/>
        </w:rPr>
      </w:pPr>
      <w:r w:rsidRPr="005671BF">
        <w:rPr>
          <w:sz w:val="28"/>
          <w:szCs w:val="28"/>
        </w:rPr>
        <w:t xml:space="preserve">1. Внести в постановление Администрации </w:t>
      </w:r>
      <w:proofErr w:type="spellStart"/>
      <w:r w:rsidRPr="005671BF">
        <w:rPr>
          <w:sz w:val="28"/>
          <w:szCs w:val="28"/>
        </w:rPr>
        <w:t>Курганенского</w:t>
      </w:r>
      <w:proofErr w:type="spellEnd"/>
      <w:r w:rsidRPr="005671BF">
        <w:rPr>
          <w:sz w:val="28"/>
          <w:szCs w:val="28"/>
        </w:rPr>
        <w:t xml:space="preserve"> сельского поселения от </w:t>
      </w:r>
      <w:r w:rsidR="00CD668A" w:rsidRPr="005671BF">
        <w:rPr>
          <w:sz w:val="28"/>
          <w:szCs w:val="28"/>
        </w:rPr>
        <w:t>04.12.2018 г. № 17</w:t>
      </w:r>
      <w:r w:rsidR="008675EE" w:rsidRPr="005671BF">
        <w:rPr>
          <w:sz w:val="28"/>
          <w:szCs w:val="28"/>
        </w:rPr>
        <w:t>7</w:t>
      </w:r>
      <w:r w:rsidR="00CD668A" w:rsidRPr="005671BF">
        <w:rPr>
          <w:sz w:val="28"/>
          <w:szCs w:val="28"/>
        </w:rPr>
        <w:t xml:space="preserve"> «</w:t>
      </w:r>
      <w:r w:rsidR="00E07750" w:rsidRPr="005671BF">
        <w:rPr>
          <w:rFonts w:eastAsia="Calibri"/>
          <w:sz w:val="28"/>
          <w:szCs w:val="28"/>
          <w:lang w:eastAsia="en-US"/>
        </w:rPr>
        <w:t xml:space="preserve">Об утверждении муниципальной программы </w:t>
      </w:r>
      <w:proofErr w:type="spellStart"/>
      <w:r w:rsidR="00E07750" w:rsidRPr="005671BF">
        <w:rPr>
          <w:sz w:val="28"/>
          <w:szCs w:val="28"/>
        </w:rPr>
        <w:t>Курганенского</w:t>
      </w:r>
      <w:proofErr w:type="spellEnd"/>
      <w:r w:rsidR="00E07750" w:rsidRPr="005671BF">
        <w:rPr>
          <w:sz w:val="28"/>
          <w:szCs w:val="28"/>
        </w:rPr>
        <w:t xml:space="preserve"> сельского поселения</w:t>
      </w:r>
      <w:r w:rsidR="00E07750" w:rsidRPr="005671BF">
        <w:rPr>
          <w:rFonts w:eastAsia="Calibri"/>
          <w:sz w:val="28"/>
          <w:szCs w:val="28"/>
          <w:lang w:eastAsia="en-US"/>
        </w:rPr>
        <w:t xml:space="preserve"> «</w:t>
      </w:r>
      <w:r w:rsidR="008675EE" w:rsidRPr="005671BF">
        <w:rPr>
          <w:sz w:val="28"/>
          <w:szCs w:val="28"/>
        </w:rPr>
        <w:t>Обеспечение качественными жилищно-коммунальными услугами населения и благоустройство</w:t>
      </w:r>
      <w:r w:rsidR="00E07750" w:rsidRPr="005671BF">
        <w:rPr>
          <w:rFonts w:eastAsia="Calibri"/>
          <w:sz w:val="28"/>
          <w:szCs w:val="28"/>
          <w:lang w:eastAsia="en-US"/>
        </w:rPr>
        <w:t>»</w:t>
      </w:r>
      <w:r w:rsidR="00CD668A" w:rsidRPr="005671BF">
        <w:rPr>
          <w:sz w:val="28"/>
          <w:szCs w:val="28"/>
        </w:rPr>
        <w:t xml:space="preserve">» </w:t>
      </w:r>
      <w:r w:rsidRPr="005671BF">
        <w:rPr>
          <w:sz w:val="28"/>
          <w:szCs w:val="28"/>
        </w:rPr>
        <w:t>следующие изменения:</w:t>
      </w:r>
    </w:p>
    <w:p w:rsidR="000B6F96" w:rsidRDefault="00473A8D" w:rsidP="00D56542">
      <w:pPr>
        <w:suppressAutoHyphens/>
        <w:ind w:firstLine="900"/>
        <w:jc w:val="both"/>
        <w:rPr>
          <w:sz w:val="28"/>
          <w:szCs w:val="28"/>
        </w:rPr>
      </w:pPr>
      <w:r w:rsidRPr="00534F5E">
        <w:rPr>
          <w:sz w:val="28"/>
          <w:szCs w:val="28"/>
        </w:rPr>
        <w:t xml:space="preserve">1.1. Изменить общий объем финансирования программы «Обеспечение качественными жилищно-коммунальными услугами населения и благоустройство» с </w:t>
      </w:r>
      <w:r w:rsidR="006173D1">
        <w:rPr>
          <w:sz w:val="28"/>
          <w:szCs w:val="28"/>
        </w:rPr>
        <w:t>3985,9</w:t>
      </w:r>
      <w:r w:rsidR="00D56542">
        <w:rPr>
          <w:sz w:val="28"/>
          <w:szCs w:val="28"/>
        </w:rPr>
        <w:t> </w:t>
      </w:r>
      <w:r w:rsidRPr="00534F5E">
        <w:rPr>
          <w:sz w:val="28"/>
          <w:szCs w:val="28"/>
        </w:rPr>
        <w:t>тыс. руб. на</w:t>
      </w:r>
      <w:r w:rsidR="00557492">
        <w:rPr>
          <w:sz w:val="28"/>
          <w:szCs w:val="28"/>
        </w:rPr>
        <w:t xml:space="preserve"> </w:t>
      </w:r>
      <w:r w:rsidR="006173D1">
        <w:rPr>
          <w:sz w:val="28"/>
          <w:szCs w:val="28"/>
        </w:rPr>
        <w:t>4198</w:t>
      </w:r>
      <w:r w:rsidR="00D56542">
        <w:rPr>
          <w:sz w:val="28"/>
          <w:szCs w:val="28"/>
        </w:rPr>
        <w:t>,9 </w:t>
      </w:r>
      <w:r w:rsidRPr="00534F5E">
        <w:rPr>
          <w:sz w:val="28"/>
          <w:szCs w:val="28"/>
        </w:rPr>
        <w:t xml:space="preserve">тыс. руб., в том числе </w:t>
      </w:r>
      <w:r w:rsidR="00A361BC" w:rsidRPr="005E5C09">
        <w:rPr>
          <w:sz w:val="28"/>
          <w:szCs w:val="28"/>
        </w:rPr>
        <w:t>финансирование</w:t>
      </w:r>
      <w:r w:rsidR="00D56542">
        <w:rPr>
          <w:sz w:val="28"/>
          <w:szCs w:val="28"/>
        </w:rPr>
        <w:t xml:space="preserve"> в </w:t>
      </w:r>
      <w:r w:rsidR="00A361BC">
        <w:rPr>
          <w:sz w:val="28"/>
          <w:szCs w:val="28"/>
        </w:rPr>
        <w:t>2023 год</w:t>
      </w:r>
      <w:r w:rsidR="00D56542">
        <w:rPr>
          <w:sz w:val="28"/>
          <w:szCs w:val="28"/>
        </w:rPr>
        <w:t>у</w:t>
      </w:r>
      <w:r w:rsidR="00A361BC">
        <w:rPr>
          <w:sz w:val="28"/>
          <w:szCs w:val="28"/>
        </w:rPr>
        <w:t xml:space="preserve"> – </w:t>
      </w:r>
      <w:r w:rsidR="006173D1">
        <w:rPr>
          <w:sz w:val="28"/>
          <w:szCs w:val="28"/>
        </w:rPr>
        <w:t>175,0</w:t>
      </w:r>
      <w:r w:rsidR="00A361BC">
        <w:rPr>
          <w:sz w:val="28"/>
          <w:szCs w:val="28"/>
        </w:rPr>
        <w:t xml:space="preserve"> тыс. руб.</w:t>
      </w:r>
      <w:r w:rsidR="00D56542">
        <w:rPr>
          <w:sz w:val="28"/>
          <w:szCs w:val="28"/>
        </w:rPr>
        <w:t xml:space="preserve"> изменить на </w:t>
      </w:r>
      <w:r w:rsidR="006173D1">
        <w:rPr>
          <w:sz w:val="28"/>
          <w:szCs w:val="28"/>
        </w:rPr>
        <w:t>388</w:t>
      </w:r>
      <w:r w:rsidR="00D56542">
        <w:rPr>
          <w:sz w:val="28"/>
          <w:szCs w:val="28"/>
        </w:rPr>
        <w:t>,0 тыс</w:t>
      </w:r>
      <w:proofErr w:type="gramStart"/>
      <w:r w:rsidR="00D56542">
        <w:rPr>
          <w:sz w:val="28"/>
          <w:szCs w:val="28"/>
        </w:rPr>
        <w:t>.р</w:t>
      </w:r>
      <w:proofErr w:type="gramEnd"/>
      <w:r w:rsidR="00D56542">
        <w:rPr>
          <w:sz w:val="28"/>
          <w:szCs w:val="28"/>
        </w:rPr>
        <w:t>уб.</w:t>
      </w:r>
    </w:p>
    <w:p w:rsidR="000B6F96" w:rsidRDefault="00A46E63" w:rsidP="001A2E5C">
      <w:pPr>
        <w:suppressAutoHyphens/>
        <w:ind w:firstLine="900"/>
        <w:jc w:val="both"/>
        <w:rPr>
          <w:sz w:val="28"/>
          <w:szCs w:val="28"/>
        </w:rPr>
      </w:pPr>
      <w:r w:rsidRPr="00534F5E">
        <w:rPr>
          <w:sz w:val="28"/>
          <w:szCs w:val="28"/>
        </w:rPr>
        <w:t>1.</w:t>
      </w:r>
      <w:r>
        <w:rPr>
          <w:sz w:val="28"/>
          <w:szCs w:val="28"/>
        </w:rPr>
        <w:t>2</w:t>
      </w:r>
      <w:r w:rsidRPr="00534F5E">
        <w:rPr>
          <w:sz w:val="28"/>
          <w:szCs w:val="28"/>
        </w:rPr>
        <w:t xml:space="preserve">. Изменить объем финансирования программы «Обеспечение качественными жилищно-коммунальными услугами населения и благоустройство» </w:t>
      </w:r>
      <w:r>
        <w:rPr>
          <w:sz w:val="28"/>
          <w:szCs w:val="28"/>
        </w:rPr>
        <w:t xml:space="preserve">за счет местного бюджета </w:t>
      </w:r>
      <w:r w:rsidRPr="00534F5E">
        <w:rPr>
          <w:sz w:val="28"/>
          <w:szCs w:val="28"/>
        </w:rPr>
        <w:t xml:space="preserve">с </w:t>
      </w:r>
      <w:r w:rsidR="007C065E">
        <w:rPr>
          <w:sz w:val="28"/>
          <w:szCs w:val="28"/>
        </w:rPr>
        <w:t>3985,9</w:t>
      </w:r>
      <w:r w:rsidR="002E095B">
        <w:rPr>
          <w:sz w:val="28"/>
          <w:szCs w:val="28"/>
        </w:rPr>
        <w:t> </w:t>
      </w:r>
      <w:r w:rsidRPr="00534F5E">
        <w:rPr>
          <w:sz w:val="28"/>
          <w:szCs w:val="28"/>
        </w:rPr>
        <w:t>тыс. руб. на</w:t>
      </w:r>
      <w:r>
        <w:rPr>
          <w:sz w:val="28"/>
          <w:szCs w:val="28"/>
        </w:rPr>
        <w:t xml:space="preserve"> </w:t>
      </w:r>
      <w:r w:rsidR="002E095B">
        <w:rPr>
          <w:sz w:val="28"/>
          <w:szCs w:val="28"/>
        </w:rPr>
        <w:t>39</w:t>
      </w:r>
      <w:r w:rsidR="007C065E">
        <w:rPr>
          <w:sz w:val="28"/>
          <w:szCs w:val="28"/>
        </w:rPr>
        <w:t>86,1</w:t>
      </w:r>
      <w:r w:rsidR="002E095B">
        <w:rPr>
          <w:sz w:val="28"/>
          <w:szCs w:val="28"/>
        </w:rPr>
        <w:t> </w:t>
      </w:r>
      <w:r w:rsidRPr="00534F5E">
        <w:rPr>
          <w:sz w:val="28"/>
          <w:szCs w:val="28"/>
        </w:rPr>
        <w:t xml:space="preserve">тыс. </w:t>
      </w:r>
      <w:r w:rsidRPr="00534F5E">
        <w:rPr>
          <w:sz w:val="28"/>
          <w:szCs w:val="28"/>
        </w:rPr>
        <w:lastRenderedPageBreak/>
        <w:t xml:space="preserve">руб., в том числе </w:t>
      </w:r>
      <w:r w:rsidRPr="005E5C09">
        <w:rPr>
          <w:sz w:val="28"/>
          <w:szCs w:val="28"/>
        </w:rPr>
        <w:t xml:space="preserve">финансирование </w:t>
      </w:r>
      <w:r w:rsidR="002E095B">
        <w:rPr>
          <w:kern w:val="2"/>
          <w:sz w:val="28"/>
          <w:szCs w:val="28"/>
        </w:rPr>
        <w:t>в</w:t>
      </w:r>
      <w:r w:rsidR="002E095B">
        <w:rPr>
          <w:sz w:val="28"/>
          <w:szCs w:val="28"/>
        </w:rPr>
        <w:t xml:space="preserve"> </w:t>
      </w:r>
      <w:r>
        <w:rPr>
          <w:sz w:val="28"/>
          <w:szCs w:val="28"/>
        </w:rPr>
        <w:t xml:space="preserve">2023 год </w:t>
      </w:r>
      <w:r w:rsidR="00E13CF4">
        <w:rPr>
          <w:sz w:val="28"/>
          <w:szCs w:val="28"/>
        </w:rPr>
        <w:t xml:space="preserve">– </w:t>
      </w:r>
      <w:r w:rsidR="007C065E">
        <w:rPr>
          <w:sz w:val="28"/>
          <w:szCs w:val="28"/>
        </w:rPr>
        <w:t>175,0</w:t>
      </w:r>
      <w:r w:rsidR="00E13CF4">
        <w:rPr>
          <w:sz w:val="28"/>
          <w:szCs w:val="28"/>
        </w:rPr>
        <w:t xml:space="preserve"> тыс. руб. изменить на 175,</w:t>
      </w:r>
      <w:r w:rsidR="007C065E">
        <w:rPr>
          <w:sz w:val="28"/>
          <w:szCs w:val="28"/>
        </w:rPr>
        <w:t>2</w:t>
      </w:r>
      <w:r w:rsidR="00E13CF4">
        <w:rPr>
          <w:sz w:val="28"/>
          <w:szCs w:val="28"/>
        </w:rPr>
        <w:t xml:space="preserve"> тыс</w:t>
      </w:r>
      <w:proofErr w:type="gramStart"/>
      <w:r w:rsidR="00E13CF4">
        <w:rPr>
          <w:sz w:val="28"/>
          <w:szCs w:val="28"/>
        </w:rPr>
        <w:t>.р</w:t>
      </w:r>
      <w:proofErr w:type="gramEnd"/>
      <w:r w:rsidR="00E13CF4">
        <w:rPr>
          <w:sz w:val="28"/>
          <w:szCs w:val="28"/>
        </w:rPr>
        <w:t>уб.</w:t>
      </w:r>
    </w:p>
    <w:p w:rsidR="004D13E0" w:rsidRDefault="004D13E0" w:rsidP="001A2E5C">
      <w:pPr>
        <w:suppressAutoHyphens/>
        <w:ind w:firstLine="900"/>
        <w:jc w:val="both"/>
        <w:rPr>
          <w:sz w:val="28"/>
          <w:szCs w:val="28"/>
        </w:rPr>
      </w:pPr>
      <w:r w:rsidRPr="00534F5E">
        <w:rPr>
          <w:sz w:val="28"/>
          <w:szCs w:val="28"/>
        </w:rPr>
        <w:t>1.</w:t>
      </w:r>
      <w:r>
        <w:rPr>
          <w:sz w:val="28"/>
          <w:szCs w:val="28"/>
        </w:rPr>
        <w:t>3</w:t>
      </w:r>
      <w:r w:rsidRPr="00534F5E">
        <w:rPr>
          <w:sz w:val="28"/>
          <w:szCs w:val="28"/>
        </w:rPr>
        <w:t xml:space="preserve">. Изменить объем финансирования программы «Обеспечение качественными жилищно-коммунальными услугами населения и благоустройство» </w:t>
      </w:r>
      <w:r>
        <w:rPr>
          <w:sz w:val="28"/>
          <w:szCs w:val="28"/>
        </w:rPr>
        <w:t xml:space="preserve">за счет бюджета Орловского района </w:t>
      </w:r>
      <w:r w:rsidRPr="003F2E5D">
        <w:rPr>
          <w:sz w:val="28"/>
          <w:szCs w:val="28"/>
        </w:rPr>
        <w:t xml:space="preserve">с </w:t>
      </w:r>
      <w:r w:rsidR="00683308" w:rsidRPr="003F2E5D">
        <w:rPr>
          <w:sz w:val="28"/>
          <w:szCs w:val="28"/>
        </w:rPr>
        <w:t>2896,0</w:t>
      </w:r>
      <w:r w:rsidRPr="003F2E5D">
        <w:rPr>
          <w:sz w:val="28"/>
          <w:szCs w:val="28"/>
        </w:rPr>
        <w:t xml:space="preserve"> тыс. руб. на </w:t>
      </w:r>
      <w:r w:rsidR="00683308" w:rsidRPr="003F2E5D">
        <w:rPr>
          <w:sz w:val="28"/>
          <w:szCs w:val="28"/>
        </w:rPr>
        <w:t>3108,8</w:t>
      </w:r>
      <w:r w:rsidRPr="003F2E5D">
        <w:rPr>
          <w:sz w:val="28"/>
          <w:szCs w:val="28"/>
        </w:rPr>
        <w:t xml:space="preserve"> тыс. руб., в том числе финансирование </w:t>
      </w:r>
      <w:r w:rsidRPr="003F2E5D">
        <w:rPr>
          <w:kern w:val="2"/>
          <w:sz w:val="28"/>
          <w:szCs w:val="28"/>
        </w:rPr>
        <w:t>в</w:t>
      </w:r>
      <w:r w:rsidRPr="003F2E5D">
        <w:rPr>
          <w:sz w:val="28"/>
          <w:szCs w:val="28"/>
        </w:rPr>
        <w:t xml:space="preserve"> 2023 год – </w:t>
      </w:r>
      <w:r w:rsidR="00683308" w:rsidRPr="003F2E5D">
        <w:rPr>
          <w:sz w:val="28"/>
          <w:szCs w:val="28"/>
        </w:rPr>
        <w:t>0,0</w:t>
      </w:r>
      <w:r w:rsidRPr="003F2E5D">
        <w:rPr>
          <w:sz w:val="28"/>
          <w:szCs w:val="28"/>
        </w:rPr>
        <w:t xml:space="preserve"> тыс. руб. изменить на </w:t>
      </w:r>
      <w:r w:rsidR="00683308" w:rsidRPr="003F2E5D">
        <w:rPr>
          <w:sz w:val="28"/>
          <w:szCs w:val="28"/>
        </w:rPr>
        <w:t>212,8</w:t>
      </w:r>
      <w:r w:rsidRPr="003F2E5D">
        <w:rPr>
          <w:sz w:val="28"/>
          <w:szCs w:val="28"/>
        </w:rPr>
        <w:t xml:space="preserve"> тыс.</w:t>
      </w:r>
      <w:r w:rsidR="003F2E5D">
        <w:rPr>
          <w:sz w:val="28"/>
          <w:szCs w:val="28"/>
        </w:rPr>
        <w:t xml:space="preserve"> </w:t>
      </w:r>
      <w:r w:rsidRPr="003F2E5D">
        <w:rPr>
          <w:sz w:val="28"/>
          <w:szCs w:val="28"/>
        </w:rPr>
        <w:t>руб.</w:t>
      </w:r>
    </w:p>
    <w:p w:rsidR="000B6F96" w:rsidRDefault="00D85D34" w:rsidP="001A2E5C">
      <w:pPr>
        <w:suppressAutoHyphens/>
        <w:ind w:firstLine="900"/>
        <w:jc w:val="both"/>
        <w:rPr>
          <w:sz w:val="28"/>
          <w:szCs w:val="28"/>
        </w:rPr>
      </w:pPr>
      <w:r w:rsidRPr="005A3240">
        <w:rPr>
          <w:sz w:val="28"/>
          <w:szCs w:val="28"/>
        </w:rPr>
        <w:t>1.</w:t>
      </w:r>
      <w:r w:rsidR="007918D3">
        <w:rPr>
          <w:sz w:val="28"/>
          <w:szCs w:val="28"/>
        </w:rPr>
        <w:t>4</w:t>
      </w:r>
      <w:r w:rsidRPr="005A3240">
        <w:rPr>
          <w:sz w:val="28"/>
          <w:szCs w:val="28"/>
        </w:rPr>
        <w:t xml:space="preserve">. Изменить общий объем финансирования </w:t>
      </w:r>
      <w:r w:rsidRPr="005A3240">
        <w:rPr>
          <w:kern w:val="2"/>
          <w:sz w:val="28"/>
          <w:szCs w:val="28"/>
        </w:rPr>
        <w:t>подпрограммы</w:t>
      </w:r>
      <w:r w:rsidRPr="005E5C09">
        <w:rPr>
          <w:kern w:val="2"/>
          <w:sz w:val="28"/>
          <w:szCs w:val="28"/>
        </w:rPr>
        <w:t xml:space="preserve"> «</w:t>
      </w:r>
      <w:r w:rsidRPr="005E5C09">
        <w:rPr>
          <w:rFonts w:eastAsia="Andale Sans UI"/>
          <w:kern w:val="28"/>
          <w:sz w:val="28"/>
          <w:szCs w:val="28"/>
          <w:lang w:eastAsia="fa-IR" w:bidi="fa-IR"/>
        </w:rPr>
        <w:t>Благоустройство</w:t>
      </w:r>
      <w:r w:rsidRPr="005E5C09">
        <w:rPr>
          <w:kern w:val="2"/>
          <w:sz w:val="28"/>
          <w:szCs w:val="28"/>
        </w:rPr>
        <w:t xml:space="preserve">» </w:t>
      </w:r>
      <w:r w:rsidRPr="005E5C09">
        <w:rPr>
          <w:kern w:val="2"/>
          <w:sz w:val="28"/>
          <w:szCs w:val="28"/>
          <w:lang w:eastAsia="en-US"/>
        </w:rPr>
        <w:t xml:space="preserve">муниципальной программы </w:t>
      </w:r>
      <w:proofErr w:type="spellStart"/>
      <w:r w:rsidRPr="005E5C09">
        <w:rPr>
          <w:kern w:val="2"/>
          <w:sz w:val="28"/>
          <w:szCs w:val="28"/>
          <w:lang w:eastAsia="en-US"/>
        </w:rPr>
        <w:t>Курганенского</w:t>
      </w:r>
      <w:proofErr w:type="spellEnd"/>
      <w:r w:rsidRPr="005E5C09">
        <w:rPr>
          <w:kern w:val="2"/>
          <w:sz w:val="28"/>
          <w:szCs w:val="28"/>
          <w:lang w:eastAsia="en-US"/>
        </w:rPr>
        <w:t xml:space="preserve"> сельского поселения «</w:t>
      </w:r>
      <w:r w:rsidRPr="005E5C09">
        <w:rPr>
          <w:sz w:val="28"/>
          <w:szCs w:val="28"/>
        </w:rPr>
        <w:t>Обеспечение качественными жилищно-коммунальными услугами населения и благоустройство</w:t>
      </w:r>
      <w:r w:rsidRPr="005E5C09">
        <w:rPr>
          <w:kern w:val="2"/>
          <w:sz w:val="28"/>
          <w:szCs w:val="28"/>
          <w:lang w:eastAsia="en-US"/>
        </w:rPr>
        <w:t>»</w:t>
      </w:r>
      <w:r w:rsidRPr="00864B16">
        <w:rPr>
          <w:kern w:val="2"/>
          <w:sz w:val="28"/>
          <w:szCs w:val="28"/>
          <w:lang w:eastAsia="en-US"/>
        </w:rPr>
        <w:t xml:space="preserve"> </w:t>
      </w:r>
      <w:r w:rsidRPr="00864B16">
        <w:rPr>
          <w:sz w:val="28"/>
          <w:szCs w:val="28"/>
        </w:rPr>
        <w:t>с</w:t>
      </w:r>
      <w:r w:rsidRPr="00864B16">
        <w:rPr>
          <w:color w:val="FF0000"/>
          <w:sz w:val="28"/>
          <w:szCs w:val="28"/>
        </w:rPr>
        <w:t xml:space="preserve"> </w:t>
      </w:r>
      <w:r w:rsidR="00361E10">
        <w:rPr>
          <w:sz w:val="28"/>
          <w:szCs w:val="28"/>
        </w:rPr>
        <w:t>3683,2</w:t>
      </w:r>
      <w:r w:rsidR="001A2E5C" w:rsidRPr="00864B16">
        <w:rPr>
          <w:sz w:val="28"/>
          <w:szCs w:val="28"/>
        </w:rPr>
        <w:t> </w:t>
      </w:r>
      <w:r w:rsidRPr="00864B16">
        <w:rPr>
          <w:sz w:val="28"/>
          <w:szCs w:val="28"/>
        </w:rPr>
        <w:t xml:space="preserve">тыс. руб. на </w:t>
      </w:r>
      <w:r w:rsidR="00361E10">
        <w:rPr>
          <w:sz w:val="28"/>
          <w:szCs w:val="28"/>
        </w:rPr>
        <w:t>3896,</w:t>
      </w:r>
      <w:r w:rsidR="00864B16" w:rsidRPr="00864B16">
        <w:rPr>
          <w:sz w:val="28"/>
          <w:szCs w:val="28"/>
        </w:rPr>
        <w:t>2</w:t>
      </w:r>
      <w:r w:rsidR="001A2E5C" w:rsidRPr="005E5C09">
        <w:rPr>
          <w:sz w:val="28"/>
          <w:szCs w:val="28"/>
        </w:rPr>
        <w:t> </w:t>
      </w:r>
      <w:r w:rsidRPr="005E5C09">
        <w:rPr>
          <w:sz w:val="28"/>
          <w:szCs w:val="28"/>
        </w:rPr>
        <w:t xml:space="preserve">тыс. руб., в том числе финансирование </w:t>
      </w:r>
      <w:r w:rsidR="001A2E5C">
        <w:rPr>
          <w:kern w:val="2"/>
          <w:sz w:val="28"/>
          <w:szCs w:val="28"/>
        </w:rPr>
        <w:t>в</w:t>
      </w:r>
      <w:r w:rsidR="001A2E5C">
        <w:rPr>
          <w:sz w:val="28"/>
          <w:szCs w:val="28"/>
        </w:rPr>
        <w:t xml:space="preserve"> </w:t>
      </w:r>
      <w:r>
        <w:rPr>
          <w:sz w:val="28"/>
          <w:szCs w:val="28"/>
        </w:rPr>
        <w:t>2023 год</w:t>
      </w:r>
      <w:r w:rsidR="001A2E5C">
        <w:rPr>
          <w:sz w:val="28"/>
          <w:szCs w:val="28"/>
        </w:rPr>
        <w:t>у</w:t>
      </w:r>
      <w:r>
        <w:rPr>
          <w:sz w:val="28"/>
          <w:szCs w:val="28"/>
        </w:rPr>
        <w:t xml:space="preserve"> – </w:t>
      </w:r>
      <w:r w:rsidR="00361E10">
        <w:rPr>
          <w:sz w:val="28"/>
          <w:szCs w:val="28"/>
        </w:rPr>
        <w:t>170,5</w:t>
      </w:r>
      <w:r>
        <w:rPr>
          <w:sz w:val="28"/>
          <w:szCs w:val="28"/>
        </w:rPr>
        <w:t xml:space="preserve"> тыс. руб.</w:t>
      </w:r>
      <w:r w:rsidR="001A2E5C">
        <w:rPr>
          <w:sz w:val="28"/>
          <w:szCs w:val="28"/>
        </w:rPr>
        <w:t xml:space="preserve"> изменить на </w:t>
      </w:r>
      <w:r w:rsidR="00361E10">
        <w:rPr>
          <w:sz w:val="28"/>
          <w:szCs w:val="28"/>
        </w:rPr>
        <w:t>383,5</w:t>
      </w:r>
      <w:r w:rsidR="001A2E5C">
        <w:rPr>
          <w:sz w:val="28"/>
          <w:szCs w:val="28"/>
        </w:rPr>
        <w:t xml:space="preserve"> тыс.</w:t>
      </w:r>
      <w:r w:rsidR="00864B16">
        <w:rPr>
          <w:sz w:val="28"/>
          <w:szCs w:val="28"/>
        </w:rPr>
        <w:t xml:space="preserve"> </w:t>
      </w:r>
      <w:r w:rsidR="001A2E5C">
        <w:rPr>
          <w:sz w:val="28"/>
          <w:szCs w:val="28"/>
        </w:rPr>
        <w:t>руб.</w:t>
      </w:r>
    </w:p>
    <w:p w:rsidR="00920885" w:rsidRDefault="00920885" w:rsidP="00920885">
      <w:pPr>
        <w:suppressAutoHyphens/>
        <w:ind w:firstLine="900"/>
        <w:jc w:val="both"/>
        <w:rPr>
          <w:sz w:val="28"/>
          <w:szCs w:val="28"/>
        </w:rPr>
      </w:pPr>
      <w:r w:rsidRPr="005A3240">
        <w:rPr>
          <w:sz w:val="28"/>
          <w:szCs w:val="28"/>
        </w:rPr>
        <w:t>1.</w:t>
      </w:r>
      <w:r w:rsidR="007918D3">
        <w:rPr>
          <w:sz w:val="28"/>
          <w:szCs w:val="28"/>
        </w:rPr>
        <w:t>5</w:t>
      </w:r>
      <w:r w:rsidRPr="005A3240">
        <w:rPr>
          <w:sz w:val="28"/>
          <w:szCs w:val="28"/>
        </w:rPr>
        <w:t xml:space="preserve">. Изменить объем финансирования </w:t>
      </w:r>
      <w:r w:rsidRPr="005A3240">
        <w:rPr>
          <w:kern w:val="2"/>
          <w:sz w:val="28"/>
          <w:szCs w:val="28"/>
        </w:rPr>
        <w:t>подпрограммы</w:t>
      </w:r>
      <w:r w:rsidRPr="005E5C09">
        <w:rPr>
          <w:kern w:val="2"/>
          <w:sz w:val="28"/>
          <w:szCs w:val="28"/>
        </w:rPr>
        <w:t xml:space="preserve"> «</w:t>
      </w:r>
      <w:r w:rsidRPr="005E5C09">
        <w:rPr>
          <w:rFonts w:eastAsia="Andale Sans UI"/>
          <w:kern w:val="28"/>
          <w:sz w:val="28"/>
          <w:szCs w:val="28"/>
          <w:lang w:eastAsia="fa-IR" w:bidi="fa-IR"/>
        </w:rPr>
        <w:t>Благоустройство</w:t>
      </w:r>
      <w:r w:rsidRPr="005E5C09">
        <w:rPr>
          <w:kern w:val="2"/>
          <w:sz w:val="28"/>
          <w:szCs w:val="28"/>
        </w:rPr>
        <w:t xml:space="preserve">» </w:t>
      </w:r>
      <w:r w:rsidRPr="005E5C09">
        <w:rPr>
          <w:kern w:val="2"/>
          <w:sz w:val="28"/>
          <w:szCs w:val="28"/>
          <w:lang w:eastAsia="en-US"/>
        </w:rPr>
        <w:t xml:space="preserve">муниципальной программы </w:t>
      </w:r>
      <w:proofErr w:type="spellStart"/>
      <w:r w:rsidRPr="005E5C09">
        <w:rPr>
          <w:kern w:val="2"/>
          <w:sz w:val="28"/>
          <w:szCs w:val="28"/>
          <w:lang w:eastAsia="en-US"/>
        </w:rPr>
        <w:t>Курганенского</w:t>
      </w:r>
      <w:proofErr w:type="spellEnd"/>
      <w:r w:rsidRPr="005E5C09">
        <w:rPr>
          <w:kern w:val="2"/>
          <w:sz w:val="28"/>
          <w:szCs w:val="28"/>
          <w:lang w:eastAsia="en-US"/>
        </w:rPr>
        <w:t xml:space="preserve"> сельского поселения «</w:t>
      </w:r>
      <w:r w:rsidRPr="005E5C09">
        <w:rPr>
          <w:sz w:val="28"/>
          <w:szCs w:val="28"/>
        </w:rPr>
        <w:t>Обеспечение качественными жилищно-коммунальными услугами населения и благоустройство</w:t>
      </w:r>
      <w:r w:rsidRPr="005E5C09">
        <w:rPr>
          <w:kern w:val="2"/>
          <w:sz w:val="28"/>
          <w:szCs w:val="28"/>
          <w:lang w:eastAsia="en-US"/>
        </w:rPr>
        <w:t xml:space="preserve">» </w:t>
      </w:r>
      <w:r>
        <w:rPr>
          <w:kern w:val="2"/>
          <w:sz w:val="28"/>
          <w:szCs w:val="28"/>
          <w:lang w:eastAsia="en-US"/>
        </w:rPr>
        <w:t xml:space="preserve">за счёт местного бюджета </w:t>
      </w:r>
      <w:r w:rsidRPr="005E5C09">
        <w:rPr>
          <w:sz w:val="28"/>
          <w:szCs w:val="28"/>
        </w:rPr>
        <w:t xml:space="preserve">с </w:t>
      </w:r>
      <w:r w:rsidR="00361E10">
        <w:rPr>
          <w:sz w:val="28"/>
          <w:szCs w:val="28"/>
        </w:rPr>
        <w:t>1060,8</w:t>
      </w:r>
      <w:r w:rsidRPr="005E5C09">
        <w:rPr>
          <w:sz w:val="28"/>
          <w:szCs w:val="28"/>
        </w:rPr>
        <w:t xml:space="preserve"> тыс. руб. на </w:t>
      </w:r>
      <w:r w:rsidR="00361E10">
        <w:rPr>
          <w:sz w:val="28"/>
          <w:szCs w:val="28"/>
        </w:rPr>
        <w:t>1061,0</w:t>
      </w:r>
      <w:r w:rsidRPr="005E5C09">
        <w:rPr>
          <w:sz w:val="28"/>
          <w:szCs w:val="28"/>
        </w:rPr>
        <w:t xml:space="preserve"> тыс. руб., в том числе финансирование </w:t>
      </w:r>
      <w:r>
        <w:rPr>
          <w:kern w:val="2"/>
          <w:sz w:val="28"/>
          <w:szCs w:val="28"/>
        </w:rPr>
        <w:t>в</w:t>
      </w:r>
      <w:r>
        <w:rPr>
          <w:sz w:val="28"/>
          <w:szCs w:val="28"/>
        </w:rPr>
        <w:t xml:space="preserve"> 2023 году – </w:t>
      </w:r>
      <w:r w:rsidR="00361E10">
        <w:rPr>
          <w:sz w:val="28"/>
          <w:szCs w:val="28"/>
        </w:rPr>
        <w:t>170,5 тыс. руб. изменить на 170,7</w:t>
      </w:r>
      <w:r>
        <w:rPr>
          <w:sz w:val="28"/>
          <w:szCs w:val="28"/>
        </w:rPr>
        <w:t xml:space="preserve"> тыс.</w:t>
      </w:r>
      <w:r w:rsidR="00610E55">
        <w:rPr>
          <w:sz w:val="28"/>
          <w:szCs w:val="28"/>
        </w:rPr>
        <w:t xml:space="preserve"> </w:t>
      </w:r>
      <w:r>
        <w:rPr>
          <w:sz w:val="28"/>
          <w:szCs w:val="28"/>
        </w:rPr>
        <w:t>руб.</w:t>
      </w:r>
    </w:p>
    <w:p w:rsidR="00990D12" w:rsidRDefault="00990D12" w:rsidP="00990D12">
      <w:pPr>
        <w:suppressAutoHyphens/>
        <w:ind w:firstLine="900"/>
        <w:jc w:val="both"/>
        <w:rPr>
          <w:sz w:val="28"/>
          <w:szCs w:val="28"/>
        </w:rPr>
      </w:pPr>
      <w:r>
        <w:rPr>
          <w:sz w:val="28"/>
          <w:szCs w:val="28"/>
        </w:rPr>
        <w:t xml:space="preserve">1.6. </w:t>
      </w:r>
      <w:r w:rsidRPr="005A3240">
        <w:rPr>
          <w:sz w:val="28"/>
          <w:szCs w:val="28"/>
        </w:rPr>
        <w:t xml:space="preserve">Изменить объем финансирования </w:t>
      </w:r>
      <w:r w:rsidRPr="005A3240">
        <w:rPr>
          <w:kern w:val="2"/>
          <w:sz w:val="28"/>
          <w:szCs w:val="28"/>
        </w:rPr>
        <w:t>подпрограммы</w:t>
      </w:r>
      <w:r w:rsidRPr="005E5C09">
        <w:rPr>
          <w:kern w:val="2"/>
          <w:sz w:val="28"/>
          <w:szCs w:val="28"/>
        </w:rPr>
        <w:t xml:space="preserve"> «</w:t>
      </w:r>
      <w:r w:rsidRPr="005E5C09">
        <w:rPr>
          <w:rFonts w:eastAsia="Andale Sans UI"/>
          <w:kern w:val="28"/>
          <w:sz w:val="28"/>
          <w:szCs w:val="28"/>
          <w:lang w:eastAsia="fa-IR" w:bidi="fa-IR"/>
        </w:rPr>
        <w:t>Благоустройство</w:t>
      </w:r>
      <w:r w:rsidRPr="005E5C09">
        <w:rPr>
          <w:kern w:val="2"/>
          <w:sz w:val="28"/>
          <w:szCs w:val="28"/>
        </w:rPr>
        <w:t xml:space="preserve">» </w:t>
      </w:r>
      <w:r w:rsidRPr="005E5C09">
        <w:rPr>
          <w:kern w:val="2"/>
          <w:sz w:val="28"/>
          <w:szCs w:val="28"/>
          <w:lang w:eastAsia="en-US"/>
        </w:rPr>
        <w:t xml:space="preserve">муниципальной программы </w:t>
      </w:r>
      <w:proofErr w:type="spellStart"/>
      <w:r w:rsidRPr="005E5C09">
        <w:rPr>
          <w:kern w:val="2"/>
          <w:sz w:val="28"/>
          <w:szCs w:val="28"/>
          <w:lang w:eastAsia="en-US"/>
        </w:rPr>
        <w:t>Курганенского</w:t>
      </w:r>
      <w:proofErr w:type="spellEnd"/>
      <w:r w:rsidRPr="005E5C09">
        <w:rPr>
          <w:kern w:val="2"/>
          <w:sz w:val="28"/>
          <w:szCs w:val="28"/>
          <w:lang w:eastAsia="en-US"/>
        </w:rPr>
        <w:t xml:space="preserve"> сельского поселения «</w:t>
      </w:r>
      <w:r w:rsidRPr="005E5C09">
        <w:rPr>
          <w:sz w:val="28"/>
          <w:szCs w:val="28"/>
        </w:rPr>
        <w:t>Обеспечение качественными жилищно-коммунальными услугами населения и благоустройство</w:t>
      </w:r>
      <w:r w:rsidRPr="005E5C09">
        <w:rPr>
          <w:kern w:val="2"/>
          <w:sz w:val="28"/>
          <w:szCs w:val="28"/>
          <w:lang w:eastAsia="en-US"/>
        </w:rPr>
        <w:t xml:space="preserve">» </w:t>
      </w:r>
      <w:r>
        <w:rPr>
          <w:kern w:val="2"/>
          <w:sz w:val="28"/>
          <w:szCs w:val="28"/>
          <w:lang w:eastAsia="en-US"/>
        </w:rPr>
        <w:t>за счёт бюджета Орловс</w:t>
      </w:r>
      <w:r>
        <w:rPr>
          <w:sz w:val="28"/>
          <w:szCs w:val="28"/>
        </w:rPr>
        <w:t>кого района</w:t>
      </w:r>
      <w:r w:rsidRPr="005E5C09">
        <w:rPr>
          <w:sz w:val="28"/>
          <w:szCs w:val="28"/>
        </w:rPr>
        <w:t xml:space="preserve"> </w:t>
      </w:r>
      <w:r w:rsidR="005217A1" w:rsidRPr="005217A1">
        <w:rPr>
          <w:sz w:val="28"/>
          <w:szCs w:val="28"/>
        </w:rPr>
        <w:t>3683,2</w:t>
      </w:r>
      <w:r w:rsidRPr="005217A1">
        <w:rPr>
          <w:sz w:val="28"/>
          <w:szCs w:val="28"/>
        </w:rPr>
        <w:t xml:space="preserve"> тыс. руб. на </w:t>
      </w:r>
      <w:r w:rsidR="005217A1" w:rsidRPr="005217A1">
        <w:rPr>
          <w:sz w:val="28"/>
          <w:szCs w:val="28"/>
        </w:rPr>
        <w:t>3896,2</w:t>
      </w:r>
      <w:r w:rsidRPr="005217A1">
        <w:rPr>
          <w:sz w:val="28"/>
          <w:szCs w:val="28"/>
        </w:rPr>
        <w:t xml:space="preserve"> тыс. руб., в том числе финансирование </w:t>
      </w:r>
      <w:r w:rsidRPr="005217A1">
        <w:rPr>
          <w:kern w:val="2"/>
          <w:sz w:val="28"/>
          <w:szCs w:val="28"/>
        </w:rPr>
        <w:t>в</w:t>
      </w:r>
      <w:r w:rsidRPr="005217A1">
        <w:rPr>
          <w:sz w:val="28"/>
          <w:szCs w:val="28"/>
        </w:rPr>
        <w:t xml:space="preserve"> 2023 году – </w:t>
      </w:r>
      <w:r w:rsidR="005217A1" w:rsidRPr="005217A1">
        <w:rPr>
          <w:sz w:val="28"/>
          <w:szCs w:val="28"/>
        </w:rPr>
        <w:t>0,0</w:t>
      </w:r>
      <w:r w:rsidRPr="005217A1">
        <w:rPr>
          <w:sz w:val="28"/>
          <w:szCs w:val="28"/>
        </w:rPr>
        <w:t xml:space="preserve"> тыс. руб. изменить на </w:t>
      </w:r>
      <w:r w:rsidR="005217A1" w:rsidRPr="005217A1">
        <w:rPr>
          <w:sz w:val="28"/>
          <w:szCs w:val="28"/>
        </w:rPr>
        <w:t>212,8</w:t>
      </w:r>
      <w:r w:rsidRPr="005217A1">
        <w:rPr>
          <w:sz w:val="28"/>
          <w:szCs w:val="28"/>
        </w:rPr>
        <w:t xml:space="preserve"> тыс.</w:t>
      </w:r>
      <w:r w:rsidR="00610E55" w:rsidRPr="005217A1">
        <w:rPr>
          <w:sz w:val="28"/>
          <w:szCs w:val="28"/>
        </w:rPr>
        <w:t xml:space="preserve"> </w:t>
      </w:r>
      <w:r w:rsidRPr="005217A1">
        <w:rPr>
          <w:sz w:val="28"/>
          <w:szCs w:val="28"/>
        </w:rPr>
        <w:t>руб.</w:t>
      </w:r>
    </w:p>
    <w:p w:rsidR="007E5227" w:rsidRPr="005E5C09" w:rsidRDefault="00DE578B" w:rsidP="00676323">
      <w:pPr>
        <w:ind w:firstLine="851"/>
        <w:jc w:val="both"/>
        <w:rPr>
          <w:sz w:val="28"/>
          <w:szCs w:val="28"/>
        </w:rPr>
      </w:pPr>
      <w:r w:rsidRPr="005E5C09">
        <w:rPr>
          <w:sz w:val="28"/>
          <w:szCs w:val="28"/>
        </w:rPr>
        <w:t>1.</w:t>
      </w:r>
      <w:r w:rsidR="00990D12">
        <w:rPr>
          <w:sz w:val="28"/>
          <w:szCs w:val="28"/>
        </w:rPr>
        <w:t>7</w:t>
      </w:r>
      <w:r w:rsidRPr="005E5C09">
        <w:rPr>
          <w:sz w:val="28"/>
          <w:szCs w:val="28"/>
        </w:rPr>
        <w:t>.</w:t>
      </w:r>
      <w:r w:rsidR="007918D3">
        <w:rPr>
          <w:sz w:val="28"/>
          <w:szCs w:val="28"/>
        </w:rPr>
        <w:t xml:space="preserve"> </w:t>
      </w:r>
      <w:r w:rsidR="00FE0A7B" w:rsidRPr="005E5C09">
        <w:rPr>
          <w:sz w:val="28"/>
          <w:szCs w:val="28"/>
        </w:rPr>
        <w:t>В приложени</w:t>
      </w:r>
      <w:r w:rsidR="0078502E" w:rsidRPr="005E5C09">
        <w:rPr>
          <w:sz w:val="28"/>
          <w:szCs w:val="28"/>
        </w:rPr>
        <w:t xml:space="preserve">е </w:t>
      </w:r>
      <w:r w:rsidR="00676323" w:rsidRPr="005E5C09">
        <w:rPr>
          <w:sz w:val="28"/>
          <w:szCs w:val="28"/>
        </w:rPr>
        <w:t>6</w:t>
      </w:r>
      <w:r w:rsidR="0078502E" w:rsidRPr="005E5C09">
        <w:rPr>
          <w:sz w:val="28"/>
          <w:szCs w:val="28"/>
        </w:rPr>
        <w:t xml:space="preserve"> </w:t>
      </w:r>
      <w:bookmarkStart w:id="0" w:name="Par676"/>
      <w:bookmarkEnd w:id="0"/>
      <w:r w:rsidR="007E5227" w:rsidRPr="005E5C09">
        <w:rPr>
          <w:kern w:val="2"/>
          <w:sz w:val="28"/>
          <w:szCs w:val="28"/>
        </w:rPr>
        <w:t xml:space="preserve">к муниципальной программе </w:t>
      </w:r>
      <w:proofErr w:type="spellStart"/>
      <w:r w:rsidR="007E5227" w:rsidRPr="005E5C09">
        <w:rPr>
          <w:kern w:val="2"/>
          <w:sz w:val="28"/>
          <w:szCs w:val="28"/>
        </w:rPr>
        <w:t>Курганенского</w:t>
      </w:r>
      <w:proofErr w:type="spellEnd"/>
      <w:r w:rsidR="007E5227" w:rsidRPr="005E5C09">
        <w:rPr>
          <w:kern w:val="2"/>
          <w:sz w:val="28"/>
          <w:szCs w:val="28"/>
        </w:rPr>
        <w:t xml:space="preserve"> сельского поселения «</w:t>
      </w:r>
      <w:r w:rsidR="00676323" w:rsidRPr="005E5C09">
        <w:rPr>
          <w:sz w:val="28"/>
          <w:szCs w:val="28"/>
        </w:rPr>
        <w:t>Обеспечение качественными жилищно-коммунальными услугами населения и благоустройство</w:t>
      </w:r>
      <w:r w:rsidR="007E5227" w:rsidRPr="005E5C09">
        <w:rPr>
          <w:kern w:val="2"/>
          <w:sz w:val="28"/>
          <w:szCs w:val="28"/>
        </w:rPr>
        <w:t>» «</w:t>
      </w:r>
      <w:r w:rsidR="00676323" w:rsidRPr="005E5C09">
        <w:rPr>
          <w:sz w:val="28"/>
          <w:szCs w:val="28"/>
        </w:rPr>
        <w:t>Расходы местного бюджета на реализацию муниципальной программы</w:t>
      </w:r>
      <w:r w:rsidR="007E5227" w:rsidRPr="005E5C09">
        <w:rPr>
          <w:kern w:val="2"/>
          <w:sz w:val="28"/>
          <w:szCs w:val="28"/>
        </w:rPr>
        <w:t>»</w:t>
      </w:r>
      <w:r w:rsidR="00FE0A7B" w:rsidRPr="005E5C09">
        <w:rPr>
          <w:sz w:val="28"/>
          <w:szCs w:val="28"/>
        </w:rPr>
        <w:t xml:space="preserve"> </w:t>
      </w:r>
      <w:r w:rsidR="007E5227" w:rsidRPr="005E5C09">
        <w:rPr>
          <w:sz w:val="28"/>
          <w:szCs w:val="28"/>
        </w:rPr>
        <w:t xml:space="preserve">и в приложение </w:t>
      </w:r>
      <w:r w:rsidR="00676323" w:rsidRPr="005E5C09">
        <w:rPr>
          <w:sz w:val="28"/>
          <w:szCs w:val="28"/>
        </w:rPr>
        <w:t>7</w:t>
      </w:r>
      <w:r w:rsidR="007E5227" w:rsidRPr="005E5C09">
        <w:rPr>
          <w:sz w:val="28"/>
          <w:szCs w:val="28"/>
        </w:rPr>
        <w:t xml:space="preserve"> </w:t>
      </w:r>
      <w:r w:rsidR="007E5227" w:rsidRPr="005E5C09">
        <w:rPr>
          <w:kern w:val="2"/>
          <w:sz w:val="28"/>
          <w:szCs w:val="28"/>
        </w:rPr>
        <w:t>«</w:t>
      </w:r>
      <w:r w:rsidR="00FF3002" w:rsidRPr="005E5C09">
        <w:rPr>
          <w:sz w:val="28"/>
          <w:szCs w:val="28"/>
        </w:rPr>
        <w:t>РАСХОДЫ</w:t>
      </w:r>
      <w:r w:rsidR="00676323" w:rsidRPr="005E5C09">
        <w:rPr>
          <w:sz w:val="28"/>
          <w:szCs w:val="28"/>
        </w:rPr>
        <w:t xml:space="preserve"> </w:t>
      </w:r>
      <w:r w:rsidR="00FF3002" w:rsidRPr="005E5C09">
        <w:rPr>
          <w:sz w:val="28"/>
          <w:szCs w:val="28"/>
        </w:rPr>
        <w:t>на реализацию муниципальной программы</w:t>
      </w:r>
      <w:r w:rsidR="007E5227" w:rsidRPr="005E5C09">
        <w:rPr>
          <w:kern w:val="2"/>
          <w:sz w:val="28"/>
          <w:szCs w:val="28"/>
        </w:rPr>
        <w:t>»</w:t>
      </w:r>
      <w:r w:rsidR="007E5227" w:rsidRPr="005E5C09">
        <w:rPr>
          <w:sz w:val="28"/>
          <w:szCs w:val="28"/>
        </w:rPr>
        <w:t xml:space="preserve"> внести изменения и изложить в новой редакции согласно приложению к настоящему постановлению.</w:t>
      </w:r>
    </w:p>
    <w:p w:rsidR="000B6F96" w:rsidRDefault="000B6F96" w:rsidP="00676323">
      <w:pPr>
        <w:ind w:right="21" w:firstLine="851"/>
        <w:jc w:val="both"/>
        <w:rPr>
          <w:sz w:val="28"/>
          <w:szCs w:val="28"/>
        </w:rPr>
      </w:pPr>
    </w:p>
    <w:p w:rsidR="007A6148" w:rsidRPr="005E5C09" w:rsidRDefault="007A6148" w:rsidP="00676323">
      <w:pPr>
        <w:ind w:right="21" w:firstLine="851"/>
        <w:jc w:val="both"/>
        <w:rPr>
          <w:sz w:val="28"/>
          <w:szCs w:val="28"/>
        </w:rPr>
      </w:pPr>
      <w:r w:rsidRPr="005E5C09">
        <w:rPr>
          <w:sz w:val="28"/>
          <w:szCs w:val="28"/>
        </w:rPr>
        <w:t>2. Постановление вступает в силу с момента его официального обнародования.</w:t>
      </w:r>
    </w:p>
    <w:p w:rsidR="000B6F96" w:rsidRDefault="000B6F96" w:rsidP="009F4031">
      <w:pPr>
        <w:ind w:firstLine="851"/>
        <w:jc w:val="both"/>
        <w:rPr>
          <w:sz w:val="28"/>
          <w:szCs w:val="28"/>
        </w:rPr>
      </w:pPr>
    </w:p>
    <w:p w:rsidR="007A6148" w:rsidRPr="005E5C09" w:rsidRDefault="00067B5B" w:rsidP="009F4031">
      <w:pPr>
        <w:ind w:firstLine="851"/>
        <w:jc w:val="both"/>
        <w:rPr>
          <w:sz w:val="28"/>
          <w:szCs w:val="28"/>
        </w:rPr>
      </w:pPr>
      <w:r w:rsidRPr="005E5C09">
        <w:rPr>
          <w:sz w:val="28"/>
          <w:szCs w:val="28"/>
        </w:rPr>
        <w:t>3</w:t>
      </w:r>
      <w:r w:rsidR="007A6148" w:rsidRPr="005E5C09">
        <w:rPr>
          <w:sz w:val="28"/>
          <w:szCs w:val="28"/>
        </w:rPr>
        <w:t xml:space="preserve">. </w:t>
      </w:r>
      <w:proofErr w:type="gramStart"/>
      <w:r w:rsidR="007A6148" w:rsidRPr="005E5C09">
        <w:rPr>
          <w:sz w:val="28"/>
          <w:szCs w:val="28"/>
        </w:rPr>
        <w:t>Контроль за</w:t>
      </w:r>
      <w:proofErr w:type="gramEnd"/>
      <w:r w:rsidR="007A6148" w:rsidRPr="005E5C09">
        <w:rPr>
          <w:sz w:val="28"/>
          <w:szCs w:val="28"/>
        </w:rPr>
        <w:t xml:space="preserve"> выполнением постановления оставляю за собой.</w:t>
      </w:r>
    </w:p>
    <w:p w:rsidR="007E5227" w:rsidRPr="005E5C09" w:rsidRDefault="007E5227" w:rsidP="007E5227">
      <w:pPr>
        <w:autoSpaceDE w:val="0"/>
        <w:autoSpaceDN w:val="0"/>
        <w:adjustRightInd w:val="0"/>
        <w:jc w:val="center"/>
        <w:rPr>
          <w:kern w:val="2"/>
          <w:sz w:val="28"/>
          <w:szCs w:val="28"/>
        </w:rPr>
      </w:pPr>
    </w:p>
    <w:p w:rsidR="00BB4EC1" w:rsidRDefault="00BB4EC1" w:rsidP="00175420">
      <w:pPr>
        <w:tabs>
          <w:tab w:val="left" w:pos="7740"/>
        </w:tabs>
        <w:rPr>
          <w:color w:val="000000"/>
          <w:sz w:val="28"/>
          <w:szCs w:val="28"/>
        </w:rPr>
      </w:pPr>
    </w:p>
    <w:p w:rsidR="00673970" w:rsidRDefault="00673970" w:rsidP="000570A6">
      <w:pPr>
        <w:tabs>
          <w:tab w:val="left" w:pos="7560"/>
        </w:tabs>
        <w:autoSpaceDE w:val="0"/>
        <w:autoSpaceDN w:val="0"/>
        <w:adjustRightInd w:val="0"/>
        <w:rPr>
          <w:sz w:val="28"/>
          <w:szCs w:val="28"/>
        </w:rPr>
      </w:pPr>
    </w:p>
    <w:p w:rsidR="006C6500" w:rsidRPr="00C74FE7" w:rsidRDefault="006C6500" w:rsidP="006C6500">
      <w:pPr>
        <w:autoSpaceDE w:val="0"/>
        <w:autoSpaceDN w:val="0"/>
        <w:adjustRightInd w:val="0"/>
        <w:rPr>
          <w:sz w:val="28"/>
          <w:szCs w:val="28"/>
        </w:rPr>
      </w:pPr>
      <w:r>
        <w:rPr>
          <w:sz w:val="28"/>
          <w:szCs w:val="28"/>
        </w:rPr>
        <w:t>И</w:t>
      </w:r>
      <w:r w:rsidR="009E54BB">
        <w:rPr>
          <w:sz w:val="28"/>
          <w:szCs w:val="28"/>
        </w:rPr>
        <w:t>.о.</w:t>
      </w:r>
      <w:r>
        <w:rPr>
          <w:sz w:val="28"/>
          <w:szCs w:val="28"/>
        </w:rPr>
        <w:t xml:space="preserve"> главы</w:t>
      </w:r>
      <w:r w:rsidRPr="00C74FE7">
        <w:rPr>
          <w:sz w:val="28"/>
          <w:szCs w:val="28"/>
        </w:rPr>
        <w:t xml:space="preserve"> Администрации</w:t>
      </w:r>
    </w:p>
    <w:p w:rsidR="000570A6" w:rsidRDefault="006C6500" w:rsidP="006C6500">
      <w:pPr>
        <w:tabs>
          <w:tab w:val="left" w:pos="7371"/>
        </w:tabs>
        <w:autoSpaceDE w:val="0"/>
        <w:autoSpaceDN w:val="0"/>
        <w:adjustRightInd w:val="0"/>
        <w:rPr>
          <w:sz w:val="28"/>
          <w:szCs w:val="28"/>
        </w:rPr>
      </w:pPr>
      <w:proofErr w:type="spellStart"/>
      <w:r w:rsidRPr="00C74FE7">
        <w:rPr>
          <w:sz w:val="28"/>
          <w:szCs w:val="28"/>
        </w:rPr>
        <w:t>Кург</w:t>
      </w:r>
      <w:r>
        <w:rPr>
          <w:sz w:val="28"/>
          <w:szCs w:val="28"/>
        </w:rPr>
        <w:t>аненского</w:t>
      </w:r>
      <w:proofErr w:type="spellEnd"/>
      <w:r>
        <w:rPr>
          <w:sz w:val="28"/>
          <w:szCs w:val="28"/>
        </w:rPr>
        <w:t xml:space="preserve"> сельского поселения</w:t>
      </w:r>
      <w:r>
        <w:rPr>
          <w:sz w:val="28"/>
          <w:szCs w:val="28"/>
        </w:rPr>
        <w:tab/>
      </w:r>
      <w:r>
        <w:rPr>
          <w:sz w:val="28"/>
          <w:szCs w:val="28"/>
        </w:rPr>
        <w:tab/>
        <w:t>М.П. Орехова</w:t>
      </w:r>
    </w:p>
    <w:p w:rsidR="006A363F" w:rsidRDefault="006A363F" w:rsidP="000570A6">
      <w:pPr>
        <w:tabs>
          <w:tab w:val="left" w:pos="7371"/>
        </w:tabs>
        <w:autoSpaceDE w:val="0"/>
        <w:autoSpaceDN w:val="0"/>
        <w:adjustRightInd w:val="0"/>
        <w:rPr>
          <w:sz w:val="28"/>
          <w:szCs w:val="28"/>
        </w:rPr>
      </w:pPr>
    </w:p>
    <w:p w:rsidR="006A363F" w:rsidRDefault="006A363F" w:rsidP="000570A6">
      <w:pPr>
        <w:tabs>
          <w:tab w:val="left" w:pos="7371"/>
        </w:tabs>
        <w:autoSpaceDE w:val="0"/>
        <w:autoSpaceDN w:val="0"/>
        <w:adjustRightInd w:val="0"/>
        <w:rPr>
          <w:sz w:val="28"/>
          <w:szCs w:val="28"/>
        </w:rPr>
      </w:pPr>
    </w:p>
    <w:p w:rsidR="006A363F" w:rsidRDefault="006A363F" w:rsidP="000570A6">
      <w:pPr>
        <w:tabs>
          <w:tab w:val="left" w:pos="7371"/>
        </w:tabs>
        <w:autoSpaceDE w:val="0"/>
        <w:autoSpaceDN w:val="0"/>
        <w:adjustRightInd w:val="0"/>
        <w:rPr>
          <w:sz w:val="28"/>
          <w:szCs w:val="28"/>
        </w:rPr>
      </w:pPr>
    </w:p>
    <w:p w:rsidR="006A363F" w:rsidRDefault="006A363F" w:rsidP="000570A6">
      <w:pPr>
        <w:tabs>
          <w:tab w:val="left" w:pos="7371"/>
        </w:tabs>
        <w:autoSpaceDE w:val="0"/>
        <w:autoSpaceDN w:val="0"/>
        <w:adjustRightInd w:val="0"/>
        <w:rPr>
          <w:sz w:val="28"/>
          <w:szCs w:val="28"/>
        </w:rPr>
      </w:pPr>
    </w:p>
    <w:p w:rsidR="00557492" w:rsidRPr="00DC2AB4" w:rsidRDefault="00557492" w:rsidP="00ED0E9B">
      <w:pPr>
        <w:tabs>
          <w:tab w:val="left" w:pos="7380"/>
          <w:tab w:val="left" w:pos="7797"/>
        </w:tabs>
        <w:autoSpaceDE w:val="0"/>
        <w:autoSpaceDN w:val="0"/>
        <w:adjustRightInd w:val="0"/>
        <w:rPr>
          <w:kern w:val="2"/>
          <w:sz w:val="28"/>
          <w:szCs w:val="28"/>
        </w:rPr>
        <w:sectPr w:rsidR="00557492" w:rsidRPr="00DC2AB4" w:rsidSect="00175420">
          <w:footerReference w:type="even" r:id="rId8"/>
          <w:footerReference w:type="default" r:id="rId9"/>
          <w:pgSz w:w="11906" w:h="16838"/>
          <w:pgMar w:top="851" w:right="851" w:bottom="851" w:left="1418" w:header="709" w:footer="709" w:gutter="0"/>
          <w:cols w:space="708"/>
          <w:docGrid w:linePitch="360"/>
        </w:sectPr>
      </w:pPr>
    </w:p>
    <w:p w:rsidR="007E5227" w:rsidRPr="00DC2AB4" w:rsidRDefault="007E5227" w:rsidP="00EE28A5">
      <w:pPr>
        <w:tabs>
          <w:tab w:val="left" w:pos="7797"/>
        </w:tabs>
        <w:autoSpaceDE w:val="0"/>
        <w:autoSpaceDN w:val="0"/>
        <w:adjustRightInd w:val="0"/>
        <w:jc w:val="right"/>
        <w:rPr>
          <w:kern w:val="2"/>
        </w:rPr>
      </w:pPr>
      <w:r w:rsidRPr="00DC2AB4">
        <w:rPr>
          <w:kern w:val="2"/>
        </w:rPr>
        <w:lastRenderedPageBreak/>
        <w:t>Приложение</w:t>
      </w:r>
    </w:p>
    <w:p w:rsidR="007E5227" w:rsidRPr="00DC2AB4" w:rsidRDefault="007E5227" w:rsidP="002E63BE">
      <w:pPr>
        <w:tabs>
          <w:tab w:val="left" w:pos="9610"/>
        </w:tabs>
        <w:autoSpaceDE w:val="0"/>
        <w:autoSpaceDN w:val="0"/>
        <w:adjustRightInd w:val="0"/>
        <w:jc w:val="right"/>
        <w:rPr>
          <w:kern w:val="2"/>
        </w:rPr>
      </w:pPr>
      <w:r w:rsidRPr="00DC2AB4">
        <w:rPr>
          <w:kern w:val="2"/>
        </w:rPr>
        <w:t xml:space="preserve">к постановлению Администрации </w:t>
      </w:r>
    </w:p>
    <w:p w:rsidR="007E5227" w:rsidRPr="00DC2AB4" w:rsidRDefault="007E5227" w:rsidP="002E63BE">
      <w:pPr>
        <w:tabs>
          <w:tab w:val="left" w:pos="9610"/>
        </w:tabs>
        <w:autoSpaceDE w:val="0"/>
        <w:autoSpaceDN w:val="0"/>
        <w:adjustRightInd w:val="0"/>
        <w:jc w:val="right"/>
        <w:rPr>
          <w:kern w:val="2"/>
        </w:rPr>
      </w:pPr>
      <w:proofErr w:type="spellStart"/>
      <w:r w:rsidRPr="00DC2AB4">
        <w:rPr>
          <w:kern w:val="2"/>
        </w:rPr>
        <w:t>Курганенского</w:t>
      </w:r>
      <w:proofErr w:type="spellEnd"/>
      <w:r w:rsidRPr="00DC2AB4">
        <w:rPr>
          <w:kern w:val="2"/>
        </w:rPr>
        <w:t xml:space="preserve"> сельского поселения </w:t>
      </w:r>
    </w:p>
    <w:p w:rsidR="00175420" w:rsidRDefault="00175420" w:rsidP="00175420">
      <w:pPr>
        <w:tabs>
          <w:tab w:val="left" w:pos="9610"/>
        </w:tabs>
        <w:autoSpaceDE w:val="0"/>
        <w:autoSpaceDN w:val="0"/>
        <w:adjustRightInd w:val="0"/>
        <w:jc w:val="right"/>
        <w:rPr>
          <w:kern w:val="2"/>
        </w:rPr>
      </w:pPr>
      <w:r w:rsidRPr="00434C2E">
        <w:rPr>
          <w:kern w:val="2"/>
        </w:rPr>
        <w:t xml:space="preserve">от </w:t>
      </w:r>
      <w:r w:rsidR="009E54BB">
        <w:rPr>
          <w:kern w:val="2"/>
        </w:rPr>
        <w:t>18</w:t>
      </w:r>
      <w:r w:rsidR="00557492">
        <w:rPr>
          <w:kern w:val="2"/>
        </w:rPr>
        <w:t>.</w:t>
      </w:r>
      <w:r w:rsidR="006A363F">
        <w:rPr>
          <w:kern w:val="2"/>
        </w:rPr>
        <w:t>09</w:t>
      </w:r>
      <w:r w:rsidRPr="00434C2E">
        <w:rPr>
          <w:kern w:val="2"/>
        </w:rPr>
        <w:t>.20</w:t>
      </w:r>
      <w:r>
        <w:rPr>
          <w:kern w:val="2"/>
        </w:rPr>
        <w:t>2</w:t>
      </w:r>
      <w:r w:rsidR="006A363F">
        <w:rPr>
          <w:kern w:val="2"/>
        </w:rPr>
        <w:t>3</w:t>
      </w:r>
      <w:r w:rsidR="000B4A19">
        <w:rPr>
          <w:kern w:val="2"/>
        </w:rPr>
        <w:t xml:space="preserve"> г. № </w:t>
      </w:r>
      <w:r w:rsidR="009E54BB">
        <w:rPr>
          <w:kern w:val="2"/>
        </w:rPr>
        <w:t>115</w:t>
      </w:r>
    </w:p>
    <w:p w:rsidR="008A1956" w:rsidRPr="00DC2AB4" w:rsidRDefault="008A1956" w:rsidP="00FF3002">
      <w:pPr>
        <w:tabs>
          <w:tab w:val="right" w:pos="14570"/>
        </w:tabs>
        <w:ind w:left="9639"/>
        <w:jc w:val="right"/>
      </w:pPr>
    </w:p>
    <w:p w:rsidR="00203CE2" w:rsidRPr="001B2FFF" w:rsidRDefault="00E20A6D" w:rsidP="00203CE2">
      <w:pPr>
        <w:tabs>
          <w:tab w:val="right" w:pos="14570"/>
        </w:tabs>
        <w:jc w:val="right"/>
      </w:pPr>
      <w:r>
        <w:t>«</w:t>
      </w:r>
      <w:r w:rsidR="00203CE2" w:rsidRPr="001B2FFF">
        <w:t>Приложение 6</w:t>
      </w:r>
    </w:p>
    <w:p w:rsidR="00203CE2" w:rsidRPr="001B2FFF" w:rsidRDefault="00203CE2" w:rsidP="00203CE2">
      <w:pPr>
        <w:widowControl w:val="0"/>
        <w:autoSpaceDE w:val="0"/>
        <w:autoSpaceDN w:val="0"/>
        <w:adjustRightInd w:val="0"/>
        <w:ind w:left="9639"/>
        <w:jc w:val="right"/>
        <w:outlineLvl w:val="2"/>
      </w:pPr>
      <w:r w:rsidRPr="001B2FFF">
        <w:t xml:space="preserve">к Муниципальной программе </w:t>
      </w:r>
      <w:proofErr w:type="spellStart"/>
      <w:r w:rsidRPr="001B2FFF">
        <w:t>Курганенского</w:t>
      </w:r>
      <w:proofErr w:type="spellEnd"/>
      <w:r w:rsidRPr="001B2FFF">
        <w:t xml:space="preserve"> сельского поселения «Обеспечение качественными жилищно-коммунальными услугами населения и благоустройство»</w:t>
      </w:r>
    </w:p>
    <w:p w:rsidR="00203CE2" w:rsidRPr="001B2FFF" w:rsidRDefault="00203CE2" w:rsidP="00203CE2">
      <w:pPr>
        <w:jc w:val="center"/>
      </w:pPr>
    </w:p>
    <w:p w:rsidR="00203CE2" w:rsidRPr="00E20A6D" w:rsidRDefault="00203CE2" w:rsidP="00E20A6D">
      <w:pPr>
        <w:ind w:left="426" w:right="539"/>
        <w:jc w:val="center"/>
        <w:rPr>
          <w:sz w:val="28"/>
          <w:szCs w:val="28"/>
        </w:rPr>
      </w:pPr>
      <w:r w:rsidRPr="00E20A6D">
        <w:rPr>
          <w:sz w:val="28"/>
          <w:szCs w:val="28"/>
        </w:rPr>
        <w:t>Расходы местного бюджета на реализацию муниципальной программы</w:t>
      </w:r>
      <w:r w:rsidR="00E20A6D" w:rsidRPr="00E20A6D">
        <w:rPr>
          <w:sz w:val="28"/>
          <w:szCs w:val="28"/>
        </w:rPr>
        <w:t xml:space="preserve"> </w:t>
      </w:r>
      <w:proofErr w:type="spellStart"/>
      <w:r w:rsidR="00E20A6D" w:rsidRPr="00E20A6D">
        <w:rPr>
          <w:sz w:val="28"/>
          <w:szCs w:val="28"/>
        </w:rPr>
        <w:t>Курганенского</w:t>
      </w:r>
      <w:proofErr w:type="spellEnd"/>
      <w:r w:rsidR="00E20A6D" w:rsidRPr="00E20A6D">
        <w:rPr>
          <w:sz w:val="28"/>
          <w:szCs w:val="28"/>
        </w:rPr>
        <w:t xml:space="preserve"> сельского поселения «Обеспечение качественными жилищно-коммунальными услугами населения и благоустройство»</w:t>
      </w:r>
    </w:p>
    <w:p w:rsidR="00203CE2" w:rsidRPr="001B2FFF" w:rsidRDefault="00203CE2" w:rsidP="00203CE2">
      <w:pPr>
        <w:jc w:val="center"/>
      </w:pPr>
    </w:p>
    <w:tbl>
      <w:tblPr>
        <w:tblW w:w="15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1359"/>
        <w:gridCol w:w="496"/>
        <w:gridCol w:w="567"/>
        <w:gridCol w:w="1122"/>
        <w:gridCol w:w="567"/>
        <w:gridCol w:w="980"/>
        <w:gridCol w:w="591"/>
        <w:gridCol w:w="716"/>
        <w:gridCol w:w="716"/>
        <w:gridCol w:w="716"/>
        <w:gridCol w:w="717"/>
        <w:gridCol w:w="654"/>
        <w:gridCol w:w="709"/>
        <w:gridCol w:w="709"/>
        <w:gridCol w:w="796"/>
        <w:gridCol w:w="717"/>
        <w:gridCol w:w="717"/>
        <w:gridCol w:w="717"/>
      </w:tblGrid>
      <w:tr w:rsidR="00203CE2" w:rsidRPr="001B2FFF" w:rsidTr="00203CE2">
        <w:trPr>
          <w:tblHeader/>
        </w:trPr>
        <w:tc>
          <w:tcPr>
            <w:tcW w:w="2093" w:type="dxa"/>
            <w:vMerge w:val="restart"/>
          </w:tcPr>
          <w:p w:rsidR="00203CE2" w:rsidRPr="001B2FFF" w:rsidRDefault="00203CE2" w:rsidP="00203CE2">
            <w:pPr>
              <w:jc w:val="center"/>
              <w:rPr>
                <w:sz w:val="16"/>
                <w:szCs w:val="16"/>
              </w:rPr>
            </w:pPr>
            <w:r w:rsidRPr="001B2FFF">
              <w:rPr>
                <w:sz w:val="16"/>
                <w:szCs w:val="16"/>
              </w:rPr>
              <w:t>Номер и наименование подпрограммы, мероприятия ведомственной целевой программы</w:t>
            </w:r>
          </w:p>
        </w:tc>
        <w:tc>
          <w:tcPr>
            <w:tcW w:w="1359" w:type="dxa"/>
            <w:vMerge w:val="restart"/>
          </w:tcPr>
          <w:p w:rsidR="00203CE2" w:rsidRPr="001B2FFF" w:rsidRDefault="00203CE2" w:rsidP="00203CE2">
            <w:pPr>
              <w:jc w:val="center"/>
              <w:rPr>
                <w:sz w:val="16"/>
                <w:szCs w:val="16"/>
              </w:rPr>
            </w:pPr>
            <w:r w:rsidRPr="001B2FFF">
              <w:rPr>
                <w:sz w:val="16"/>
                <w:szCs w:val="16"/>
              </w:rPr>
              <w:t>Ответственный исполнитель, соисполнители, участники</w:t>
            </w:r>
          </w:p>
        </w:tc>
        <w:tc>
          <w:tcPr>
            <w:tcW w:w="2752" w:type="dxa"/>
            <w:gridSpan w:val="4"/>
            <w:vAlign w:val="center"/>
          </w:tcPr>
          <w:p w:rsidR="00203CE2" w:rsidRPr="001B2FFF" w:rsidRDefault="00203CE2" w:rsidP="00203CE2">
            <w:pPr>
              <w:jc w:val="center"/>
              <w:rPr>
                <w:sz w:val="16"/>
                <w:szCs w:val="16"/>
              </w:rPr>
            </w:pPr>
            <w:r w:rsidRPr="001B2FFF">
              <w:rPr>
                <w:sz w:val="16"/>
                <w:szCs w:val="16"/>
              </w:rPr>
              <w:t>Код бюджетной классификации расходов</w:t>
            </w:r>
          </w:p>
        </w:tc>
        <w:tc>
          <w:tcPr>
            <w:tcW w:w="980" w:type="dxa"/>
            <w:vMerge w:val="restart"/>
            <w:vAlign w:val="center"/>
          </w:tcPr>
          <w:p w:rsidR="00203CE2" w:rsidRPr="001B2FFF" w:rsidRDefault="00203CE2" w:rsidP="00203CE2">
            <w:pPr>
              <w:jc w:val="center"/>
              <w:rPr>
                <w:sz w:val="16"/>
                <w:szCs w:val="16"/>
              </w:rPr>
            </w:pPr>
            <w:r w:rsidRPr="001B2FFF">
              <w:rPr>
                <w:sz w:val="16"/>
                <w:szCs w:val="16"/>
              </w:rPr>
              <w:t>Объем расходов всего (тыс</w:t>
            </w:r>
            <w:proofErr w:type="gramStart"/>
            <w:r w:rsidRPr="001B2FFF">
              <w:rPr>
                <w:sz w:val="16"/>
                <w:szCs w:val="16"/>
              </w:rPr>
              <w:t>.р</w:t>
            </w:r>
            <w:proofErr w:type="gramEnd"/>
            <w:r w:rsidRPr="001B2FFF">
              <w:rPr>
                <w:sz w:val="16"/>
                <w:szCs w:val="16"/>
              </w:rPr>
              <w:t>уб.)</w:t>
            </w:r>
          </w:p>
        </w:tc>
        <w:tc>
          <w:tcPr>
            <w:tcW w:w="8475" w:type="dxa"/>
            <w:gridSpan w:val="12"/>
            <w:vAlign w:val="center"/>
          </w:tcPr>
          <w:p w:rsidR="00203CE2" w:rsidRPr="001B2FFF" w:rsidRDefault="00203CE2" w:rsidP="00203CE2">
            <w:pPr>
              <w:jc w:val="center"/>
              <w:rPr>
                <w:sz w:val="16"/>
                <w:szCs w:val="16"/>
              </w:rPr>
            </w:pPr>
            <w:r w:rsidRPr="001B2FFF">
              <w:rPr>
                <w:sz w:val="16"/>
                <w:szCs w:val="16"/>
              </w:rPr>
              <w:t>В том числе по годам реализации муниципальной программы</w:t>
            </w:r>
          </w:p>
        </w:tc>
      </w:tr>
      <w:tr w:rsidR="00203CE2" w:rsidRPr="001B2FFF" w:rsidTr="00203CE2">
        <w:trPr>
          <w:tblHeader/>
        </w:trPr>
        <w:tc>
          <w:tcPr>
            <w:tcW w:w="2093" w:type="dxa"/>
            <w:vMerge/>
            <w:vAlign w:val="center"/>
          </w:tcPr>
          <w:p w:rsidR="00203CE2" w:rsidRPr="001B2FFF" w:rsidRDefault="00203CE2" w:rsidP="00203CE2">
            <w:pPr>
              <w:jc w:val="center"/>
              <w:rPr>
                <w:sz w:val="16"/>
                <w:szCs w:val="16"/>
              </w:rPr>
            </w:pPr>
          </w:p>
        </w:tc>
        <w:tc>
          <w:tcPr>
            <w:tcW w:w="1359" w:type="dxa"/>
            <w:vMerge/>
            <w:vAlign w:val="center"/>
          </w:tcPr>
          <w:p w:rsidR="00203CE2" w:rsidRPr="001B2FFF" w:rsidRDefault="00203CE2" w:rsidP="00203CE2">
            <w:pPr>
              <w:jc w:val="center"/>
              <w:rPr>
                <w:sz w:val="16"/>
                <w:szCs w:val="16"/>
              </w:rPr>
            </w:pPr>
          </w:p>
        </w:tc>
        <w:tc>
          <w:tcPr>
            <w:tcW w:w="496" w:type="dxa"/>
            <w:vAlign w:val="center"/>
          </w:tcPr>
          <w:p w:rsidR="00203CE2" w:rsidRPr="001B2FFF" w:rsidRDefault="00203CE2" w:rsidP="00203CE2">
            <w:pPr>
              <w:jc w:val="center"/>
              <w:rPr>
                <w:sz w:val="16"/>
                <w:szCs w:val="16"/>
              </w:rPr>
            </w:pPr>
            <w:r w:rsidRPr="001B2FFF">
              <w:rPr>
                <w:sz w:val="16"/>
                <w:szCs w:val="16"/>
              </w:rPr>
              <w:t>ГР</w:t>
            </w:r>
          </w:p>
          <w:p w:rsidR="00203CE2" w:rsidRPr="001B2FFF" w:rsidRDefault="00203CE2" w:rsidP="00203CE2">
            <w:pPr>
              <w:jc w:val="center"/>
              <w:rPr>
                <w:sz w:val="16"/>
                <w:szCs w:val="16"/>
              </w:rPr>
            </w:pPr>
            <w:r w:rsidRPr="001B2FFF">
              <w:rPr>
                <w:sz w:val="16"/>
                <w:szCs w:val="16"/>
              </w:rPr>
              <w:t>БС</w:t>
            </w:r>
          </w:p>
        </w:tc>
        <w:tc>
          <w:tcPr>
            <w:tcW w:w="567" w:type="dxa"/>
            <w:vAlign w:val="center"/>
          </w:tcPr>
          <w:p w:rsidR="00203CE2" w:rsidRPr="001B2FFF" w:rsidRDefault="00203CE2" w:rsidP="00203CE2">
            <w:pPr>
              <w:jc w:val="center"/>
              <w:rPr>
                <w:sz w:val="16"/>
                <w:szCs w:val="16"/>
              </w:rPr>
            </w:pPr>
            <w:r w:rsidRPr="001B2FFF">
              <w:rPr>
                <w:sz w:val="16"/>
                <w:szCs w:val="16"/>
              </w:rPr>
              <w:t>Р3</w:t>
            </w:r>
          </w:p>
          <w:p w:rsidR="00203CE2" w:rsidRPr="001B2FFF" w:rsidRDefault="00203CE2" w:rsidP="00203CE2">
            <w:pPr>
              <w:jc w:val="center"/>
              <w:rPr>
                <w:sz w:val="16"/>
                <w:szCs w:val="16"/>
              </w:rPr>
            </w:pPr>
            <w:proofErr w:type="spellStart"/>
            <w:proofErr w:type="gramStart"/>
            <w:r w:rsidRPr="001B2FFF">
              <w:rPr>
                <w:sz w:val="16"/>
                <w:szCs w:val="16"/>
              </w:rPr>
              <w:t>Пр</w:t>
            </w:r>
            <w:proofErr w:type="spellEnd"/>
            <w:proofErr w:type="gramEnd"/>
          </w:p>
        </w:tc>
        <w:tc>
          <w:tcPr>
            <w:tcW w:w="1122" w:type="dxa"/>
            <w:vAlign w:val="center"/>
          </w:tcPr>
          <w:p w:rsidR="00203CE2" w:rsidRPr="001B2FFF" w:rsidRDefault="00203CE2" w:rsidP="00203CE2">
            <w:pPr>
              <w:jc w:val="center"/>
              <w:rPr>
                <w:sz w:val="16"/>
                <w:szCs w:val="16"/>
              </w:rPr>
            </w:pPr>
            <w:r w:rsidRPr="001B2FFF">
              <w:rPr>
                <w:sz w:val="16"/>
                <w:szCs w:val="16"/>
              </w:rPr>
              <w:t>ЦСР</w:t>
            </w:r>
          </w:p>
        </w:tc>
        <w:tc>
          <w:tcPr>
            <w:tcW w:w="567" w:type="dxa"/>
            <w:vAlign w:val="center"/>
          </w:tcPr>
          <w:p w:rsidR="00203CE2" w:rsidRPr="001B2FFF" w:rsidRDefault="00203CE2" w:rsidP="00203CE2">
            <w:pPr>
              <w:jc w:val="center"/>
              <w:rPr>
                <w:sz w:val="16"/>
                <w:szCs w:val="16"/>
              </w:rPr>
            </w:pPr>
            <w:r w:rsidRPr="001B2FFF">
              <w:rPr>
                <w:sz w:val="16"/>
                <w:szCs w:val="16"/>
              </w:rPr>
              <w:t>ВР</w:t>
            </w:r>
          </w:p>
        </w:tc>
        <w:tc>
          <w:tcPr>
            <w:tcW w:w="980" w:type="dxa"/>
            <w:vMerge/>
            <w:vAlign w:val="center"/>
          </w:tcPr>
          <w:p w:rsidR="00203CE2" w:rsidRPr="001B2FFF" w:rsidRDefault="00203CE2" w:rsidP="00203CE2">
            <w:pPr>
              <w:jc w:val="center"/>
              <w:rPr>
                <w:sz w:val="16"/>
                <w:szCs w:val="16"/>
              </w:rPr>
            </w:pPr>
          </w:p>
        </w:tc>
        <w:tc>
          <w:tcPr>
            <w:tcW w:w="591" w:type="dxa"/>
            <w:vAlign w:val="center"/>
          </w:tcPr>
          <w:p w:rsidR="00203CE2" w:rsidRPr="001B2FFF" w:rsidRDefault="00203CE2" w:rsidP="00203CE2">
            <w:pPr>
              <w:jc w:val="center"/>
              <w:rPr>
                <w:sz w:val="16"/>
                <w:szCs w:val="16"/>
              </w:rPr>
            </w:pPr>
            <w:r w:rsidRPr="001B2FFF">
              <w:rPr>
                <w:sz w:val="16"/>
                <w:szCs w:val="16"/>
              </w:rPr>
              <w:t>2019 год</w:t>
            </w:r>
          </w:p>
        </w:tc>
        <w:tc>
          <w:tcPr>
            <w:tcW w:w="716" w:type="dxa"/>
            <w:vAlign w:val="center"/>
          </w:tcPr>
          <w:p w:rsidR="00203CE2" w:rsidRPr="001B2FFF" w:rsidRDefault="00203CE2" w:rsidP="00203CE2">
            <w:pPr>
              <w:jc w:val="center"/>
              <w:rPr>
                <w:sz w:val="16"/>
                <w:szCs w:val="16"/>
              </w:rPr>
            </w:pPr>
            <w:r w:rsidRPr="001B2FFF">
              <w:rPr>
                <w:sz w:val="16"/>
                <w:szCs w:val="16"/>
              </w:rPr>
              <w:t>2020 год</w:t>
            </w:r>
          </w:p>
        </w:tc>
        <w:tc>
          <w:tcPr>
            <w:tcW w:w="716" w:type="dxa"/>
            <w:vAlign w:val="center"/>
          </w:tcPr>
          <w:p w:rsidR="00203CE2" w:rsidRPr="001B2FFF" w:rsidRDefault="00203CE2" w:rsidP="00203CE2">
            <w:pPr>
              <w:jc w:val="center"/>
              <w:rPr>
                <w:sz w:val="16"/>
                <w:szCs w:val="16"/>
              </w:rPr>
            </w:pPr>
            <w:r w:rsidRPr="001B2FFF">
              <w:rPr>
                <w:sz w:val="16"/>
                <w:szCs w:val="16"/>
              </w:rPr>
              <w:t>2021 год</w:t>
            </w:r>
          </w:p>
        </w:tc>
        <w:tc>
          <w:tcPr>
            <w:tcW w:w="716" w:type="dxa"/>
            <w:vAlign w:val="center"/>
          </w:tcPr>
          <w:p w:rsidR="00203CE2" w:rsidRPr="001B2FFF" w:rsidRDefault="00203CE2" w:rsidP="00203CE2">
            <w:pPr>
              <w:jc w:val="center"/>
              <w:rPr>
                <w:sz w:val="16"/>
                <w:szCs w:val="16"/>
              </w:rPr>
            </w:pPr>
            <w:r w:rsidRPr="001B2FFF">
              <w:rPr>
                <w:sz w:val="16"/>
                <w:szCs w:val="16"/>
              </w:rPr>
              <w:t>2022 год</w:t>
            </w:r>
          </w:p>
        </w:tc>
        <w:tc>
          <w:tcPr>
            <w:tcW w:w="717" w:type="dxa"/>
            <w:vAlign w:val="center"/>
          </w:tcPr>
          <w:p w:rsidR="00203CE2" w:rsidRPr="001B2FFF" w:rsidRDefault="00203CE2" w:rsidP="00203CE2">
            <w:pPr>
              <w:jc w:val="center"/>
              <w:rPr>
                <w:sz w:val="16"/>
                <w:szCs w:val="16"/>
              </w:rPr>
            </w:pPr>
            <w:r w:rsidRPr="001B2FFF">
              <w:rPr>
                <w:sz w:val="16"/>
                <w:szCs w:val="16"/>
              </w:rPr>
              <w:t>2023 год</w:t>
            </w:r>
          </w:p>
        </w:tc>
        <w:tc>
          <w:tcPr>
            <w:tcW w:w="654" w:type="dxa"/>
            <w:vAlign w:val="center"/>
          </w:tcPr>
          <w:p w:rsidR="00203CE2" w:rsidRPr="001B2FFF" w:rsidRDefault="00203CE2" w:rsidP="00203CE2">
            <w:pPr>
              <w:jc w:val="center"/>
              <w:rPr>
                <w:sz w:val="16"/>
                <w:szCs w:val="16"/>
              </w:rPr>
            </w:pPr>
            <w:r w:rsidRPr="001B2FFF">
              <w:rPr>
                <w:sz w:val="16"/>
                <w:szCs w:val="16"/>
              </w:rPr>
              <w:t>2024 год</w:t>
            </w:r>
          </w:p>
        </w:tc>
        <w:tc>
          <w:tcPr>
            <w:tcW w:w="709" w:type="dxa"/>
            <w:vAlign w:val="center"/>
          </w:tcPr>
          <w:p w:rsidR="00203CE2" w:rsidRPr="001B2FFF" w:rsidRDefault="00203CE2" w:rsidP="00203CE2">
            <w:pPr>
              <w:jc w:val="center"/>
              <w:rPr>
                <w:sz w:val="16"/>
                <w:szCs w:val="16"/>
              </w:rPr>
            </w:pPr>
            <w:r w:rsidRPr="001B2FFF">
              <w:rPr>
                <w:sz w:val="16"/>
                <w:szCs w:val="16"/>
              </w:rPr>
              <w:t>2025 год</w:t>
            </w:r>
          </w:p>
        </w:tc>
        <w:tc>
          <w:tcPr>
            <w:tcW w:w="709" w:type="dxa"/>
            <w:vAlign w:val="center"/>
          </w:tcPr>
          <w:p w:rsidR="00203CE2" w:rsidRPr="001B2FFF" w:rsidRDefault="00203CE2" w:rsidP="00203CE2">
            <w:pPr>
              <w:jc w:val="center"/>
              <w:rPr>
                <w:sz w:val="16"/>
                <w:szCs w:val="16"/>
              </w:rPr>
            </w:pPr>
            <w:r w:rsidRPr="001B2FFF">
              <w:rPr>
                <w:sz w:val="16"/>
                <w:szCs w:val="16"/>
              </w:rPr>
              <w:t>2026 год</w:t>
            </w:r>
          </w:p>
        </w:tc>
        <w:tc>
          <w:tcPr>
            <w:tcW w:w="796" w:type="dxa"/>
            <w:vAlign w:val="center"/>
          </w:tcPr>
          <w:p w:rsidR="00203CE2" w:rsidRPr="001B2FFF" w:rsidRDefault="00203CE2" w:rsidP="00203CE2">
            <w:pPr>
              <w:jc w:val="center"/>
              <w:rPr>
                <w:sz w:val="16"/>
                <w:szCs w:val="16"/>
              </w:rPr>
            </w:pPr>
            <w:r w:rsidRPr="001B2FFF">
              <w:rPr>
                <w:sz w:val="16"/>
                <w:szCs w:val="16"/>
              </w:rPr>
              <w:t>2027 год</w:t>
            </w:r>
          </w:p>
        </w:tc>
        <w:tc>
          <w:tcPr>
            <w:tcW w:w="717" w:type="dxa"/>
            <w:vAlign w:val="center"/>
          </w:tcPr>
          <w:p w:rsidR="00203CE2" w:rsidRPr="001B2FFF" w:rsidRDefault="00203CE2" w:rsidP="00203CE2">
            <w:pPr>
              <w:jc w:val="center"/>
              <w:rPr>
                <w:sz w:val="16"/>
                <w:szCs w:val="16"/>
              </w:rPr>
            </w:pPr>
            <w:r w:rsidRPr="001B2FFF">
              <w:rPr>
                <w:sz w:val="16"/>
                <w:szCs w:val="16"/>
              </w:rPr>
              <w:t>2028 год</w:t>
            </w:r>
          </w:p>
        </w:tc>
        <w:tc>
          <w:tcPr>
            <w:tcW w:w="717" w:type="dxa"/>
            <w:vAlign w:val="center"/>
          </w:tcPr>
          <w:p w:rsidR="00203CE2" w:rsidRPr="001B2FFF" w:rsidRDefault="00203CE2" w:rsidP="00203CE2">
            <w:pPr>
              <w:jc w:val="center"/>
              <w:rPr>
                <w:sz w:val="16"/>
                <w:szCs w:val="16"/>
              </w:rPr>
            </w:pPr>
            <w:r w:rsidRPr="001B2FFF">
              <w:rPr>
                <w:sz w:val="16"/>
                <w:szCs w:val="16"/>
              </w:rPr>
              <w:t>2029 год</w:t>
            </w:r>
          </w:p>
        </w:tc>
        <w:tc>
          <w:tcPr>
            <w:tcW w:w="717" w:type="dxa"/>
            <w:vAlign w:val="center"/>
          </w:tcPr>
          <w:p w:rsidR="00203CE2" w:rsidRPr="001B2FFF" w:rsidRDefault="00203CE2" w:rsidP="00203CE2">
            <w:pPr>
              <w:jc w:val="center"/>
              <w:rPr>
                <w:sz w:val="16"/>
                <w:szCs w:val="16"/>
              </w:rPr>
            </w:pPr>
            <w:r w:rsidRPr="001B2FFF">
              <w:rPr>
                <w:sz w:val="16"/>
                <w:szCs w:val="16"/>
              </w:rPr>
              <w:t>2030 год</w:t>
            </w:r>
          </w:p>
        </w:tc>
      </w:tr>
      <w:tr w:rsidR="00203CE2" w:rsidRPr="001B2FFF" w:rsidTr="00203CE2">
        <w:trPr>
          <w:tblHeader/>
        </w:trPr>
        <w:tc>
          <w:tcPr>
            <w:tcW w:w="2093" w:type="dxa"/>
            <w:vAlign w:val="center"/>
          </w:tcPr>
          <w:p w:rsidR="00203CE2" w:rsidRPr="001B2FFF" w:rsidRDefault="00203CE2" w:rsidP="00203CE2">
            <w:pPr>
              <w:jc w:val="center"/>
              <w:rPr>
                <w:sz w:val="16"/>
                <w:szCs w:val="16"/>
              </w:rPr>
            </w:pPr>
            <w:r w:rsidRPr="001B2FFF">
              <w:rPr>
                <w:sz w:val="16"/>
                <w:szCs w:val="16"/>
              </w:rPr>
              <w:t>1</w:t>
            </w:r>
          </w:p>
        </w:tc>
        <w:tc>
          <w:tcPr>
            <w:tcW w:w="1359" w:type="dxa"/>
            <w:vAlign w:val="center"/>
          </w:tcPr>
          <w:p w:rsidR="00203CE2" w:rsidRPr="001B2FFF" w:rsidRDefault="00203CE2" w:rsidP="00203CE2">
            <w:pPr>
              <w:jc w:val="center"/>
              <w:rPr>
                <w:sz w:val="16"/>
                <w:szCs w:val="16"/>
              </w:rPr>
            </w:pPr>
            <w:r w:rsidRPr="001B2FFF">
              <w:rPr>
                <w:sz w:val="16"/>
                <w:szCs w:val="16"/>
              </w:rPr>
              <w:t>2</w:t>
            </w:r>
          </w:p>
        </w:tc>
        <w:tc>
          <w:tcPr>
            <w:tcW w:w="496" w:type="dxa"/>
            <w:vAlign w:val="center"/>
          </w:tcPr>
          <w:p w:rsidR="00203CE2" w:rsidRPr="001B2FFF" w:rsidRDefault="00203CE2" w:rsidP="00203CE2">
            <w:pPr>
              <w:jc w:val="center"/>
              <w:rPr>
                <w:sz w:val="16"/>
                <w:szCs w:val="16"/>
              </w:rPr>
            </w:pPr>
            <w:r w:rsidRPr="001B2FFF">
              <w:rPr>
                <w:sz w:val="16"/>
                <w:szCs w:val="16"/>
              </w:rPr>
              <w:t>3</w:t>
            </w:r>
          </w:p>
        </w:tc>
        <w:tc>
          <w:tcPr>
            <w:tcW w:w="567" w:type="dxa"/>
            <w:vAlign w:val="center"/>
          </w:tcPr>
          <w:p w:rsidR="00203CE2" w:rsidRPr="001B2FFF" w:rsidRDefault="00203CE2" w:rsidP="00203CE2">
            <w:pPr>
              <w:jc w:val="center"/>
              <w:rPr>
                <w:sz w:val="16"/>
                <w:szCs w:val="16"/>
              </w:rPr>
            </w:pPr>
            <w:r w:rsidRPr="001B2FFF">
              <w:rPr>
                <w:sz w:val="16"/>
                <w:szCs w:val="16"/>
              </w:rPr>
              <w:t>4</w:t>
            </w:r>
          </w:p>
        </w:tc>
        <w:tc>
          <w:tcPr>
            <w:tcW w:w="1122" w:type="dxa"/>
            <w:vAlign w:val="center"/>
          </w:tcPr>
          <w:p w:rsidR="00203CE2" w:rsidRPr="001B2FFF" w:rsidRDefault="00203CE2" w:rsidP="00203CE2">
            <w:pPr>
              <w:jc w:val="center"/>
              <w:rPr>
                <w:sz w:val="16"/>
                <w:szCs w:val="16"/>
              </w:rPr>
            </w:pPr>
            <w:r w:rsidRPr="001B2FFF">
              <w:rPr>
                <w:sz w:val="16"/>
                <w:szCs w:val="16"/>
              </w:rPr>
              <w:t>5</w:t>
            </w:r>
          </w:p>
        </w:tc>
        <w:tc>
          <w:tcPr>
            <w:tcW w:w="567" w:type="dxa"/>
            <w:vAlign w:val="center"/>
          </w:tcPr>
          <w:p w:rsidR="00203CE2" w:rsidRPr="001B2FFF" w:rsidRDefault="00203CE2" w:rsidP="00203CE2">
            <w:pPr>
              <w:jc w:val="center"/>
              <w:rPr>
                <w:sz w:val="16"/>
                <w:szCs w:val="16"/>
              </w:rPr>
            </w:pPr>
            <w:r w:rsidRPr="001B2FFF">
              <w:rPr>
                <w:sz w:val="16"/>
                <w:szCs w:val="16"/>
              </w:rPr>
              <w:t>6</w:t>
            </w:r>
          </w:p>
        </w:tc>
        <w:tc>
          <w:tcPr>
            <w:tcW w:w="980" w:type="dxa"/>
            <w:vAlign w:val="center"/>
          </w:tcPr>
          <w:p w:rsidR="00203CE2" w:rsidRPr="001B2FFF" w:rsidRDefault="00203CE2" w:rsidP="00203CE2">
            <w:pPr>
              <w:jc w:val="center"/>
              <w:rPr>
                <w:sz w:val="16"/>
                <w:szCs w:val="16"/>
              </w:rPr>
            </w:pPr>
            <w:r w:rsidRPr="001B2FFF">
              <w:rPr>
                <w:sz w:val="16"/>
                <w:szCs w:val="16"/>
              </w:rPr>
              <w:t>7</w:t>
            </w:r>
          </w:p>
        </w:tc>
        <w:tc>
          <w:tcPr>
            <w:tcW w:w="591" w:type="dxa"/>
            <w:vAlign w:val="center"/>
          </w:tcPr>
          <w:p w:rsidR="00203CE2" w:rsidRPr="001B2FFF" w:rsidRDefault="00203CE2" w:rsidP="00203CE2">
            <w:pPr>
              <w:jc w:val="center"/>
              <w:rPr>
                <w:sz w:val="16"/>
                <w:szCs w:val="16"/>
              </w:rPr>
            </w:pPr>
            <w:r w:rsidRPr="001B2FFF">
              <w:rPr>
                <w:sz w:val="16"/>
                <w:szCs w:val="16"/>
              </w:rPr>
              <w:t>8</w:t>
            </w:r>
          </w:p>
        </w:tc>
        <w:tc>
          <w:tcPr>
            <w:tcW w:w="716" w:type="dxa"/>
            <w:vAlign w:val="center"/>
          </w:tcPr>
          <w:p w:rsidR="00203CE2" w:rsidRPr="001B2FFF" w:rsidRDefault="00203CE2" w:rsidP="00203CE2">
            <w:pPr>
              <w:jc w:val="center"/>
              <w:rPr>
                <w:sz w:val="16"/>
                <w:szCs w:val="16"/>
              </w:rPr>
            </w:pPr>
            <w:r w:rsidRPr="001B2FFF">
              <w:rPr>
                <w:sz w:val="16"/>
                <w:szCs w:val="16"/>
              </w:rPr>
              <w:t>9</w:t>
            </w:r>
          </w:p>
        </w:tc>
        <w:tc>
          <w:tcPr>
            <w:tcW w:w="716" w:type="dxa"/>
            <w:vAlign w:val="center"/>
          </w:tcPr>
          <w:p w:rsidR="00203CE2" w:rsidRPr="001B2FFF" w:rsidRDefault="00203CE2" w:rsidP="00203CE2">
            <w:pPr>
              <w:jc w:val="center"/>
              <w:rPr>
                <w:sz w:val="16"/>
                <w:szCs w:val="16"/>
              </w:rPr>
            </w:pPr>
            <w:r w:rsidRPr="001B2FFF">
              <w:rPr>
                <w:sz w:val="16"/>
                <w:szCs w:val="16"/>
              </w:rPr>
              <w:t>10</w:t>
            </w:r>
          </w:p>
        </w:tc>
        <w:tc>
          <w:tcPr>
            <w:tcW w:w="716" w:type="dxa"/>
            <w:vAlign w:val="center"/>
          </w:tcPr>
          <w:p w:rsidR="00203CE2" w:rsidRPr="001B2FFF" w:rsidRDefault="00203CE2" w:rsidP="00203CE2">
            <w:pPr>
              <w:jc w:val="center"/>
              <w:rPr>
                <w:sz w:val="16"/>
                <w:szCs w:val="16"/>
              </w:rPr>
            </w:pPr>
            <w:r w:rsidRPr="001B2FFF">
              <w:rPr>
                <w:sz w:val="16"/>
                <w:szCs w:val="16"/>
              </w:rPr>
              <w:t>11</w:t>
            </w:r>
          </w:p>
        </w:tc>
        <w:tc>
          <w:tcPr>
            <w:tcW w:w="717" w:type="dxa"/>
            <w:vAlign w:val="center"/>
          </w:tcPr>
          <w:p w:rsidR="00203CE2" w:rsidRPr="001B2FFF" w:rsidRDefault="00203CE2" w:rsidP="00203CE2">
            <w:pPr>
              <w:jc w:val="center"/>
              <w:rPr>
                <w:sz w:val="16"/>
                <w:szCs w:val="16"/>
              </w:rPr>
            </w:pPr>
            <w:r w:rsidRPr="001B2FFF">
              <w:rPr>
                <w:sz w:val="16"/>
                <w:szCs w:val="16"/>
              </w:rPr>
              <w:t>12</w:t>
            </w:r>
          </w:p>
        </w:tc>
        <w:tc>
          <w:tcPr>
            <w:tcW w:w="654" w:type="dxa"/>
            <w:vAlign w:val="center"/>
          </w:tcPr>
          <w:p w:rsidR="00203CE2" w:rsidRPr="001B2FFF" w:rsidRDefault="00203CE2" w:rsidP="00203CE2">
            <w:pPr>
              <w:jc w:val="center"/>
              <w:rPr>
                <w:sz w:val="16"/>
                <w:szCs w:val="16"/>
              </w:rPr>
            </w:pPr>
            <w:r w:rsidRPr="001B2FFF">
              <w:rPr>
                <w:sz w:val="16"/>
                <w:szCs w:val="16"/>
              </w:rPr>
              <w:t>13</w:t>
            </w:r>
          </w:p>
        </w:tc>
        <w:tc>
          <w:tcPr>
            <w:tcW w:w="709" w:type="dxa"/>
            <w:vAlign w:val="center"/>
          </w:tcPr>
          <w:p w:rsidR="00203CE2" w:rsidRPr="001B2FFF" w:rsidRDefault="00203CE2" w:rsidP="00203CE2">
            <w:pPr>
              <w:jc w:val="center"/>
              <w:rPr>
                <w:sz w:val="16"/>
                <w:szCs w:val="16"/>
              </w:rPr>
            </w:pPr>
            <w:r w:rsidRPr="001B2FFF">
              <w:rPr>
                <w:sz w:val="16"/>
                <w:szCs w:val="16"/>
              </w:rPr>
              <w:t>14</w:t>
            </w:r>
          </w:p>
        </w:tc>
        <w:tc>
          <w:tcPr>
            <w:tcW w:w="709" w:type="dxa"/>
            <w:vAlign w:val="center"/>
          </w:tcPr>
          <w:p w:rsidR="00203CE2" w:rsidRPr="001B2FFF" w:rsidRDefault="00203CE2" w:rsidP="00203CE2">
            <w:pPr>
              <w:jc w:val="center"/>
              <w:rPr>
                <w:sz w:val="16"/>
                <w:szCs w:val="16"/>
              </w:rPr>
            </w:pPr>
            <w:r w:rsidRPr="001B2FFF">
              <w:rPr>
                <w:sz w:val="16"/>
                <w:szCs w:val="16"/>
              </w:rPr>
              <w:t>15</w:t>
            </w:r>
          </w:p>
        </w:tc>
        <w:tc>
          <w:tcPr>
            <w:tcW w:w="796" w:type="dxa"/>
            <w:vAlign w:val="center"/>
          </w:tcPr>
          <w:p w:rsidR="00203CE2" w:rsidRPr="001B2FFF" w:rsidRDefault="00203CE2" w:rsidP="00203CE2">
            <w:pPr>
              <w:jc w:val="center"/>
              <w:rPr>
                <w:sz w:val="16"/>
                <w:szCs w:val="16"/>
              </w:rPr>
            </w:pPr>
            <w:r w:rsidRPr="001B2FFF">
              <w:rPr>
                <w:sz w:val="16"/>
                <w:szCs w:val="16"/>
              </w:rPr>
              <w:t>16</w:t>
            </w:r>
          </w:p>
        </w:tc>
        <w:tc>
          <w:tcPr>
            <w:tcW w:w="717" w:type="dxa"/>
            <w:vAlign w:val="center"/>
          </w:tcPr>
          <w:p w:rsidR="00203CE2" w:rsidRPr="001B2FFF" w:rsidRDefault="00203CE2" w:rsidP="00203CE2">
            <w:pPr>
              <w:jc w:val="center"/>
              <w:rPr>
                <w:sz w:val="16"/>
                <w:szCs w:val="16"/>
              </w:rPr>
            </w:pPr>
            <w:r w:rsidRPr="001B2FFF">
              <w:rPr>
                <w:sz w:val="16"/>
                <w:szCs w:val="16"/>
              </w:rPr>
              <w:t>17</w:t>
            </w:r>
          </w:p>
        </w:tc>
        <w:tc>
          <w:tcPr>
            <w:tcW w:w="717" w:type="dxa"/>
            <w:vAlign w:val="center"/>
          </w:tcPr>
          <w:p w:rsidR="00203CE2" w:rsidRPr="001B2FFF" w:rsidRDefault="00203CE2" w:rsidP="00203CE2">
            <w:pPr>
              <w:jc w:val="center"/>
              <w:rPr>
                <w:sz w:val="16"/>
                <w:szCs w:val="16"/>
              </w:rPr>
            </w:pPr>
            <w:r w:rsidRPr="001B2FFF">
              <w:rPr>
                <w:sz w:val="16"/>
                <w:szCs w:val="16"/>
              </w:rPr>
              <w:t>18</w:t>
            </w:r>
          </w:p>
        </w:tc>
        <w:tc>
          <w:tcPr>
            <w:tcW w:w="717" w:type="dxa"/>
            <w:vAlign w:val="center"/>
          </w:tcPr>
          <w:p w:rsidR="00203CE2" w:rsidRPr="001B2FFF" w:rsidRDefault="00203CE2" w:rsidP="00203CE2">
            <w:pPr>
              <w:jc w:val="center"/>
              <w:rPr>
                <w:sz w:val="16"/>
                <w:szCs w:val="16"/>
              </w:rPr>
            </w:pPr>
            <w:r w:rsidRPr="001B2FFF">
              <w:rPr>
                <w:sz w:val="16"/>
                <w:szCs w:val="16"/>
              </w:rPr>
              <w:t>19</w:t>
            </w:r>
          </w:p>
        </w:tc>
      </w:tr>
      <w:tr w:rsidR="00203CE2" w:rsidRPr="001B2FFF" w:rsidTr="00203CE2">
        <w:tc>
          <w:tcPr>
            <w:tcW w:w="2093" w:type="dxa"/>
            <w:vMerge w:val="restart"/>
          </w:tcPr>
          <w:p w:rsidR="00203CE2" w:rsidRPr="001B2FFF" w:rsidRDefault="00203CE2" w:rsidP="00203CE2">
            <w:pPr>
              <w:tabs>
                <w:tab w:val="right" w:pos="14570"/>
              </w:tabs>
              <w:rPr>
                <w:sz w:val="16"/>
                <w:szCs w:val="16"/>
              </w:rPr>
            </w:pPr>
            <w:r w:rsidRPr="001B2FFF">
              <w:rPr>
                <w:sz w:val="16"/>
                <w:szCs w:val="16"/>
              </w:rPr>
              <w:t>Муниципальная программа «Обеспечение качественными жилищно-коммунальными услугами населения и благоустройства»</w:t>
            </w:r>
          </w:p>
        </w:tc>
        <w:tc>
          <w:tcPr>
            <w:tcW w:w="1359" w:type="dxa"/>
          </w:tcPr>
          <w:p w:rsidR="00203CE2" w:rsidRPr="001B2FFF" w:rsidRDefault="00203CE2" w:rsidP="00203CE2">
            <w:pPr>
              <w:jc w:val="center"/>
              <w:rPr>
                <w:sz w:val="16"/>
                <w:szCs w:val="16"/>
              </w:rPr>
            </w:pPr>
            <w:r w:rsidRPr="001B2FFF">
              <w:rPr>
                <w:sz w:val="16"/>
                <w:szCs w:val="16"/>
              </w:rPr>
              <w:t>Всего</w:t>
            </w:r>
          </w:p>
          <w:p w:rsidR="00203CE2" w:rsidRPr="001B2FFF" w:rsidRDefault="00203CE2" w:rsidP="00203CE2">
            <w:pPr>
              <w:jc w:val="center"/>
              <w:rPr>
                <w:sz w:val="16"/>
                <w:szCs w:val="16"/>
              </w:rPr>
            </w:pPr>
            <w:r w:rsidRPr="001B2FFF">
              <w:rPr>
                <w:sz w:val="16"/>
                <w:szCs w:val="16"/>
              </w:rPr>
              <w:t>в том числе:</w:t>
            </w:r>
          </w:p>
        </w:tc>
        <w:tc>
          <w:tcPr>
            <w:tcW w:w="496" w:type="dxa"/>
            <w:vAlign w:val="center"/>
          </w:tcPr>
          <w:p w:rsidR="00203CE2" w:rsidRPr="001B2FFF" w:rsidRDefault="00203CE2" w:rsidP="00203CE2">
            <w:pPr>
              <w:jc w:val="center"/>
              <w:rPr>
                <w:sz w:val="16"/>
                <w:szCs w:val="16"/>
              </w:rPr>
            </w:pPr>
            <w:r w:rsidRPr="001B2FFF">
              <w:rPr>
                <w:sz w:val="16"/>
                <w:szCs w:val="16"/>
              </w:rPr>
              <w:t>Х</w:t>
            </w:r>
          </w:p>
        </w:tc>
        <w:tc>
          <w:tcPr>
            <w:tcW w:w="567" w:type="dxa"/>
            <w:vAlign w:val="center"/>
          </w:tcPr>
          <w:p w:rsidR="00203CE2" w:rsidRPr="001B2FFF" w:rsidRDefault="00203CE2" w:rsidP="00203CE2">
            <w:pPr>
              <w:jc w:val="center"/>
              <w:rPr>
                <w:sz w:val="16"/>
                <w:szCs w:val="16"/>
              </w:rPr>
            </w:pPr>
            <w:r w:rsidRPr="001B2FFF">
              <w:rPr>
                <w:sz w:val="16"/>
                <w:szCs w:val="16"/>
              </w:rPr>
              <w:t>Х</w:t>
            </w:r>
          </w:p>
        </w:tc>
        <w:tc>
          <w:tcPr>
            <w:tcW w:w="1122" w:type="dxa"/>
            <w:vAlign w:val="center"/>
          </w:tcPr>
          <w:p w:rsidR="00203CE2" w:rsidRPr="001B2FFF" w:rsidRDefault="00203CE2" w:rsidP="00203CE2">
            <w:pPr>
              <w:jc w:val="center"/>
              <w:rPr>
                <w:sz w:val="16"/>
                <w:szCs w:val="16"/>
              </w:rPr>
            </w:pPr>
            <w:r w:rsidRPr="001B2FFF">
              <w:rPr>
                <w:sz w:val="16"/>
                <w:szCs w:val="16"/>
              </w:rPr>
              <w:t>Х</w:t>
            </w:r>
          </w:p>
        </w:tc>
        <w:tc>
          <w:tcPr>
            <w:tcW w:w="567" w:type="dxa"/>
            <w:vAlign w:val="center"/>
          </w:tcPr>
          <w:p w:rsidR="00203CE2" w:rsidRPr="001B2FFF" w:rsidRDefault="00203CE2" w:rsidP="00203CE2">
            <w:pPr>
              <w:jc w:val="center"/>
              <w:rPr>
                <w:sz w:val="16"/>
                <w:szCs w:val="16"/>
              </w:rPr>
            </w:pPr>
            <w:r w:rsidRPr="001B2FFF">
              <w:rPr>
                <w:sz w:val="16"/>
                <w:szCs w:val="16"/>
              </w:rPr>
              <w:t>Х</w:t>
            </w:r>
          </w:p>
        </w:tc>
        <w:tc>
          <w:tcPr>
            <w:tcW w:w="980" w:type="dxa"/>
            <w:vAlign w:val="center"/>
          </w:tcPr>
          <w:p w:rsidR="00203CE2" w:rsidRPr="004B4A45" w:rsidRDefault="00B53DDF" w:rsidP="00F70021">
            <w:pPr>
              <w:jc w:val="center"/>
              <w:rPr>
                <w:sz w:val="16"/>
                <w:szCs w:val="16"/>
              </w:rPr>
            </w:pPr>
            <w:r>
              <w:rPr>
                <w:sz w:val="16"/>
                <w:szCs w:val="16"/>
              </w:rPr>
              <w:t>4198,9</w:t>
            </w:r>
          </w:p>
        </w:tc>
        <w:tc>
          <w:tcPr>
            <w:tcW w:w="591" w:type="dxa"/>
            <w:vAlign w:val="center"/>
          </w:tcPr>
          <w:p w:rsidR="00203CE2" w:rsidRPr="001B2FFF" w:rsidRDefault="00203CE2" w:rsidP="00203CE2">
            <w:pPr>
              <w:jc w:val="center"/>
              <w:rPr>
                <w:sz w:val="16"/>
                <w:szCs w:val="16"/>
              </w:rPr>
            </w:pPr>
            <w:r w:rsidRPr="001B2FFF">
              <w:rPr>
                <w:sz w:val="16"/>
                <w:szCs w:val="16"/>
              </w:rPr>
              <w:t>238,3</w:t>
            </w:r>
          </w:p>
        </w:tc>
        <w:tc>
          <w:tcPr>
            <w:tcW w:w="716" w:type="dxa"/>
            <w:vAlign w:val="center"/>
          </w:tcPr>
          <w:p w:rsidR="00203CE2" w:rsidRPr="001B2FFF" w:rsidRDefault="00203CE2" w:rsidP="00203CE2">
            <w:pPr>
              <w:jc w:val="center"/>
              <w:rPr>
                <w:sz w:val="16"/>
                <w:szCs w:val="16"/>
              </w:rPr>
            </w:pPr>
            <w:r w:rsidRPr="001B2FFF">
              <w:rPr>
                <w:sz w:val="16"/>
                <w:szCs w:val="16"/>
              </w:rPr>
              <w:t>469,1</w:t>
            </w:r>
          </w:p>
        </w:tc>
        <w:tc>
          <w:tcPr>
            <w:tcW w:w="716" w:type="dxa"/>
            <w:vAlign w:val="center"/>
          </w:tcPr>
          <w:p w:rsidR="00203CE2" w:rsidRPr="001B2FFF" w:rsidRDefault="00203CE2" w:rsidP="00203CE2">
            <w:pPr>
              <w:jc w:val="center"/>
              <w:rPr>
                <w:sz w:val="16"/>
                <w:szCs w:val="16"/>
              </w:rPr>
            </w:pPr>
            <w:r w:rsidRPr="001B2FFF">
              <w:rPr>
                <w:sz w:val="16"/>
                <w:szCs w:val="16"/>
              </w:rPr>
              <w:t>91,4</w:t>
            </w:r>
          </w:p>
        </w:tc>
        <w:tc>
          <w:tcPr>
            <w:tcW w:w="716" w:type="dxa"/>
            <w:vAlign w:val="center"/>
          </w:tcPr>
          <w:p w:rsidR="00203CE2" w:rsidRPr="00903CA9" w:rsidRDefault="00903CA9" w:rsidP="00F70021">
            <w:pPr>
              <w:jc w:val="center"/>
              <w:rPr>
                <w:sz w:val="16"/>
                <w:szCs w:val="16"/>
              </w:rPr>
            </w:pPr>
            <w:r w:rsidRPr="00903CA9">
              <w:rPr>
                <w:sz w:val="16"/>
                <w:szCs w:val="16"/>
              </w:rPr>
              <w:t>2765,1</w:t>
            </w:r>
          </w:p>
        </w:tc>
        <w:tc>
          <w:tcPr>
            <w:tcW w:w="717" w:type="dxa"/>
            <w:vAlign w:val="center"/>
          </w:tcPr>
          <w:p w:rsidR="00203CE2" w:rsidRPr="00903CA9" w:rsidRDefault="00B53DDF" w:rsidP="00203CE2">
            <w:pPr>
              <w:jc w:val="center"/>
              <w:rPr>
                <w:sz w:val="16"/>
                <w:szCs w:val="16"/>
              </w:rPr>
            </w:pPr>
            <w:r>
              <w:rPr>
                <w:sz w:val="16"/>
                <w:szCs w:val="16"/>
              </w:rPr>
              <w:t>388,0</w:t>
            </w:r>
          </w:p>
        </w:tc>
        <w:tc>
          <w:tcPr>
            <w:tcW w:w="654" w:type="dxa"/>
            <w:vAlign w:val="center"/>
          </w:tcPr>
          <w:p w:rsidR="00203CE2" w:rsidRPr="00903CA9" w:rsidRDefault="00903CA9" w:rsidP="00203CE2">
            <w:pPr>
              <w:jc w:val="center"/>
              <w:rPr>
                <w:sz w:val="16"/>
                <w:szCs w:val="16"/>
              </w:rPr>
            </w:pPr>
            <w:r w:rsidRPr="00903CA9">
              <w:rPr>
                <w:sz w:val="16"/>
                <w:szCs w:val="16"/>
              </w:rPr>
              <w:t>121,2</w:t>
            </w:r>
          </w:p>
        </w:tc>
        <w:tc>
          <w:tcPr>
            <w:tcW w:w="709" w:type="dxa"/>
            <w:vAlign w:val="center"/>
          </w:tcPr>
          <w:p w:rsidR="00203CE2" w:rsidRPr="00903CA9" w:rsidRDefault="00903CA9" w:rsidP="00203CE2">
            <w:pPr>
              <w:jc w:val="center"/>
              <w:rPr>
                <w:sz w:val="16"/>
                <w:szCs w:val="16"/>
              </w:rPr>
            </w:pPr>
            <w:r w:rsidRPr="00903CA9">
              <w:rPr>
                <w:sz w:val="16"/>
                <w:szCs w:val="16"/>
              </w:rPr>
              <w:t>125,8</w:t>
            </w:r>
          </w:p>
        </w:tc>
        <w:tc>
          <w:tcPr>
            <w:tcW w:w="709" w:type="dxa"/>
            <w:vAlign w:val="center"/>
          </w:tcPr>
          <w:p w:rsidR="00203CE2" w:rsidRPr="00903CA9" w:rsidRDefault="00203CE2" w:rsidP="00203CE2">
            <w:pPr>
              <w:jc w:val="center"/>
              <w:rPr>
                <w:sz w:val="16"/>
                <w:szCs w:val="16"/>
              </w:rPr>
            </w:pPr>
            <w:r w:rsidRPr="00903CA9">
              <w:rPr>
                <w:sz w:val="16"/>
                <w:szCs w:val="16"/>
              </w:rPr>
              <w:t>0,0</w:t>
            </w:r>
          </w:p>
        </w:tc>
        <w:tc>
          <w:tcPr>
            <w:tcW w:w="796" w:type="dxa"/>
            <w:vAlign w:val="center"/>
          </w:tcPr>
          <w:p w:rsidR="00203CE2" w:rsidRPr="001B2FFF" w:rsidRDefault="00203CE2" w:rsidP="00203CE2">
            <w:pPr>
              <w:jc w:val="center"/>
            </w:pPr>
            <w:r w:rsidRPr="001B2FFF">
              <w:rPr>
                <w:sz w:val="16"/>
                <w:szCs w:val="16"/>
              </w:rPr>
              <w:t>0,0</w:t>
            </w:r>
          </w:p>
        </w:tc>
        <w:tc>
          <w:tcPr>
            <w:tcW w:w="717" w:type="dxa"/>
            <w:vAlign w:val="center"/>
          </w:tcPr>
          <w:p w:rsidR="00203CE2" w:rsidRPr="001B2FFF" w:rsidRDefault="00203CE2" w:rsidP="00203CE2">
            <w:pPr>
              <w:jc w:val="center"/>
            </w:pPr>
            <w:r w:rsidRPr="001B2FFF">
              <w:rPr>
                <w:sz w:val="16"/>
                <w:szCs w:val="16"/>
              </w:rPr>
              <w:t>0,0</w:t>
            </w:r>
          </w:p>
        </w:tc>
        <w:tc>
          <w:tcPr>
            <w:tcW w:w="717" w:type="dxa"/>
            <w:vAlign w:val="center"/>
          </w:tcPr>
          <w:p w:rsidR="00203CE2" w:rsidRPr="001B2FFF" w:rsidRDefault="00203CE2" w:rsidP="00203CE2">
            <w:pPr>
              <w:jc w:val="center"/>
            </w:pPr>
            <w:r w:rsidRPr="001B2FFF">
              <w:rPr>
                <w:sz w:val="16"/>
                <w:szCs w:val="16"/>
              </w:rPr>
              <w:t>0,0</w:t>
            </w:r>
          </w:p>
        </w:tc>
        <w:tc>
          <w:tcPr>
            <w:tcW w:w="717" w:type="dxa"/>
            <w:vAlign w:val="center"/>
          </w:tcPr>
          <w:p w:rsidR="00203CE2" w:rsidRPr="001B2FFF" w:rsidRDefault="00203CE2" w:rsidP="00203CE2">
            <w:pPr>
              <w:jc w:val="center"/>
            </w:pPr>
            <w:r w:rsidRPr="001B2FFF">
              <w:rPr>
                <w:sz w:val="16"/>
                <w:szCs w:val="16"/>
              </w:rPr>
              <w:t>0,0</w:t>
            </w:r>
          </w:p>
        </w:tc>
      </w:tr>
      <w:tr w:rsidR="009E42B8" w:rsidRPr="001B2FFF" w:rsidTr="00203CE2">
        <w:tc>
          <w:tcPr>
            <w:tcW w:w="2093" w:type="dxa"/>
            <w:vMerge/>
          </w:tcPr>
          <w:p w:rsidR="009E42B8" w:rsidRPr="001B2FFF" w:rsidRDefault="009E42B8" w:rsidP="00903CA9">
            <w:pPr>
              <w:jc w:val="center"/>
              <w:rPr>
                <w:sz w:val="16"/>
                <w:szCs w:val="16"/>
              </w:rPr>
            </w:pPr>
          </w:p>
        </w:tc>
        <w:tc>
          <w:tcPr>
            <w:tcW w:w="1359" w:type="dxa"/>
          </w:tcPr>
          <w:p w:rsidR="009E42B8" w:rsidRPr="001B2FFF" w:rsidRDefault="009E42B8" w:rsidP="00903CA9">
            <w:pPr>
              <w:tabs>
                <w:tab w:val="right" w:pos="14570"/>
              </w:tabs>
              <w:jc w:val="center"/>
              <w:rPr>
                <w:sz w:val="16"/>
                <w:szCs w:val="16"/>
              </w:rPr>
            </w:pPr>
            <w:r w:rsidRPr="001B2FFF">
              <w:rPr>
                <w:sz w:val="16"/>
                <w:szCs w:val="16"/>
              </w:rPr>
              <w:t xml:space="preserve">Администрация </w:t>
            </w:r>
            <w:proofErr w:type="spellStart"/>
            <w:r w:rsidRPr="001B2FFF">
              <w:rPr>
                <w:sz w:val="16"/>
                <w:szCs w:val="16"/>
              </w:rPr>
              <w:t>Курганенского</w:t>
            </w:r>
            <w:proofErr w:type="spellEnd"/>
            <w:r w:rsidRPr="001B2FFF">
              <w:rPr>
                <w:sz w:val="16"/>
                <w:szCs w:val="16"/>
              </w:rPr>
              <w:t xml:space="preserve"> сельского поселения</w:t>
            </w:r>
          </w:p>
        </w:tc>
        <w:tc>
          <w:tcPr>
            <w:tcW w:w="496" w:type="dxa"/>
            <w:vAlign w:val="center"/>
          </w:tcPr>
          <w:p w:rsidR="009E42B8" w:rsidRPr="001B2FFF" w:rsidRDefault="009E42B8" w:rsidP="00903CA9">
            <w:pPr>
              <w:jc w:val="center"/>
              <w:rPr>
                <w:sz w:val="16"/>
                <w:szCs w:val="16"/>
              </w:rPr>
            </w:pPr>
            <w:r w:rsidRPr="001B2FFF">
              <w:rPr>
                <w:sz w:val="16"/>
                <w:szCs w:val="16"/>
              </w:rPr>
              <w:t>951</w:t>
            </w:r>
          </w:p>
        </w:tc>
        <w:tc>
          <w:tcPr>
            <w:tcW w:w="567" w:type="dxa"/>
            <w:vAlign w:val="center"/>
          </w:tcPr>
          <w:p w:rsidR="009E42B8" w:rsidRPr="001B2FFF" w:rsidRDefault="009E42B8" w:rsidP="00903CA9">
            <w:pPr>
              <w:jc w:val="center"/>
              <w:rPr>
                <w:sz w:val="16"/>
                <w:szCs w:val="16"/>
              </w:rPr>
            </w:pPr>
            <w:r w:rsidRPr="001B2FFF">
              <w:rPr>
                <w:sz w:val="16"/>
                <w:szCs w:val="16"/>
              </w:rPr>
              <w:t>Х</w:t>
            </w:r>
          </w:p>
        </w:tc>
        <w:tc>
          <w:tcPr>
            <w:tcW w:w="1122" w:type="dxa"/>
            <w:vAlign w:val="center"/>
          </w:tcPr>
          <w:p w:rsidR="009E42B8" w:rsidRPr="001B2FFF" w:rsidRDefault="009E42B8" w:rsidP="00903CA9">
            <w:pPr>
              <w:jc w:val="center"/>
              <w:rPr>
                <w:sz w:val="16"/>
                <w:szCs w:val="16"/>
              </w:rPr>
            </w:pPr>
            <w:r w:rsidRPr="001B2FFF">
              <w:rPr>
                <w:sz w:val="16"/>
                <w:szCs w:val="16"/>
              </w:rPr>
              <w:t>Х</w:t>
            </w:r>
          </w:p>
        </w:tc>
        <w:tc>
          <w:tcPr>
            <w:tcW w:w="567" w:type="dxa"/>
            <w:vAlign w:val="center"/>
          </w:tcPr>
          <w:p w:rsidR="009E42B8" w:rsidRPr="001B2FFF" w:rsidRDefault="009E42B8" w:rsidP="00903CA9">
            <w:pPr>
              <w:jc w:val="center"/>
              <w:rPr>
                <w:sz w:val="16"/>
                <w:szCs w:val="16"/>
              </w:rPr>
            </w:pPr>
            <w:r w:rsidRPr="001B2FFF">
              <w:rPr>
                <w:sz w:val="16"/>
                <w:szCs w:val="16"/>
              </w:rPr>
              <w:t>Х</w:t>
            </w:r>
          </w:p>
        </w:tc>
        <w:tc>
          <w:tcPr>
            <w:tcW w:w="980" w:type="dxa"/>
            <w:vAlign w:val="center"/>
          </w:tcPr>
          <w:p w:rsidR="009E42B8" w:rsidRPr="004B4A45" w:rsidRDefault="006C741F" w:rsidP="006A3DDE">
            <w:pPr>
              <w:jc w:val="center"/>
              <w:rPr>
                <w:sz w:val="16"/>
                <w:szCs w:val="16"/>
              </w:rPr>
            </w:pPr>
            <w:r>
              <w:rPr>
                <w:sz w:val="16"/>
                <w:szCs w:val="16"/>
              </w:rPr>
              <w:t>4198,9</w:t>
            </w:r>
          </w:p>
        </w:tc>
        <w:tc>
          <w:tcPr>
            <w:tcW w:w="591" w:type="dxa"/>
            <w:vAlign w:val="center"/>
          </w:tcPr>
          <w:p w:rsidR="009E42B8" w:rsidRPr="001B2FFF" w:rsidRDefault="009E42B8" w:rsidP="006A3DDE">
            <w:pPr>
              <w:jc w:val="center"/>
              <w:rPr>
                <w:sz w:val="16"/>
                <w:szCs w:val="16"/>
              </w:rPr>
            </w:pPr>
            <w:r w:rsidRPr="001B2FFF">
              <w:rPr>
                <w:sz w:val="16"/>
                <w:szCs w:val="16"/>
              </w:rPr>
              <w:t>238,3</w:t>
            </w:r>
          </w:p>
        </w:tc>
        <w:tc>
          <w:tcPr>
            <w:tcW w:w="716" w:type="dxa"/>
            <w:vAlign w:val="center"/>
          </w:tcPr>
          <w:p w:rsidR="009E42B8" w:rsidRPr="001B2FFF" w:rsidRDefault="009E42B8" w:rsidP="006A3DDE">
            <w:pPr>
              <w:jc w:val="center"/>
              <w:rPr>
                <w:sz w:val="16"/>
                <w:szCs w:val="16"/>
              </w:rPr>
            </w:pPr>
            <w:r w:rsidRPr="001B2FFF">
              <w:rPr>
                <w:sz w:val="16"/>
                <w:szCs w:val="16"/>
              </w:rPr>
              <w:t>469,1</w:t>
            </w:r>
          </w:p>
        </w:tc>
        <w:tc>
          <w:tcPr>
            <w:tcW w:w="716" w:type="dxa"/>
            <w:vAlign w:val="center"/>
          </w:tcPr>
          <w:p w:rsidR="009E42B8" w:rsidRPr="001B2FFF" w:rsidRDefault="009E42B8" w:rsidP="006A3DDE">
            <w:pPr>
              <w:jc w:val="center"/>
              <w:rPr>
                <w:sz w:val="16"/>
                <w:szCs w:val="16"/>
              </w:rPr>
            </w:pPr>
            <w:r w:rsidRPr="001B2FFF">
              <w:rPr>
                <w:sz w:val="16"/>
                <w:szCs w:val="16"/>
              </w:rPr>
              <w:t>91,4</w:t>
            </w:r>
          </w:p>
        </w:tc>
        <w:tc>
          <w:tcPr>
            <w:tcW w:w="716" w:type="dxa"/>
            <w:vAlign w:val="center"/>
          </w:tcPr>
          <w:p w:rsidR="009E42B8" w:rsidRPr="00903CA9" w:rsidRDefault="009E42B8" w:rsidP="006A3DDE">
            <w:pPr>
              <w:jc w:val="center"/>
              <w:rPr>
                <w:sz w:val="16"/>
                <w:szCs w:val="16"/>
              </w:rPr>
            </w:pPr>
            <w:r w:rsidRPr="00903CA9">
              <w:rPr>
                <w:sz w:val="16"/>
                <w:szCs w:val="16"/>
              </w:rPr>
              <w:t>2765,1</w:t>
            </w:r>
          </w:p>
        </w:tc>
        <w:tc>
          <w:tcPr>
            <w:tcW w:w="717" w:type="dxa"/>
            <w:vAlign w:val="center"/>
          </w:tcPr>
          <w:p w:rsidR="009E42B8" w:rsidRPr="00903CA9" w:rsidRDefault="006C741F" w:rsidP="006A3DDE">
            <w:pPr>
              <w:jc w:val="center"/>
              <w:rPr>
                <w:sz w:val="16"/>
                <w:szCs w:val="16"/>
              </w:rPr>
            </w:pPr>
            <w:r>
              <w:rPr>
                <w:sz w:val="16"/>
                <w:szCs w:val="16"/>
              </w:rPr>
              <w:t>388,0</w:t>
            </w:r>
          </w:p>
        </w:tc>
        <w:tc>
          <w:tcPr>
            <w:tcW w:w="654" w:type="dxa"/>
            <w:vAlign w:val="center"/>
          </w:tcPr>
          <w:p w:rsidR="009E42B8" w:rsidRPr="00903CA9" w:rsidRDefault="009E42B8" w:rsidP="00903CA9">
            <w:pPr>
              <w:jc w:val="center"/>
              <w:rPr>
                <w:sz w:val="16"/>
                <w:szCs w:val="16"/>
              </w:rPr>
            </w:pPr>
            <w:r w:rsidRPr="00903CA9">
              <w:rPr>
                <w:sz w:val="16"/>
                <w:szCs w:val="16"/>
              </w:rPr>
              <w:t>121,2</w:t>
            </w:r>
          </w:p>
        </w:tc>
        <w:tc>
          <w:tcPr>
            <w:tcW w:w="709" w:type="dxa"/>
            <w:vAlign w:val="center"/>
          </w:tcPr>
          <w:p w:rsidR="009E42B8" w:rsidRPr="00903CA9" w:rsidRDefault="009E42B8" w:rsidP="00903CA9">
            <w:pPr>
              <w:jc w:val="center"/>
              <w:rPr>
                <w:sz w:val="16"/>
                <w:szCs w:val="16"/>
              </w:rPr>
            </w:pPr>
            <w:r w:rsidRPr="00903CA9">
              <w:rPr>
                <w:sz w:val="16"/>
                <w:szCs w:val="16"/>
              </w:rPr>
              <w:t>125,8</w:t>
            </w:r>
          </w:p>
        </w:tc>
        <w:tc>
          <w:tcPr>
            <w:tcW w:w="709" w:type="dxa"/>
            <w:vAlign w:val="center"/>
          </w:tcPr>
          <w:p w:rsidR="009E42B8" w:rsidRPr="001B2FFF" w:rsidRDefault="009E42B8" w:rsidP="00903CA9">
            <w:pPr>
              <w:jc w:val="center"/>
            </w:pPr>
            <w:r w:rsidRPr="001B2FFF">
              <w:rPr>
                <w:sz w:val="16"/>
                <w:szCs w:val="16"/>
              </w:rPr>
              <w:t>0,0</w:t>
            </w:r>
          </w:p>
        </w:tc>
        <w:tc>
          <w:tcPr>
            <w:tcW w:w="796" w:type="dxa"/>
            <w:vAlign w:val="center"/>
          </w:tcPr>
          <w:p w:rsidR="009E42B8" w:rsidRPr="001B2FFF" w:rsidRDefault="009E42B8" w:rsidP="00903CA9">
            <w:pPr>
              <w:jc w:val="center"/>
            </w:pPr>
            <w:r w:rsidRPr="001B2FFF">
              <w:rPr>
                <w:sz w:val="16"/>
                <w:szCs w:val="16"/>
              </w:rPr>
              <w:t>0,0</w:t>
            </w:r>
          </w:p>
        </w:tc>
        <w:tc>
          <w:tcPr>
            <w:tcW w:w="717" w:type="dxa"/>
            <w:vAlign w:val="center"/>
          </w:tcPr>
          <w:p w:rsidR="009E42B8" w:rsidRPr="001B2FFF" w:rsidRDefault="009E42B8" w:rsidP="00903CA9">
            <w:pPr>
              <w:jc w:val="center"/>
            </w:pPr>
            <w:r w:rsidRPr="001B2FFF">
              <w:rPr>
                <w:sz w:val="16"/>
                <w:szCs w:val="16"/>
              </w:rPr>
              <w:t>0,0</w:t>
            </w:r>
          </w:p>
        </w:tc>
        <w:tc>
          <w:tcPr>
            <w:tcW w:w="717" w:type="dxa"/>
            <w:vAlign w:val="center"/>
          </w:tcPr>
          <w:p w:rsidR="009E42B8" w:rsidRPr="001B2FFF" w:rsidRDefault="009E42B8" w:rsidP="00903CA9">
            <w:pPr>
              <w:jc w:val="center"/>
            </w:pPr>
            <w:r w:rsidRPr="001B2FFF">
              <w:rPr>
                <w:sz w:val="16"/>
                <w:szCs w:val="16"/>
              </w:rPr>
              <w:t>0,0</w:t>
            </w:r>
          </w:p>
        </w:tc>
        <w:tc>
          <w:tcPr>
            <w:tcW w:w="717" w:type="dxa"/>
            <w:vAlign w:val="center"/>
          </w:tcPr>
          <w:p w:rsidR="009E42B8" w:rsidRPr="001B2FFF" w:rsidRDefault="009E42B8" w:rsidP="00903CA9">
            <w:pPr>
              <w:jc w:val="center"/>
            </w:pPr>
            <w:r w:rsidRPr="001B2FFF">
              <w:rPr>
                <w:sz w:val="16"/>
                <w:szCs w:val="16"/>
              </w:rPr>
              <w:t>0,0</w:t>
            </w:r>
          </w:p>
        </w:tc>
      </w:tr>
      <w:tr w:rsidR="001703C8" w:rsidRPr="001B2FFF" w:rsidTr="00203CE2">
        <w:tc>
          <w:tcPr>
            <w:tcW w:w="2093" w:type="dxa"/>
            <w:vMerge w:val="restart"/>
          </w:tcPr>
          <w:p w:rsidR="001703C8" w:rsidRPr="001B2FFF" w:rsidRDefault="001703C8" w:rsidP="00F7520B">
            <w:pPr>
              <w:jc w:val="both"/>
              <w:rPr>
                <w:sz w:val="16"/>
                <w:szCs w:val="16"/>
              </w:rPr>
            </w:pPr>
            <w:r w:rsidRPr="001B2FFF">
              <w:rPr>
                <w:sz w:val="16"/>
                <w:szCs w:val="16"/>
              </w:rPr>
              <w:t>Подпрограмма</w:t>
            </w:r>
            <w:r>
              <w:rPr>
                <w:sz w:val="16"/>
                <w:szCs w:val="16"/>
              </w:rPr>
              <w:t xml:space="preserve"> </w:t>
            </w:r>
            <w:r w:rsidRPr="001B2FFF">
              <w:rPr>
                <w:sz w:val="16"/>
                <w:szCs w:val="16"/>
              </w:rPr>
              <w:t>1 «Обеспечение качественными жилищно-коммунальными услугами населения»»»</w:t>
            </w:r>
          </w:p>
        </w:tc>
        <w:tc>
          <w:tcPr>
            <w:tcW w:w="1359" w:type="dxa"/>
          </w:tcPr>
          <w:p w:rsidR="001703C8" w:rsidRPr="001B2FFF" w:rsidRDefault="001703C8" w:rsidP="00203CE2">
            <w:pPr>
              <w:jc w:val="center"/>
              <w:rPr>
                <w:sz w:val="16"/>
                <w:szCs w:val="16"/>
              </w:rPr>
            </w:pPr>
            <w:r w:rsidRPr="001B2FFF">
              <w:rPr>
                <w:sz w:val="16"/>
                <w:szCs w:val="16"/>
              </w:rPr>
              <w:t>Всего</w:t>
            </w:r>
          </w:p>
          <w:p w:rsidR="001703C8" w:rsidRPr="001B2FFF" w:rsidRDefault="001703C8" w:rsidP="00203CE2">
            <w:pPr>
              <w:jc w:val="center"/>
              <w:rPr>
                <w:sz w:val="16"/>
                <w:szCs w:val="16"/>
              </w:rPr>
            </w:pPr>
            <w:r w:rsidRPr="001B2FFF">
              <w:rPr>
                <w:sz w:val="16"/>
                <w:szCs w:val="16"/>
              </w:rPr>
              <w:t>в том числе:</w:t>
            </w:r>
          </w:p>
        </w:tc>
        <w:tc>
          <w:tcPr>
            <w:tcW w:w="496" w:type="dxa"/>
            <w:vAlign w:val="center"/>
          </w:tcPr>
          <w:p w:rsidR="001703C8" w:rsidRPr="001B2FFF" w:rsidRDefault="001703C8" w:rsidP="00203CE2">
            <w:pPr>
              <w:jc w:val="center"/>
              <w:rPr>
                <w:sz w:val="16"/>
                <w:szCs w:val="16"/>
              </w:rPr>
            </w:pPr>
            <w:r w:rsidRPr="001B2FFF">
              <w:rPr>
                <w:sz w:val="16"/>
                <w:szCs w:val="16"/>
              </w:rPr>
              <w:t>Х</w:t>
            </w:r>
          </w:p>
        </w:tc>
        <w:tc>
          <w:tcPr>
            <w:tcW w:w="567" w:type="dxa"/>
            <w:vAlign w:val="center"/>
          </w:tcPr>
          <w:p w:rsidR="001703C8" w:rsidRPr="001B2FFF" w:rsidRDefault="001703C8" w:rsidP="00203CE2">
            <w:pPr>
              <w:jc w:val="center"/>
              <w:rPr>
                <w:sz w:val="16"/>
                <w:szCs w:val="16"/>
              </w:rPr>
            </w:pPr>
            <w:r w:rsidRPr="001B2FFF">
              <w:rPr>
                <w:sz w:val="16"/>
                <w:szCs w:val="16"/>
              </w:rPr>
              <w:t>Х</w:t>
            </w:r>
          </w:p>
        </w:tc>
        <w:tc>
          <w:tcPr>
            <w:tcW w:w="1122" w:type="dxa"/>
            <w:vAlign w:val="center"/>
          </w:tcPr>
          <w:p w:rsidR="001703C8" w:rsidRPr="001B2FFF" w:rsidRDefault="001703C8" w:rsidP="00203CE2">
            <w:pPr>
              <w:jc w:val="center"/>
              <w:rPr>
                <w:sz w:val="16"/>
                <w:szCs w:val="16"/>
              </w:rPr>
            </w:pPr>
            <w:r w:rsidRPr="001B2FFF">
              <w:rPr>
                <w:sz w:val="16"/>
                <w:szCs w:val="16"/>
              </w:rPr>
              <w:t>Х</w:t>
            </w:r>
          </w:p>
        </w:tc>
        <w:tc>
          <w:tcPr>
            <w:tcW w:w="567" w:type="dxa"/>
            <w:vAlign w:val="center"/>
          </w:tcPr>
          <w:p w:rsidR="001703C8" w:rsidRPr="001B2FFF" w:rsidRDefault="001703C8" w:rsidP="00203CE2">
            <w:pPr>
              <w:jc w:val="center"/>
              <w:rPr>
                <w:sz w:val="16"/>
                <w:szCs w:val="16"/>
              </w:rPr>
            </w:pPr>
            <w:r w:rsidRPr="001B2FFF">
              <w:rPr>
                <w:sz w:val="16"/>
                <w:szCs w:val="16"/>
              </w:rPr>
              <w:t>Х</w:t>
            </w:r>
          </w:p>
        </w:tc>
        <w:tc>
          <w:tcPr>
            <w:tcW w:w="980" w:type="dxa"/>
            <w:vAlign w:val="center"/>
          </w:tcPr>
          <w:p w:rsidR="001703C8" w:rsidRPr="001B2FFF" w:rsidRDefault="001703C8" w:rsidP="00575E4F">
            <w:pPr>
              <w:jc w:val="center"/>
              <w:rPr>
                <w:sz w:val="16"/>
                <w:szCs w:val="16"/>
              </w:rPr>
            </w:pPr>
            <w:r>
              <w:rPr>
                <w:sz w:val="16"/>
                <w:szCs w:val="16"/>
              </w:rPr>
              <w:t>273,6</w:t>
            </w:r>
          </w:p>
        </w:tc>
        <w:tc>
          <w:tcPr>
            <w:tcW w:w="591" w:type="dxa"/>
            <w:vAlign w:val="center"/>
          </w:tcPr>
          <w:p w:rsidR="001703C8" w:rsidRPr="001B2FFF" w:rsidRDefault="001703C8" w:rsidP="00203CE2">
            <w:pPr>
              <w:jc w:val="center"/>
              <w:rPr>
                <w:sz w:val="16"/>
                <w:szCs w:val="16"/>
              </w:rPr>
            </w:pPr>
            <w:r w:rsidRPr="001B2FFF">
              <w:rPr>
                <w:sz w:val="16"/>
                <w:szCs w:val="16"/>
              </w:rPr>
              <w:t>0,0</w:t>
            </w:r>
          </w:p>
        </w:tc>
        <w:tc>
          <w:tcPr>
            <w:tcW w:w="716" w:type="dxa"/>
            <w:vAlign w:val="center"/>
          </w:tcPr>
          <w:p w:rsidR="001703C8" w:rsidRPr="001B2FFF" w:rsidRDefault="001703C8" w:rsidP="00203CE2">
            <w:pPr>
              <w:jc w:val="center"/>
              <w:rPr>
                <w:sz w:val="16"/>
                <w:szCs w:val="16"/>
              </w:rPr>
            </w:pPr>
            <w:r w:rsidRPr="001B2FFF">
              <w:rPr>
                <w:sz w:val="16"/>
                <w:szCs w:val="16"/>
              </w:rPr>
              <w:t>0,0</w:t>
            </w:r>
          </w:p>
        </w:tc>
        <w:tc>
          <w:tcPr>
            <w:tcW w:w="716" w:type="dxa"/>
            <w:vAlign w:val="center"/>
          </w:tcPr>
          <w:p w:rsidR="001703C8" w:rsidRPr="001B2FFF" w:rsidRDefault="001703C8" w:rsidP="00203CE2">
            <w:pPr>
              <w:jc w:val="center"/>
              <w:rPr>
                <w:sz w:val="16"/>
                <w:szCs w:val="16"/>
              </w:rPr>
            </w:pPr>
            <w:r w:rsidRPr="001B2FFF">
              <w:rPr>
                <w:sz w:val="16"/>
                <w:szCs w:val="16"/>
              </w:rPr>
              <w:t>0,0</w:t>
            </w:r>
          </w:p>
        </w:tc>
        <w:tc>
          <w:tcPr>
            <w:tcW w:w="716" w:type="dxa"/>
            <w:vAlign w:val="center"/>
          </w:tcPr>
          <w:p w:rsidR="001703C8" w:rsidRPr="00903CA9" w:rsidRDefault="001703C8" w:rsidP="00203CE2">
            <w:pPr>
              <w:jc w:val="center"/>
              <w:rPr>
                <w:sz w:val="16"/>
                <w:szCs w:val="16"/>
              </w:rPr>
            </w:pPr>
            <w:r w:rsidRPr="00903CA9">
              <w:rPr>
                <w:sz w:val="16"/>
                <w:szCs w:val="16"/>
              </w:rPr>
              <w:t>273,6</w:t>
            </w:r>
          </w:p>
        </w:tc>
        <w:tc>
          <w:tcPr>
            <w:tcW w:w="717" w:type="dxa"/>
            <w:vAlign w:val="center"/>
          </w:tcPr>
          <w:p w:rsidR="001703C8" w:rsidRPr="00903CA9" w:rsidRDefault="001703C8" w:rsidP="00203CE2">
            <w:pPr>
              <w:jc w:val="center"/>
              <w:rPr>
                <w:sz w:val="16"/>
                <w:szCs w:val="16"/>
              </w:rPr>
            </w:pPr>
            <w:r w:rsidRPr="00903CA9">
              <w:rPr>
                <w:sz w:val="16"/>
                <w:szCs w:val="16"/>
              </w:rPr>
              <w:t>0,0</w:t>
            </w:r>
          </w:p>
        </w:tc>
        <w:tc>
          <w:tcPr>
            <w:tcW w:w="654" w:type="dxa"/>
            <w:vAlign w:val="center"/>
          </w:tcPr>
          <w:p w:rsidR="001703C8" w:rsidRPr="00903CA9" w:rsidRDefault="001703C8" w:rsidP="00203CE2">
            <w:pPr>
              <w:jc w:val="center"/>
              <w:rPr>
                <w:sz w:val="16"/>
                <w:szCs w:val="16"/>
              </w:rPr>
            </w:pPr>
            <w:r w:rsidRPr="00903CA9">
              <w:rPr>
                <w:sz w:val="16"/>
                <w:szCs w:val="16"/>
              </w:rPr>
              <w:t>0,0</w:t>
            </w:r>
          </w:p>
        </w:tc>
        <w:tc>
          <w:tcPr>
            <w:tcW w:w="709" w:type="dxa"/>
            <w:vAlign w:val="center"/>
          </w:tcPr>
          <w:p w:rsidR="001703C8" w:rsidRPr="00903CA9" w:rsidRDefault="001703C8" w:rsidP="00203CE2">
            <w:pPr>
              <w:jc w:val="center"/>
              <w:rPr>
                <w:sz w:val="16"/>
                <w:szCs w:val="16"/>
              </w:rPr>
            </w:pPr>
            <w:r w:rsidRPr="00903CA9">
              <w:rPr>
                <w:sz w:val="16"/>
                <w:szCs w:val="16"/>
              </w:rPr>
              <w:t>0,0</w:t>
            </w:r>
          </w:p>
        </w:tc>
        <w:tc>
          <w:tcPr>
            <w:tcW w:w="709" w:type="dxa"/>
            <w:vAlign w:val="center"/>
          </w:tcPr>
          <w:p w:rsidR="001703C8" w:rsidRPr="00903CA9" w:rsidRDefault="001703C8" w:rsidP="00203CE2">
            <w:pPr>
              <w:jc w:val="center"/>
              <w:rPr>
                <w:sz w:val="16"/>
                <w:szCs w:val="16"/>
              </w:rPr>
            </w:pPr>
            <w:r w:rsidRPr="00903CA9">
              <w:rPr>
                <w:sz w:val="16"/>
                <w:szCs w:val="16"/>
              </w:rPr>
              <w:t>0,0</w:t>
            </w:r>
          </w:p>
        </w:tc>
        <w:tc>
          <w:tcPr>
            <w:tcW w:w="796" w:type="dxa"/>
            <w:vAlign w:val="center"/>
          </w:tcPr>
          <w:p w:rsidR="001703C8" w:rsidRPr="001B2FFF" w:rsidRDefault="001703C8" w:rsidP="00203CE2">
            <w:pPr>
              <w:jc w:val="center"/>
              <w:rPr>
                <w:sz w:val="16"/>
                <w:szCs w:val="16"/>
              </w:rPr>
            </w:pPr>
            <w:r w:rsidRPr="001B2FFF">
              <w:rPr>
                <w:sz w:val="16"/>
                <w:szCs w:val="16"/>
              </w:rPr>
              <w:t>0,0</w:t>
            </w:r>
          </w:p>
        </w:tc>
        <w:tc>
          <w:tcPr>
            <w:tcW w:w="717" w:type="dxa"/>
            <w:vAlign w:val="center"/>
          </w:tcPr>
          <w:p w:rsidR="001703C8" w:rsidRPr="001B2FFF" w:rsidRDefault="001703C8" w:rsidP="00203CE2">
            <w:pPr>
              <w:jc w:val="center"/>
              <w:rPr>
                <w:sz w:val="16"/>
                <w:szCs w:val="16"/>
              </w:rPr>
            </w:pPr>
            <w:r w:rsidRPr="001B2FFF">
              <w:rPr>
                <w:sz w:val="16"/>
                <w:szCs w:val="16"/>
              </w:rPr>
              <w:t>0,0</w:t>
            </w:r>
          </w:p>
        </w:tc>
        <w:tc>
          <w:tcPr>
            <w:tcW w:w="717" w:type="dxa"/>
            <w:vAlign w:val="center"/>
          </w:tcPr>
          <w:p w:rsidR="001703C8" w:rsidRPr="001B2FFF" w:rsidRDefault="001703C8" w:rsidP="00203CE2">
            <w:pPr>
              <w:jc w:val="center"/>
              <w:rPr>
                <w:sz w:val="16"/>
                <w:szCs w:val="16"/>
              </w:rPr>
            </w:pPr>
            <w:r w:rsidRPr="001B2FFF">
              <w:rPr>
                <w:sz w:val="16"/>
                <w:szCs w:val="16"/>
              </w:rPr>
              <w:t>0,0</w:t>
            </w:r>
          </w:p>
        </w:tc>
        <w:tc>
          <w:tcPr>
            <w:tcW w:w="717" w:type="dxa"/>
            <w:vAlign w:val="center"/>
          </w:tcPr>
          <w:p w:rsidR="001703C8" w:rsidRPr="001B2FFF" w:rsidRDefault="001703C8" w:rsidP="00203CE2">
            <w:pPr>
              <w:jc w:val="center"/>
              <w:rPr>
                <w:sz w:val="16"/>
                <w:szCs w:val="16"/>
              </w:rPr>
            </w:pPr>
            <w:r w:rsidRPr="001B2FFF">
              <w:rPr>
                <w:sz w:val="16"/>
                <w:szCs w:val="16"/>
              </w:rPr>
              <w:t>0,0</w:t>
            </w:r>
          </w:p>
        </w:tc>
      </w:tr>
      <w:tr w:rsidR="001703C8" w:rsidRPr="001B2FFF" w:rsidTr="00203CE2">
        <w:tc>
          <w:tcPr>
            <w:tcW w:w="2093" w:type="dxa"/>
            <w:vMerge/>
          </w:tcPr>
          <w:p w:rsidR="001703C8" w:rsidRPr="001B2FFF" w:rsidRDefault="001703C8" w:rsidP="00F7520B">
            <w:pPr>
              <w:jc w:val="both"/>
              <w:rPr>
                <w:sz w:val="16"/>
                <w:szCs w:val="16"/>
              </w:rPr>
            </w:pPr>
          </w:p>
        </w:tc>
        <w:tc>
          <w:tcPr>
            <w:tcW w:w="1359" w:type="dxa"/>
          </w:tcPr>
          <w:p w:rsidR="001703C8" w:rsidRPr="001B2FFF" w:rsidRDefault="001703C8" w:rsidP="00203CE2">
            <w:pPr>
              <w:tabs>
                <w:tab w:val="right" w:pos="14570"/>
              </w:tabs>
              <w:jc w:val="center"/>
              <w:rPr>
                <w:sz w:val="16"/>
                <w:szCs w:val="16"/>
              </w:rPr>
            </w:pPr>
            <w:r w:rsidRPr="001B2FFF">
              <w:rPr>
                <w:sz w:val="16"/>
                <w:szCs w:val="16"/>
              </w:rPr>
              <w:t xml:space="preserve">Администрация </w:t>
            </w:r>
            <w:proofErr w:type="spellStart"/>
            <w:r w:rsidRPr="001B2FFF">
              <w:rPr>
                <w:sz w:val="16"/>
                <w:szCs w:val="16"/>
              </w:rPr>
              <w:t>Курганенского</w:t>
            </w:r>
            <w:proofErr w:type="spellEnd"/>
            <w:r w:rsidRPr="001B2FFF">
              <w:rPr>
                <w:sz w:val="16"/>
                <w:szCs w:val="16"/>
              </w:rPr>
              <w:t xml:space="preserve"> сельского поселения</w:t>
            </w:r>
          </w:p>
        </w:tc>
        <w:tc>
          <w:tcPr>
            <w:tcW w:w="496" w:type="dxa"/>
            <w:vAlign w:val="center"/>
          </w:tcPr>
          <w:p w:rsidR="001703C8" w:rsidRPr="001B2FFF" w:rsidRDefault="001703C8" w:rsidP="00203CE2">
            <w:pPr>
              <w:jc w:val="center"/>
              <w:rPr>
                <w:sz w:val="16"/>
                <w:szCs w:val="16"/>
              </w:rPr>
            </w:pPr>
            <w:r w:rsidRPr="001B2FFF">
              <w:rPr>
                <w:sz w:val="16"/>
                <w:szCs w:val="16"/>
              </w:rPr>
              <w:t>951</w:t>
            </w:r>
          </w:p>
        </w:tc>
        <w:tc>
          <w:tcPr>
            <w:tcW w:w="567" w:type="dxa"/>
            <w:vAlign w:val="center"/>
          </w:tcPr>
          <w:p w:rsidR="001703C8" w:rsidRPr="001B2FFF" w:rsidRDefault="001703C8" w:rsidP="00203CE2">
            <w:pPr>
              <w:jc w:val="center"/>
              <w:rPr>
                <w:sz w:val="16"/>
                <w:szCs w:val="16"/>
              </w:rPr>
            </w:pPr>
            <w:r w:rsidRPr="001B2FFF">
              <w:rPr>
                <w:sz w:val="16"/>
                <w:szCs w:val="16"/>
              </w:rPr>
              <w:t>Х</w:t>
            </w:r>
          </w:p>
        </w:tc>
        <w:tc>
          <w:tcPr>
            <w:tcW w:w="1122" w:type="dxa"/>
            <w:vAlign w:val="center"/>
          </w:tcPr>
          <w:p w:rsidR="001703C8" w:rsidRPr="001B2FFF" w:rsidRDefault="001703C8" w:rsidP="00203CE2">
            <w:pPr>
              <w:jc w:val="center"/>
              <w:rPr>
                <w:sz w:val="16"/>
                <w:szCs w:val="16"/>
              </w:rPr>
            </w:pPr>
            <w:r w:rsidRPr="001B2FFF">
              <w:rPr>
                <w:sz w:val="16"/>
                <w:szCs w:val="16"/>
              </w:rPr>
              <w:t>Х</w:t>
            </w:r>
          </w:p>
        </w:tc>
        <w:tc>
          <w:tcPr>
            <w:tcW w:w="567" w:type="dxa"/>
            <w:vAlign w:val="center"/>
          </w:tcPr>
          <w:p w:rsidR="001703C8" w:rsidRPr="001B2FFF" w:rsidRDefault="001703C8" w:rsidP="00203CE2">
            <w:pPr>
              <w:jc w:val="center"/>
              <w:rPr>
                <w:sz w:val="16"/>
                <w:szCs w:val="16"/>
              </w:rPr>
            </w:pPr>
            <w:r w:rsidRPr="001B2FFF">
              <w:rPr>
                <w:sz w:val="16"/>
                <w:szCs w:val="16"/>
              </w:rPr>
              <w:t>Х</w:t>
            </w:r>
          </w:p>
        </w:tc>
        <w:tc>
          <w:tcPr>
            <w:tcW w:w="980" w:type="dxa"/>
            <w:vAlign w:val="center"/>
          </w:tcPr>
          <w:p w:rsidR="001703C8" w:rsidRPr="001B2FFF" w:rsidRDefault="001703C8" w:rsidP="00575E4F">
            <w:pPr>
              <w:jc w:val="center"/>
              <w:rPr>
                <w:sz w:val="16"/>
                <w:szCs w:val="16"/>
              </w:rPr>
            </w:pPr>
            <w:r>
              <w:rPr>
                <w:sz w:val="16"/>
                <w:szCs w:val="16"/>
              </w:rPr>
              <w:t>273,6</w:t>
            </w:r>
          </w:p>
        </w:tc>
        <w:tc>
          <w:tcPr>
            <w:tcW w:w="591" w:type="dxa"/>
            <w:vAlign w:val="center"/>
          </w:tcPr>
          <w:p w:rsidR="001703C8" w:rsidRPr="001B2FFF" w:rsidRDefault="001703C8" w:rsidP="00203CE2">
            <w:pPr>
              <w:jc w:val="center"/>
              <w:rPr>
                <w:sz w:val="16"/>
                <w:szCs w:val="16"/>
              </w:rPr>
            </w:pPr>
            <w:r w:rsidRPr="001B2FFF">
              <w:rPr>
                <w:sz w:val="16"/>
                <w:szCs w:val="16"/>
              </w:rPr>
              <w:t>0,0</w:t>
            </w:r>
          </w:p>
        </w:tc>
        <w:tc>
          <w:tcPr>
            <w:tcW w:w="716" w:type="dxa"/>
            <w:vAlign w:val="center"/>
          </w:tcPr>
          <w:p w:rsidR="001703C8" w:rsidRPr="001B2FFF" w:rsidRDefault="001703C8" w:rsidP="00203CE2">
            <w:pPr>
              <w:jc w:val="center"/>
              <w:rPr>
                <w:sz w:val="16"/>
                <w:szCs w:val="16"/>
              </w:rPr>
            </w:pPr>
            <w:r w:rsidRPr="001B2FFF">
              <w:rPr>
                <w:sz w:val="16"/>
                <w:szCs w:val="16"/>
              </w:rPr>
              <w:t>0,0</w:t>
            </w:r>
          </w:p>
        </w:tc>
        <w:tc>
          <w:tcPr>
            <w:tcW w:w="716" w:type="dxa"/>
            <w:vAlign w:val="center"/>
          </w:tcPr>
          <w:p w:rsidR="001703C8" w:rsidRPr="001B2FFF" w:rsidRDefault="001703C8" w:rsidP="00203CE2">
            <w:pPr>
              <w:jc w:val="center"/>
              <w:rPr>
                <w:sz w:val="16"/>
                <w:szCs w:val="16"/>
              </w:rPr>
            </w:pPr>
            <w:r w:rsidRPr="001B2FFF">
              <w:rPr>
                <w:sz w:val="16"/>
                <w:szCs w:val="16"/>
              </w:rPr>
              <w:t>0,0</w:t>
            </w:r>
          </w:p>
        </w:tc>
        <w:tc>
          <w:tcPr>
            <w:tcW w:w="716" w:type="dxa"/>
            <w:vAlign w:val="center"/>
          </w:tcPr>
          <w:p w:rsidR="001703C8" w:rsidRPr="00903CA9" w:rsidRDefault="001703C8" w:rsidP="001703C8">
            <w:pPr>
              <w:jc w:val="center"/>
              <w:rPr>
                <w:sz w:val="16"/>
                <w:szCs w:val="16"/>
              </w:rPr>
            </w:pPr>
            <w:r w:rsidRPr="00903CA9">
              <w:rPr>
                <w:sz w:val="16"/>
                <w:szCs w:val="16"/>
              </w:rPr>
              <w:t>273,6</w:t>
            </w:r>
          </w:p>
        </w:tc>
        <w:tc>
          <w:tcPr>
            <w:tcW w:w="717" w:type="dxa"/>
            <w:vAlign w:val="center"/>
          </w:tcPr>
          <w:p w:rsidR="001703C8" w:rsidRPr="00903CA9" w:rsidRDefault="001703C8" w:rsidP="00203CE2">
            <w:pPr>
              <w:jc w:val="center"/>
              <w:rPr>
                <w:sz w:val="16"/>
                <w:szCs w:val="16"/>
              </w:rPr>
            </w:pPr>
            <w:r w:rsidRPr="00903CA9">
              <w:rPr>
                <w:sz w:val="16"/>
                <w:szCs w:val="16"/>
              </w:rPr>
              <w:t>0,0</w:t>
            </w:r>
          </w:p>
        </w:tc>
        <w:tc>
          <w:tcPr>
            <w:tcW w:w="654" w:type="dxa"/>
            <w:vAlign w:val="center"/>
          </w:tcPr>
          <w:p w:rsidR="001703C8" w:rsidRPr="00903CA9" w:rsidRDefault="001703C8" w:rsidP="00203CE2">
            <w:pPr>
              <w:jc w:val="center"/>
              <w:rPr>
                <w:sz w:val="16"/>
                <w:szCs w:val="16"/>
              </w:rPr>
            </w:pPr>
            <w:r w:rsidRPr="00903CA9">
              <w:rPr>
                <w:sz w:val="16"/>
                <w:szCs w:val="16"/>
              </w:rPr>
              <w:t>0,0</w:t>
            </w:r>
          </w:p>
        </w:tc>
        <w:tc>
          <w:tcPr>
            <w:tcW w:w="709" w:type="dxa"/>
            <w:vAlign w:val="center"/>
          </w:tcPr>
          <w:p w:rsidR="001703C8" w:rsidRPr="00903CA9" w:rsidRDefault="001703C8" w:rsidP="00203CE2">
            <w:pPr>
              <w:jc w:val="center"/>
              <w:rPr>
                <w:sz w:val="16"/>
                <w:szCs w:val="16"/>
              </w:rPr>
            </w:pPr>
            <w:r w:rsidRPr="00903CA9">
              <w:rPr>
                <w:sz w:val="16"/>
                <w:szCs w:val="16"/>
              </w:rPr>
              <w:t>0,0</w:t>
            </w:r>
          </w:p>
        </w:tc>
        <w:tc>
          <w:tcPr>
            <w:tcW w:w="709" w:type="dxa"/>
            <w:vAlign w:val="center"/>
          </w:tcPr>
          <w:p w:rsidR="001703C8" w:rsidRPr="00903CA9" w:rsidRDefault="001703C8" w:rsidP="00203CE2">
            <w:pPr>
              <w:jc w:val="center"/>
              <w:rPr>
                <w:sz w:val="16"/>
                <w:szCs w:val="16"/>
              </w:rPr>
            </w:pPr>
            <w:r w:rsidRPr="00903CA9">
              <w:rPr>
                <w:sz w:val="16"/>
                <w:szCs w:val="16"/>
              </w:rPr>
              <w:t>0,0</w:t>
            </w:r>
          </w:p>
        </w:tc>
        <w:tc>
          <w:tcPr>
            <w:tcW w:w="796" w:type="dxa"/>
            <w:vAlign w:val="center"/>
          </w:tcPr>
          <w:p w:rsidR="001703C8" w:rsidRPr="001B2FFF" w:rsidRDefault="001703C8" w:rsidP="00203CE2">
            <w:pPr>
              <w:jc w:val="center"/>
              <w:rPr>
                <w:sz w:val="16"/>
                <w:szCs w:val="16"/>
              </w:rPr>
            </w:pPr>
            <w:r w:rsidRPr="001B2FFF">
              <w:rPr>
                <w:sz w:val="16"/>
                <w:szCs w:val="16"/>
              </w:rPr>
              <w:t>0,0</w:t>
            </w:r>
          </w:p>
        </w:tc>
        <w:tc>
          <w:tcPr>
            <w:tcW w:w="717" w:type="dxa"/>
            <w:vAlign w:val="center"/>
          </w:tcPr>
          <w:p w:rsidR="001703C8" w:rsidRPr="001B2FFF" w:rsidRDefault="001703C8" w:rsidP="00203CE2">
            <w:pPr>
              <w:jc w:val="center"/>
              <w:rPr>
                <w:sz w:val="16"/>
                <w:szCs w:val="16"/>
              </w:rPr>
            </w:pPr>
            <w:r w:rsidRPr="001B2FFF">
              <w:rPr>
                <w:sz w:val="16"/>
                <w:szCs w:val="16"/>
              </w:rPr>
              <w:t>0,0</w:t>
            </w:r>
          </w:p>
        </w:tc>
        <w:tc>
          <w:tcPr>
            <w:tcW w:w="717" w:type="dxa"/>
            <w:vAlign w:val="center"/>
          </w:tcPr>
          <w:p w:rsidR="001703C8" w:rsidRPr="001B2FFF" w:rsidRDefault="001703C8" w:rsidP="00203CE2">
            <w:pPr>
              <w:jc w:val="center"/>
              <w:rPr>
                <w:sz w:val="16"/>
                <w:szCs w:val="16"/>
              </w:rPr>
            </w:pPr>
            <w:r w:rsidRPr="001B2FFF">
              <w:rPr>
                <w:sz w:val="16"/>
                <w:szCs w:val="16"/>
              </w:rPr>
              <w:t>0,0</w:t>
            </w:r>
          </w:p>
        </w:tc>
        <w:tc>
          <w:tcPr>
            <w:tcW w:w="717" w:type="dxa"/>
            <w:vAlign w:val="center"/>
          </w:tcPr>
          <w:p w:rsidR="001703C8" w:rsidRPr="001B2FFF" w:rsidRDefault="001703C8" w:rsidP="00203CE2">
            <w:pPr>
              <w:jc w:val="center"/>
              <w:rPr>
                <w:sz w:val="16"/>
                <w:szCs w:val="16"/>
              </w:rPr>
            </w:pPr>
            <w:r w:rsidRPr="001B2FFF">
              <w:rPr>
                <w:sz w:val="16"/>
                <w:szCs w:val="16"/>
              </w:rPr>
              <w:t>0,0</w:t>
            </w:r>
          </w:p>
        </w:tc>
      </w:tr>
      <w:tr w:rsidR="001703C8" w:rsidRPr="001B2FFF" w:rsidTr="00203CE2">
        <w:tc>
          <w:tcPr>
            <w:tcW w:w="2093" w:type="dxa"/>
          </w:tcPr>
          <w:p w:rsidR="001703C8" w:rsidRPr="001B2FFF" w:rsidRDefault="001703C8" w:rsidP="00F7520B">
            <w:pPr>
              <w:jc w:val="both"/>
              <w:rPr>
                <w:sz w:val="16"/>
                <w:szCs w:val="16"/>
              </w:rPr>
            </w:pPr>
            <w:r w:rsidRPr="001B2FFF">
              <w:rPr>
                <w:sz w:val="16"/>
                <w:szCs w:val="16"/>
              </w:rPr>
              <w:t xml:space="preserve">Основное мероприятие 1.1. </w:t>
            </w:r>
            <w:r w:rsidRPr="001B2FFF">
              <w:rPr>
                <w:rFonts w:eastAsia="Andale Sans UI"/>
                <w:kern w:val="1"/>
                <w:sz w:val="16"/>
                <w:szCs w:val="16"/>
                <w:lang w:eastAsia="fa-IR" w:bidi="fa-IR"/>
              </w:rPr>
              <w:t>Обеспечение бесперебойной подачи качественной воды от источника до потребителя</w:t>
            </w:r>
          </w:p>
        </w:tc>
        <w:tc>
          <w:tcPr>
            <w:tcW w:w="1359" w:type="dxa"/>
          </w:tcPr>
          <w:p w:rsidR="001703C8" w:rsidRPr="001B2FFF" w:rsidRDefault="001703C8" w:rsidP="00203CE2">
            <w:pPr>
              <w:tabs>
                <w:tab w:val="right" w:pos="14570"/>
              </w:tabs>
              <w:jc w:val="center"/>
              <w:rPr>
                <w:sz w:val="16"/>
                <w:szCs w:val="16"/>
              </w:rPr>
            </w:pPr>
            <w:r w:rsidRPr="001B2FFF">
              <w:rPr>
                <w:sz w:val="16"/>
                <w:szCs w:val="16"/>
              </w:rPr>
              <w:t xml:space="preserve">Администрация </w:t>
            </w:r>
            <w:proofErr w:type="spellStart"/>
            <w:r w:rsidRPr="001B2FFF">
              <w:rPr>
                <w:sz w:val="16"/>
                <w:szCs w:val="16"/>
              </w:rPr>
              <w:t>Курганенского</w:t>
            </w:r>
            <w:proofErr w:type="spellEnd"/>
            <w:r w:rsidRPr="001B2FFF">
              <w:rPr>
                <w:sz w:val="16"/>
                <w:szCs w:val="16"/>
              </w:rPr>
              <w:t xml:space="preserve"> сельского поселения</w:t>
            </w:r>
          </w:p>
        </w:tc>
        <w:tc>
          <w:tcPr>
            <w:tcW w:w="496" w:type="dxa"/>
            <w:vAlign w:val="center"/>
          </w:tcPr>
          <w:p w:rsidR="001703C8" w:rsidRPr="001B2FFF" w:rsidRDefault="001703C8" w:rsidP="00203CE2">
            <w:pPr>
              <w:jc w:val="center"/>
              <w:rPr>
                <w:sz w:val="16"/>
                <w:szCs w:val="16"/>
              </w:rPr>
            </w:pPr>
            <w:r w:rsidRPr="001B2FFF">
              <w:rPr>
                <w:sz w:val="16"/>
                <w:szCs w:val="16"/>
              </w:rPr>
              <w:t>951</w:t>
            </w:r>
          </w:p>
        </w:tc>
        <w:tc>
          <w:tcPr>
            <w:tcW w:w="567" w:type="dxa"/>
            <w:vAlign w:val="center"/>
          </w:tcPr>
          <w:p w:rsidR="001703C8" w:rsidRPr="001B2FFF" w:rsidRDefault="001703C8" w:rsidP="00203CE2">
            <w:pPr>
              <w:jc w:val="center"/>
              <w:rPr>
                <w:sz w:val="16"/>
                <w:szCs w:val="16"/>
              </w:rPr>
            </w:pPr>
            <w:r w:rsidRPr="001B2FFF">
              <w:rPr>
                <w:sz w:val="16"/>
                <w:szCs w:val="16"/>
              </w:rPr>
              <w:t>Х</w:t>
            </w:r>
          </w:p>
        </w:tc>
        <w:tc>
          <w:tcPr>
            <w:tcW w:w="1122" w:type="dxa"/>
            <w:vAlign w:val="center"/>
          </w:tcPr>
          <w:p w:rsidR="001703C8" w:rsidRPr="001B2FFF" w:rsidRDefault="001703C8" w:rsidP="00203CE2">
            <w:pPr>
              <w:jc w:val="center"/>
              <w:rPr>
                <w:sz w:val="16"/>
                <w:szCs w:val="16"/>
              </w:rPr>
            </w:pPr>
            <w:r w:rsidRPr="001B2FFF">
              <w:rPr>
                <w:sz w:val="16"/>
                <w:szCs w:val="16"/>
              </w:rPr>
              <w:t>Х</w:t>
            </w:r>
          </w:p>
        </w:tc>
        <w:tc>
          <w:tcPr>
            <w:tcW w:w="567" w:type="dxa"/>
            <w:vAlign w:val="center"/>
          </w:tcPr>
          <w:p w:rsidR="001703C8" w:rsidRPr="001B2FFF" w:rsidRDefault="001703C8" w:rsidP="00203CE2">
            <w:pPr>
              <w:jc w:val="center"/>
              <w:rPr>
                <w:sz w:val="16"/>
                <w:szCs w:val="16"/>
              </w:rPr>
            </w:pPr>
            <w:r w:rsidRPr="001B2FFF">
              <w:rPr>
                <w:sz w:val="16"/>
                <w:szCs w:val="16"/>
              </w:rPr>
              <w:t>Х</w:t>
            </w:r>
          </w:p>
        </w:tc>
        <w:tc>
          <w:tcPr>
            <w:tcW w:w="980" w:type="dxa"/>
            <w:vAlign w:val="center"/>
          </w:tcPr>
          <w:p w:rsidR="001703C8" w:rsidRPr="001B2FFF" w:rsidRDefault="001703C8" w:rsidP="00575E4F">
            <w:pPr>
              <w:jc w:val="center"/>
              <w:rPr>
                <w:sz w:val="16"/>
                <w:szCs w:val="16"/>
              </w:rPr>
            </w:pPr>
            <w:r w:rsidRPr="001B2FFF">
              <w:rPr>
                <w:sz w:val="16"/>
                <w:szCs w:val="16"/>
              </w:rPr>
              <w:t>0,0</w:t>
            </w:r>
          </w:p>
        </w:tc>
        <w:tc>
          <w:tcPr>
            <w:tcW w:w="591" w:type="dxa"/>
            <w:vAlign w:val="center"/>
          </w:tcPr>
          <w:p w:rsidR="001703C8" w:rsidRPr="001B2FFF" w:rsidRDefault="001703C8" w:rsidP="00203CE2">
            <w:pPr>
              <w:jc w:val="center"/>
              <w:rPr>
                <w:sz w:val="16"/>
                <w:szCs w:val="16"/>
              </w:rPr>
            </w:pPr>
            <w:r w:rsidRPr="001B2FFF">
              <w:rPr>
                <w:sz w:val="16"/>
                <w:szCs w:val="16"/>
              </w:rPr>
              <w:t>0,0</w:t>
            </w:r>
          </w:p>
        </w:tc>
        <w:tc>
          <w:tcPr>
            <w:tcW w:w="716" w:type="dxa"/>
            <w:vAlign w:val="center"/>
          </w:tcPr>
          <w:p w:rsidR="001703C8" w:rsidRPr="001B2FFF" w:rsidRDefault="001703C8" w:rsidP="00203CE2">
            <w:pPr>
              <w:jc w:val="center"/>
              <w:rPr>
                <w:sz w:val="16"/>
                <w:szCs w:val="16"/>
              </w:rPr>
            </w:pPr>
            <w:r w:rsidRPr="001B2FFF">
              <w:rPr>
                <w:sz w:val="16"/>
                <w:szCs w:val="16"/>
              </w:rPr>
              <w:t>0,0</w:t>
            </w:r>
          </w:p>
        </w:tc>
        <w:tc>
          <w:tcPr>
            <w:tcW w:w="716" w:type="dxa"/>
            <w:vAlign w:val="center"/>
          </w:tcPr>
          <w:p w:rsidR="001703C8" w:rsidRPr="001B2FFF" w:rsidRDefault="001703C8" w:rsidP="00203CE2">
            <w:pPr>
              <w:jc w:val="center"/>
              <w:rPr>
                <w:sz w:val="16"/>
                <w:szCs w:val="16"/>
              </w:rPr>
            </w:pPr>
            <w:r w:rsidRPr="001B2FFF">
              <w:rPr>
                <w:sz w:val="16"/>
                <w:szCs w:val="16"/>
              </w:rPr>
              <w:t>0,0</w:t>
            </w:r>
          </w:p>
        </w:tc>
        <w:tc>
          <w:tcPr>
            <w:tcW w:w="716" w:type="dxa"/>
            <w:vAlign w:val="center"/>
          </w:tcPr>
          <w:p w:rsidR="001703C8" w:rsidRPr="00903CA9" w:rsidRDefault="001703C8" w:rsidP="00203CE2">
            <w:pPr>
              <w:jc w:val="center"/>
              <w:rPr>
                <w:sz w:val="16"/>
                <w:szCs w:val="16"/>
              </w:rPr>
            </w:pPr>
            <w:r w:rsidRPr="00903CA9">
              <w:rPr>
                <w:sz w:val="16"/>
                <w:szCs w:val="16"/>
              </w:rPr>
              <w:t>0,0</w:t>
            </w:r>
          </w:p>
        </w:tc>
        <w:tc>
          <w:tcPr>
            <w:tcW w:w="717" w:type="dxa"/>
            <w:vAlign w:val="center"/>
          </w:tcPr>
          <w:p w:rsidR="001703C8" w:rsidRPr="00903CA9" w:rsidRDefault="001703C8" w:rsidP="00203CE2">
            <w:pPr>
              <w:jc w:val="center"/>
              <w:rPr>
                <w:sz w:val="16"/>
                <w:szCs w:val="16"/>
              </w:rPr>
            </w:pPr>
            <w:r w:rsidRPr="00903CA9">
              <w:rPr>
                <w:sz w:val="16"/>
                <w:szCs w:val="16"/>
              </w:rPr>
              <w:t>0,0</w:t>
            </w:r>
          </w:p>
        </w:tc>
        <w:tc>
          <w:tcPr>
            <w:tcW w:w="654" w:type="dxa"/>
            <w:vAlign w:val="center"/>
          </w:tcPr>
          <w:p w:rsidR="001703C8" w:rsidRPr="00903CA9" w:rsidRDefault="001703C8" w:rsidP="00203CE2">
            <w:pPr>
              <w:jc w:val="center"/>
              <w:rPr>
                <w:sz w:val="16"/>
                <w:szCs w:val="16"/>
              </w:rPr>
            </w:pPr>
            <w:r w:rsidRPr="00903CA9">
              <w:rPr>
                <w:sz w:val="16"/>
                <w:szCs w:val="16"/>
              </w:rPr>
              <w:t>0,0</w:t>
            </w:r>
          </w:p>
        </w:tc>
        <w:tc>
          <w:tcPr>
            <w:tcW w:w="709" w:type="dxa"/>
            <w:vAlign w:val="center"/>
          </w:tcPr>
          <w:p w:rsidR="001703C8" w:rsidRPr="00903CA9" w:rsidRDefault="001703C8" w:rsidP="00203CE2">
            <w:pPr>
              <w:jc w:val="center"/>
              <w:rPr>
                <w:sz w:val="16"/>
                <w:szCs w:val="16"/>
              </w:rPr>
            </w:pPr>
            <w:r w:rsidRPr="00903CA9">
              <w:rPr>
                <w:sz w:val="16"/>
                <w:szCs w:val="16"/>
              </w:rPr>
              <w:t>0,0</w:t>
            </w:r>
          </w:p>
        </w:tc>
        <w:tc>
          <w:tcPr>
            <w:tcW w:w="709" w:type="dxa"/>
            <w:vAlign w:val="center"/>
          </w:tcPr>
          <w:p w:rsidR="001703C8" w:rsidRPr="00903CA9" w:rsidRDefault="001703C8" w:rsidP="00203CE2">
            <w:pPr>
              <w:jc w:val="center"/>
              <w:rPr>
                <w:sz w:val="16"/>
                <w:szCs w:val="16"/>
              </w:rPr>
            </w:pPr>
            <w:r w:rsidRPr="00903CA9">
              <w:rPr>
                <w:sz w:val="16"/>
                <w:szCs w:val="16"/>
              </w:rPr>
              <w:t>0,0</w:t>
            </w:r>
          </w:p>
        </w:tc>
        <w:tc>
          <w:tcPr>
            <w:tcW w:w="796" w:type="dxa"/>
            <w:vAlign w:val="center"/>
          </w:tcPr>
          <w:p w:rsidR="001703C8" w:rsidRPr="001B2FFF" w:rsidRDefault="001703C8" w:rsidP="00203CE2">
            <w:pPr>
              <w:jc w:val="center"/>
              <w:rPr>
                <w:sz w:val="16"/>
                <w:szCs w:val="16"/>
              </w:rPr>
            </w:pPr>
            <w:r w:rsidRPr="001B2FFF">
              <w:rPr>
                <w:sz w:val="16"/>
                <w:szCs w:val="16"/>
              </w:rPr>
              <w:t>0,0</w:t>
            </w:r>
          </w:p>
        </w:tc>
        <w:tc>
          <w:tcPr>
            <w:tcW w:w="717" w:type="dxa"/>
            <w:vAlign w:val="center"/>
          </w:tcPr>
          <w:p w:rsidR="001703C8" w:rsidRPr="001B2FFF" w:rsidRDefault="001703C8" w:rsidP="00203CE2">
            <w:pPr>
              <w:jc w:val="center"/>
              <w:rPr>
                <w:sz w:val="16"/>
                <w:szCs w:val="16"/>
              </w:rPr>
            </w:pPr>
            <w:r w:rsidRPr="001B2FFF">
              <w:rPr>
                <w:sz w:val="16"/>
                <w:szCs w:val="16"/>
              </w:rPr>
              <w:t>0,0</w:t>
            </w:r>
          </w:p>
        </w:tc>
        <w:tc>
          <w:tcPr>
            <w:tcW w:w="717" w:type="dxa"/>
            <w:vAlign w:val="center"/>
          </w:tcPr>
          <w:p w:rsidR="001703C8" w:rsidRPr="001B2FFF" w:rsidRDefault="001703C8" w:rsidP="00203CE2">
            <w:pPr>
              <w:jc w:val="center"/>
              <w:rPr>
                <w:sz w:val="16"/>
                <w:szCs w:val="16"/>
              </w:rPr>
            </w:pPr>
            <w:r w:rsidRPr="001B2FFF">
              <w:rPr>
                <w:sz w:val="16"/>
                <w:szCs w:val="16"/>
              </w:rPr>
              <w:t>0,0</w:t>
            </w:r>
          </w:p>
        </w:tc>
        <w:tc>
          <w:tcPr>
            <w:tcW w:w="717" w:type="dxa"/>
            <w:vAlign w:val="center"/>
          </w:tcPr>
          <w:p w:rsidR="001703C8" w:rsidRPr="001B2FFF" w:rsidRDefault="001703C8" w:rsidP="00203CE2">
            <w:pPr>
              <w:jc w:val="center"/>
              <w:rPr>
                <w:sz w:val="16"/>
                <w:szCs w:val="16"/>
              </w:rPr>
            </w:pPr>
            <w:r w:rsidRPr="001B2FFF">
              <w:rPr>
                <w:sz w:val="16"/>
                <w:szCs w:val="16"/>
              </w:rPr>
              <w:t>0,0</w:t>
            </w:r>
          </w:p>
        </w:tc>
      </w:tr>
      <w:tr w:rsidR="001703C8" w:rsidRPr="001B2FFF" w:rsidTr="00203CE2">
        <w:tc>
          <w:tcPr>
            <w:tcW w:w="2093" w:type="dxa"/>
          </w:tcPr>
          <w:p w:rsidR="001703C8" w:rsidRPr="001B2FFF" w:rsidRDefault="001703C8" w:rsidP="001703C8">
            <w:pPr>
              <w:jc w:val="both"/>
              <w:rPr>
                <w:sz w:val="16"/>
                <w:szCs w:val="16"/>
              </w:rPr>
            </w:pPr>
            <w:r w:rsidRPr="001B2FFF">
              <w:rPr>
                <w:sz w:val="16"/>
                <w:szCs w:val="16"/>
              </w:rPr>
              <w:t>Основное меро</w:t>
            </w:r>
            <w:r>
              <w:rPr>
                <w:sz w:val="16"/>
                <w:szCs w:val="16"/>
              </w:rPr>
              <w:t>приятие 1.2</w:t>
            </w:r>
            <w:r w:rsidRPr="001B2FFF">
              <w:rPr>
                <w:sz w:val="16"/>
                <w:szCs w:val="16"/>
              </w:rPr>
              <w:t xml:space="preserve">. </w:t>
            </w:r>
            <w:r>
              <w:rPr>
                <w:rFonts w:eastAsia="Andale Sans UI"/>
                <w:kern w:val="1"/>
                <w:sz w:val="16"/>
                <w:szCs w:val="16"/>
                <w:lang w:eastAsia="fa-IR" w:bidi="fa-IR"/>
              </w:rPr>
              <w:t>Проектирование строительства  распределительных газовых сетей</w:t>
            </w:r>
          </w:p>
        </w:tc>
        <w:tc>
          <w:tcPr>
            <w:tcW w:w="1359" w:type="dxa"/>
          </w:tcPr>
          <w:p w:rsidR="001703C8" w:rsidRPr="001B2FFF" w:rsidRDefault="001703C8" w:rsidP="00575E4F">
            <w:pPr>
              <w:tabs>
                <w:tab w:val="right" w:pos="14570"/>
              </w:tabs>
              <w:jc w:val="center"/>
              <w:rPr>
                <w:sz w:val="16"/>
                <w:szCs w:val="16"/>
              </w:rPr>
            </w:pPr>
            <w:r w:rsidRPr="001B2FFF">
              <w:rPr>
                <w:sz w:val="16"/>
                <w:szCs w:val="16"/>
              </w:rPr>
              <w:t xml:space="preserve">Администрация </w:t>
            </w:r>
            <w:proofErr w:type="spellStart"/>
            <w:r w:rsidRPr="001B2FFF">
              <w:rPr>
                <w:sz w:val="16"/>
                <w:szCs w:val="16"/>
              </w:rPr>
              <w:t>Курганенского</w:t>
            </w:r>
            <w:proofErr w:type="spellEnd"/>
            <w:r w:rsidRPr="001B2FFF">
              <w:rPr>
                <w:sz w:val="16"/>
                <w:szCs w:val="16"/>
              </w:rPr>
              <w:t xml:space="preserve"> сельского поселения</w:t>
            </w:r>
          </w:p>
        </w:tc>
        <w:tc>
          <w:tcPr>
            <w:tcW w:w="496" w:type="dxa"/>
            <w:vAlign w:val="center"/>
          </w:tcPr>
          <w:p w:rsidR="001703C8" w:rsidRPr="001B2FFF" w:rsidRDefault="001703C8" w:rsidP="00575E4F">
            <w:pPr>
              <w:jc w:val="center"/>
              <w:rPr>
                <w:sz w:val="16"/>
                <w:szCs w:val="16"/>
              </w:rPr>
            </w:pPr>
            <w:r w:rsidRPr="001B2FFF">
              <w:rPr>
                <w:sz w:val="16"/>
                <w:szCs w:val="16"/>
              </w:rPr>
              <w:t>951</w:t>
            </w:r>
          </w:p>
        </w:tc>
        <w:tc>
          <w:tcPr>
            <w:tcW w:w="567" w:type="dxa"/>
            <w:vAlign w:val="center"/>
          </w:tcPr>
          <w:p w:rsidR="001703C8" w:rsidRPr="001B2FFF" w:rsidRDefault="00E113E3" w:rsidP="00575E4F">
            <w:pPr>
              <w:jc w:val="center"/>
              <w:rPr>
                <w:sz w:val="16"/>
                <w:szCs w:val="16"/>
              </w:rPr>
            </w:pPr>
            <w:r>
              <w:rPr>
                <w:sz w:val="16"/>
                <w:szCs w:val="16"/>
              </w:rPr>
              <w:t>0502</w:t>
            </w:r>
          </w:p>
        </w:tc>
        <w:tc>
          <w:tcPr>
            <w:tcW w:w="1122" w:type="dxa"/>
            <w:vAlign w:val="center"/>
          </w:tcPr>
          <w:p w:rsidR="001703C8" w:rsidRPr="001B2FFF" w:rsidRDefault="00E113E3" w:rsidP="00575E4F">
            <w:pPr>
              <w:jc w:val="center"/>
              <w:rPr>
                <w:sz w:val="16"/>
                <w:szCs w:val="16"/>
              </w:rPr>
            </w:pPr>
            <w:r>
              <w:rPr>
                <w:sz w:val="16"/>
                <w:szCs w:val="16"/>
              </w:rPr>
              <w:t>1010086100</w:t>
            </w:r>
          </w:p>
        </w:tc>
        <w:tc>
          <w:tcPr>
            <w:tcW w:w="567" w:type="dxa"/>
            <w:vAlign w:val="center"/>
          </w:tcPr>
          <w:p w:rsidR="001703C8" w:rsidRPr="001B2FFF" w:rsidRDefault="00E113E3" w:rsidP="00575E4F">
            <w:pPr>
              <w:jc w:val="center"/>
              <w:rPr>
                <w:sz w:val="16"/>
                <w:szCs w:val="16"/>
              </w:rPr>
            </w:pPr>
            <w:r>
              <w:rPr>
                <w:sz w:val="16"/>
                <w:szCs w:val="16"/>
              </w:rPr>
              <w:t>244</w:t>
            </w:r>
          </w:p>
        </w:tc>
        <w:tc>
          <w:tcPr>
            <w:tcW w:w="980" w:type="dxa"/>
            <w:vAlign w:val="center"/>
          </w:tcPr>
          <w:p w:rsidR="001703C8" w:rsidRPr="001B2FFF" w:rsidRDefault="001703C8" w:rsidP="00575E4F">
            <w:pPr>
              <w:jc w:val="center"/>
              <w:rPr>
                <w:sz w:val="16"/>
                <w:szCs w:val="16"/>
              </w:rPr>
            </w:pPr>
            <w:r>
              <w:rPr>
                <w:sz w:val="16"/>
                <w:szCs w:val="16"/>
              </w:rPr>
              <w:t>273,6</w:t>
            </w:r>
          </w:p>
        </w:tc>
        <w:tc>
          <w:tcPr>
            <w:tcW w:w="591" w:type="dxa"/>
            <w:vAlign w:val="center"/>
          </w:tcPr>
          <w:p w:rsidR="001703C8" w:rsidRPr="001B2FFF" w:rsidRDefault="001703C8" w:rsidP="00575E4F">
            <w:pPr>
              <w:jc w:val="center"/>
              <w:rPr>
                <w:sz w:val="16"/>
                <w:szCs w:val="16"/>
              </w:rPr>
            </w:pPr>
            <w:r w:rsidRPr="001B2FFF">
              <w:rPr>
                <w:sz w:val="16"/>
                <w:szCs w:val="16"/>
              </w:rPr>
              <w:t>0,0</w:t>
            </w:r>
          </w:p>
        </w:tc>
        <w:tc>
          <w:tcPr>
            <w:tcW w:w="716" w:type="dxa"/>
            <w:vAlign w:val="center"/>
          </w:tcPr>
          <w:p w:rsidR="001703C8" w:rsidRPr="001B2FFF" w:rsidRDefault="001703C8" w:rsidP="00575E4F">
            <w:pPr>
              <w:jc w:val="center"/>
              <w:rPr>
                <w:sz w:val="16"/>
                <w:szCs w:val="16"/>
              </w:rPr>
            </w:pPr>
            <w:r w:rsidRPr="001B2FFF">
              <w:rPr>
                <w:sz w:val="16"/>
                <w:szCs w:val="16"/>
              </w:rPr>
              <w:t>0,0</w:t>
            </w:r>
          </w:p>
        </w:tc>
        <w:tc>
          <w:tcPr>
            <w:tcW w:w="716" w:type="dxa"/>
            <w:vAlign w:val="center"/>
          </w:tcPr>
          <w:p w:rsidR="001703C8" w:rsidRPr="001B2FFF" w:rsidRDefault="001703C8" w:rsidP="00575E4F">
            <w:pPr>
              <w:jc w:val="center"/>
              <w:rPr>
                <w:sz w:val="16"/>
                <w:szCs w:val="16"/>
              </w:rPr>
            </w:pPr>
            <w:r w:rsidRPr="001B2FFF">
              <w:rPr>
                <w:sz w:val="16"/>
                <w:szCs w:val="16"/>
              </w:rPr>
              <w:t>0,0</w:t>
            </w:r>
          </w:p>
        </w:tc>
        <w:tc>
          <w:tcPr>
            <w:tcW w:w="716" w:type="dxa"/>
            <w:vAlign w:val="center"/>
          </w:tcPr>
          <w:p w:rsidR="001703C8" w:rsidRPr="00903CA9" w:rsidRDefault="001703C8" w:rsidP="00575E4F">
            <w:pPr>
              <w:jc w:val="center"/>
              <w:rPr>
                <w:sz w:val="16"/>
                <w:szCs w:val="16"/>
              </w:rPr>
            </w:pPr>
            <w:r w:rsidRPr="00903CA9">
              <w:rPr>
                <w:sz w:val="16"/>
                <w:szCs w:val="16"/>
              </w:rPr>
              <w:t>273,6</w:t>
            </w:r>
          </w:p>
        </w:tc>
        <w:tc>
          <w:tcPr>
            <w:tcW w:w="717" w:type="dxa"/>
            <w:vAlign w:val="center"/>
          </w:tcPr>
          <w:p w:rsidR="001703C8" w:rsidRPr="00903CA9" w:rsidRDefault="001703C8" w:rsidP="00575E4F">
            <w:pPr>
              <w:jc w:val="center"/>
              <w:rPr>
                <w:sz w:val="16"/>
                <w:szCs w:val="16"/>
              </w:rPr>
            </w:pPr>
            <w:r w:rsidRPr="00903CA9">
              <w:rPr>
                <w:sz w:val="16"/>
                <w:szCs w:val="16"/>
              </w:rPr>
              <w:t>0,0</w:t>
            </w:r>
          </w:p>
        </w:tc>
        <w:tc>
          <w:tcPr>
            <w:tcW w:w="654" w:type="dxa"/>
            <w:vAlign w:val="center"/>
          </w:tcPr>
          <w:p w:rsidR="001703C8" w:rsidRPr="00903CA9" w:rsidRDefault="001703C8" w:rsidP="00575E4F">
            <w:pPr>
              <w:jc w:val="center"/>
              <w:rPr>
                <w:sz w:val="16"/>
                <w:szCs w:val="16"/>
              </w:rPr>
            </w:pPr>
            <w:r w:rsidRPr="00903CA9">
              <w:rPr>
                <w:sz w:val="16"/>
                <w:szCs w:val="16"/>
              </w:rPr>
              <w:t>0,0</w:t>
            </w:r>
          </w:p>
        </w:tc>
        <w:tc>
          <w:tcPr>
            <w:tcW w:w="709" w:type="dxa"/>
            <w:vAlign w:val="center"/>
          </w:tcPr>
          <w:p w:rsidR="001703C8" w:rsidRPr="00903CA9" w:rsidRDefault="001703C8" w:rsidP="00575E4F">
            <w:pPr>
              <w:jc w:val="center"/>
              <w:rPr>
                <w:sz w:val="16"/>
                <w:szCs w:val="16"/>
              </w:rPr>
            </w:pPr>
            <w:r w:rsidRPr="00903CA9">
              <w:rPr>
                <w:sz w:val="16"/>
                <w:szCs w:val="16"/>
              </w:rPr>
              <w:t>0,0</w:t>
            </w:r>
          </w:p>
        </w:tc>
        <w:tc>
          <w:tcPr>
            <w:tcW w:w="709" w:type="dxa"/>
            <w:vAlign w:val="center"/>
          </w:tcPr>
          <w:p w:rsidR="001703C8" w:rsidRPr="00903CA9" w:rsidRDefault="001703C8" w:rsidP="00575E4F">
            <w:pPr>
              <w:jc w:val="center"/>
              <w:rPr>
                <w:sz w:val="16"/>
                <w:szCs w:val="16"/>
              </w:rPr>
            </w:pPr>
            <w:r w:rsidRPr="00903CA9">
              <w:rPr>
                <w:sz w:val="16"/>
                <w:szCs w:val="16"/>
              </w:rPr>
              <w:t>0,0</w:t>
            </w:r>
          </w:p>
        </w:tc>
        <w:tc>
          <w:tcPr>
            <w:tcW w:w="796" w:type="dxa"/>
            <w:vAlign w:val="center"/>
          </w:tcPr>
          <w:p w:rsidR="001703C8" w:rsidRPr="001B2FFF" w:rsidRDefault="001703C8" w:rsidP="00575E4F">
            <w:pPr>
              <w:jc w:val="center"/>
              <w:rPr>
                <w:sz w:val="16"/>
                <w:szCs w:val="16"/>
              </w:rPr>
            </w:pPr>
            <w:r w:rsidRPr="001B2FFF">
              <w:rPr>
                <w:sz w:val="16"/>
                <w:szCs w:val="16"/>
              </w:rPr>
              <w:t>0,0</w:t>
            </w:r>
          </w:p>
        </w:tc>
        <w:tc>
          <w:tcPr>
            <w:tcW w:w="717" w:type="dxa"/>
            <w:vAlign w:val="center"/>
          </w:tcPr>
          <w:p w:rsidR="001703C8" w:rsidRPr="001B2FFF" w:rsidRDefault="001703C8" w:rsidP="00575E4F">
            <w:pPr>
              <w:jc w:val="center"/>
              <w:rPr>
                <w:sz w:val="16"/>
                <w:szCs w:val="16"/>
              </w:rPr>
            </w:pPr>
            <w:r w:rsidRPr="001B2FFF">
              <w:rPr>
                <w:sz w:val="16"/>
                <w:szCs w:val="16"/>
              </w:rPr>
              <w:t>0,0</w:t>
            </w:r>
          </w:p>
        </w:tc>
        <w:tc>
          <w:tcPr>
            <w:tcW w:w="717" w:type="dxa"/>
            <w:vAlign w:val="center"/>
          </w:tcPr>
          <w:p w:rsidR="001703C8" w:rsidRPr="001B2FFF" w:rsidRDefault="001703C8" w:rsidP="00575E4F">
            <w:pPr>
              <w:jc w:val="center"/>
              <w:rPr>
                <w:sz w:val="16"/>
                <w:szCs w:val="16"/>
              </w:rPr>
            </w:pPr>
            <w:r w:rsidRPr="001B2FFF">
              <w:rPr>
                <w:sz w:val="16"/>
                <w:szCs w:val="16"/>
              </w:rPr>
              <w:t>0,0</w:t>
            </w:r>
          </w:p>
        </w:tc>
        <w:tc>
          <w:tcPr>
            <w:tcW w:w="717" w:type="dxa"/>
            <w:vAlign w:val="center"/>
          </w:tcPr>
          <w:p w:rsidR="001703C8" w:rsidRPr="001B2FFF" w:rsidRDefault="001703C8" w:rsidP="00575E4F">
            <w:pPr>
              <w:jc w:val="center"/>
              <w:rPr>
                <w:sz w:val="16"/>
                <w:szCs w:val="16"/>
              </w:rPr>
            </w:pPr>
            <w:r w:rsidRPr="001B2FFF">
              <w:rPr>
                <w:sz w:val="16"/>
                <w:szCs w:val="16"/>
              </w:rPr>
              <w:t>0,0</w:t>
            </w:r>
          </w:p>
        </w:tc>
      </w:tr>
      <w:tr w:rsidR="00203CE2" w:rsidRPr="001B2FFF" w:rsidTr="00203CE2">
        <w:tc>
          <w:tcPr>
            <w:tcW w:w="2093" w:type="dxa"/>
            <w:vMerge w:val="restart"/>
          </w:tcPr>
          <w:p w:rsidR="00203CE2" w:rsidRPr="001B2FFF" w:rsidRDefault="00203CE2" w:rsidP="00F7520B">
            <w:pPr>
              <w:jc w:val="both"/>
              <w:rPr>
                <w:sz w:val="16"/>
                <w:szCs w:val="16"/>
              </w:rPr>
            </w:pPr>
            <w:r w:rsidRPr="001B2FFF">
              <w:rPr>
                <w:sz w:val="16"/>
                <w:szCs w:val="16"/>
              </w:rPr>
              <w:t>Подпрограмма 2 «Благоустройство»</w:t>
            </w:r>
          </w:p>
        </w:tc>
        <w:tc>
          <w:tcPr>
            <w:tcW w:w="1359" w:type="dxa"/>
          </w:tcPr>
          <w:p w:rsidR="00203CE2" w:rsidRPr="001B2FFF" w:rsidRDefault="00203CE2" w:rsidP="00203CE2">
            <w:pPr>
              <w:jc w:val="center"/>
              <w:rPr>
                <w:sz w:val="16"/>
                <w:szCs w:val="16"/>
              </w:rPr>
            </w:pPr>
            <w:r w:rsidRPr="001B2FFF">
              <w:rPr>
                <w:sz w:val="16"/>
                <w:szCs w:val="16"/>
              </w:rPr>
              <w:t>Всего</w:t>
            </w:r>
          </w:p>
          <w:p w:rsidR="00203CE2" w:rsidRPr="001B2FFF" w:rsidRDefault="00203CE2" w:rsidP="00203CE2">
            <w:pPr>
              <w:jc w:val="center"/>
              <w:rPr>
                <w:sz w:val="16"/>
                <w:szCs w:val="16"/>
              </w:rPr>
            </w:pPr>
            <w:r w:rsidRPr="001B2FFF">
              <w:rPr>
                <w:sz w:val="16"/>
                <w:szCs w:val="16"/>
              </w:rPr>
              <w:t>в том числе:</w:t>
            </w:r>
          </w:p>
        </w:tc>
        <w:tc>
          <w:tcPr>
            <w:tcW w:w="496" w:type="dxa"/>
            <w:vAlign w:val="center"/>
          </w:tcPr>
          <w:p w:rsidR="00203CE2" w:rsidRPr="001B2FFF" w:rsidRDefault="00203CE2" w:rsidP="00203CE2">
            <w:pPr>
              <w:jc w:val="center"/>
              <w:rPr>
                <w:sz w:val="16"/>
                <w:szCs w:val="16"/>
              </w:rPr>
            </w:pPr>
            <w:r w:rsidRPr="001B2FFF">
              <w:rPr>
                <w:sz w:val="16"/>
                <w:szCs w:val="16"/>
              </w:rPr>
              <w:t>Х</w:t>
            </w:r>
          </w:p>
        </w:tc>
        <w:tc>
          <w:tcPr>
            <w:tcW w:w="567" w:type="dxa"/>
            <w:vAlign w:val="center"/>
          </w:tcPr>
          <w:p w:rsidR="00203CE2" w:rsidRPr="001B2FFF" w:rsidRDefault="00203CE2" w:rsidP="00203CE2">
            <w:pPr>
              <w:jc w:val="center"/>
              <w:rPr>
                <w:sz w:val="16"/>
                <w:szCs w:val="16"/>
              </w:rPr>
            </w:pPr>
            <w:r w:rsidRPr="001B2FFF">
              <w:rPr>
                <w:sz w:val="16"/>
                <w:szCs w:val="16"/>
              </w:rPr>
              <w:t>Х</w:t>
            </w:r>
          </w:p>
        </w:tc>
        <w:tc>
          <w:tcPr>
            <w:tcW w:w="1122" w:type="dxa"/>
            <w:vAlign w:val="center"/>
          </w:tcPr>
          <w:p w:rsidR="00203CE2" w:rsidRPr="001B2FFF" w:rsidRDefault="00203CE2" w:rsidP="00203CE2">
            <w:pPr>
              <w:jc w:val="center"/>
              <w:rPr>
                <w:sz w:val="16"/>
                <w:szCs w:val="16"/>
              </w:rPr>
            </w:pPr>
            <w:r w:rsidRPr="001B2FFF">
              <w:rPr>
                <w:sz w:val="16"/>
                <w:szCs w:val="16"/>
              </w:rPr>
              <w:t>Х</w:t>
            </w:r>
          </w:p>
        </w:tc>
        <w:tc>
          <w:tcPr>
            <w:tcW w:w="567" w:type="dxa"/>
            <w:vAlign w:val="center"/>
          </w:tcPr>
          <w:p w:rsidR="00203CE2" w:rsidRPr="001B2FFF" w:rsidRDefault="00203CE2" w:rsidP="00203CE2">
            <w:pPr>
              <w:jc w:val="center"/>
              <w:rPr>
                <w:sz w:val="16"/>
                <w:szCs w:val="16"/>
              </w:rPr>
            </w:pPr>
            <w:r w:rsidRPr="001B2FFF">
              <w:rPr>
                <w:sz w:val="16"/>
                <w:szCs w:val="16"/>
              </w:rPr>
              <w:t>Х</w:t>
            </w:r>
          </w:p>
        </w:tc>
        <w:tc>
          <w:tcPr>
            <w:tcW w:w="980" w:type="dxa"/>
            <w:vAlign w:val="center"/>
          </w:tcPr>
          <w:p w:rsidR="00203CE2" w:rsidRPr="001B2FFF" w:rsidRDefault="0020207B" w:rsidP="00F70021">
            <w:pPr>
              <w:jc w:val="center"/>
              <w:rPr>
                <w:sz w:val="16"/>
                <w:szCs w:val="16"/>
              </w:rPr>
            </w:pPr>
            <w:r>
              <w:rPr>
                <w:sz w:val="16"/>
                <w:szCs w:val="16"/>
              </w:rPr>
              <w:t>3896,2</w:t>
            </w:r>
          </w:p>
        </w:tc>
        <w:tc>
          <w:tcPr>
            <w:tcW w:w="591" w:type="dxa"/>
            <w:vAlign w:val="center"/>
          </w:tcPr>
          <w:p w:rsidR="00203CE2" w:rsidRPr="001B2FFF" w:rsidRDefault="00203CE2" w:rsidP="00203CE2">
            <w:pPr>
              <w:jc w:val="center"/>
              <w:rPr>
                <w:sz w:val="16"/>
                <w:szCs w:val="16"/>
              </w:rPr>
            </w:pPr>
            <w:r w:rsidRPr="001B2FFF">
              <w:rPr>
                <w:sz w:val="16"/>
                <w:szCs w:val="16"/>
              </w:rPr>
              <w:t>234,7</w:t>
            </w:r>
          </w:p>
        </w:tc>
        <w:tc>
          <w:tcPr>
            <w:tcW w:w="716" w:type="dxa"/>
            <w:vAlign w:val="center"/>
          </w:tcPr>
          <w:p w:rsidR="00203CE2" w:rsidRPr="001B2FFF" w:rsidRDefault="00203CE2" w:rsidP="00203CE2">
            <w:pPr>
              <w:jc w:val="center"/>
              <w:rPr>
                <w:sz w:val="16"/>
                <w:szCs w:val="16"/>
              </w:rPr>
            </w:pPr>
            <w:r w:rsidRPr="001B2FFF">
              <w:rPr>
                <w:sz w:val="16"/>
                <w:szCs w:val="16"/>
              </w:rPr>
              <w:t>465,1</w:t>
            </w:r>
          </w:p>
        </w:tc>
        <w:tc>
          <w:tcPr>
            <w:tcW w:w="716" w:type="dxa"/>
            <w:vAlign w:val="center"/>
          </w:tcPr>
          <w:p w:rsidR="00203CE2" w:rsidRPr="001B2FFF" w:rsidRDefault="00203CE2" w:rsidP="00203CE2">
            <w:pPr>
              <w:jc w:val="center"/>
              <w:rPr>
                <w:sz w:val="16"/>
                <w:szCs w:val="16"/>
              </w:rPr>
            </w:pPr>
            <w:r w:rsidRPr="001B2FFF">
              <w:rPr>
                <w:sz w:val="16"/>
                <w:szCs w:val="16"/>
              </w:rPr>
              <w:t>87,4</w:t>
            </w:r>
          </w:p>
        </w:tc>
        <w:tc>
          <w:tcPr>
            <w:tcW w:w="716" w:type="dxa"/>
            <w:vAlign w:val="center"/>
          </w:tcPr>
          <w:p w:rsidR="00203CE2" w:rsidRPr="00B83FB4" w:rsidRDefault="00903CA9" w:rsidP="00F70021">
            <w:pPr>
              <w:jc w:val="center"/>
              <w:rPr>
                <w:sz w:val="16"/>
                <w:szCs w:val="16"/>
              </w:rPr>
            </w:pPr>
            <w:r w:rsidRPr="00B83FB4">
              <w:rPr>
                <w:sz w:val="16"/>
                <w:szCs w:val="16"/>
              </w:rPr>
              <w:t>2487,5</w:t>
            </w:r>
          </w:p>
        </w:tc>
        <w:tc>
          <w:tcPr>
            <w:tcW w:w="717" w:type="dxa"/>
            <w:vAlign w:val="center"/>
          </w:tcPr>
          <w:p w:rsidR="00203CE2" w:rsidRPr="00B83FB4" w:rsidRDefault="0020207B" w:rsidP="00203CE2">
            <w:pPr>
              <w:jc w:val="center"/>
              <w:rPr>
                <w:sz w:val="16"/>
                <w:szCs w:val="16"/>
              </w:rPr>
            </w:pPr>
            <w:r>
              <w:rPr>
                <w:sz w:val="16"/>
                <w:szCs w:val="16"/>
              </w:rPr>
              <w:t>383,5</w:t>
            </w:r>
          </w:p>
        </w:tc>
        <w:tc>
          <w:tcPr>
            <w:tcW w:w="654" w:type="dxa"/>
            <w:vAlign w:val="center"/>
          </w:tcPr>
          <w:p w:rsidR="00203CE2" w:rsidRPr="00B83FB4" w:rsidRDefault="00903CA9" w:rsidP="00203CE2">
            <w:pPr>
              <w:jc w:val="center"/>
              <w:rPr>
                <w:sz w:val="16"/>
                <w:szCs w:val="16"/>
              </w:rPr>
            </w:pPr>
            <w:r w:rsidRPr="00B83FB4">
              <w:rPr>
                <w:sz w:val="16"/>
                <w:szCs w:val="16"/>
              </w:rPr>
              <w:t>116,7</w:t>
            </w:r>
          </w:p>
        </w:tc>
        <w:tc>
          <w:tcPr>
            <w:tcW w:w="709" w:type="dxa"/>
            <w:vAlign w:val="center"/>
          </w:tcPr>
          <w:p w:rsidR="00203CE2" w:rsidRPr="00B83FB4" w:rsidRDefault="00903CA9" w:rsidP="00203CE2">
            <w:pPr>
              <w:jc w:val="center"/>
              <w:rPr>
                <w:sz w:val="16"/>
                <w:szCs w:val="16"/>
              </w:rPr>
            </w:pPr>
            <w:r w:rsidRPr="00B83FB4">
              <w:rPr>
                <w:sz w:val="16"/>
                <w:szCs w:val="16"/>
              </w:rPr>
              <w:t>121,3</w:t>
            </w:r>
          </w:p>
        </w:tc>
        <w:tc>
          <w:tcPr>
            <w:tcW w:w="709" w:type="dxa"/>
            <w:vAlign w:val="center"/>
          </w:tcPr>
          <w:p w:rsidR="00203CE2" w:rsidRPr="001B2FFF" w:rsidRDefault="00203CE2" w:rsidP="00203CE2">
            <w:pPr>
              <w:jc w:val="center"/>
            </w:pPr>
            <w:r w:rsidRPr="001B2FFF">
              <w:rPr>
                <w:sz w:val="16"/>
                <w:szCs w:val="16"/>
              </w:rPr>
              <w:t>0,0</w:t>
            </w:r>
          </w:p>
        </w:tc>
        <w:tc>
          <w:tcPr>
            <w:tcW w:w="796" w:type="dxa"/>
            <w:vAlign w:val="center"/>
          </w:tcPr>
          <w:p w:rsidR="00203CE2" w:rsidRPr="001B2FFF" w:rsidRDefault="00203CE2" w:rsidP="00203CE2">
            <w:pPr>
              <w:jc w:val="center"/>
            </w:pPr>
            <w:r w:rsidRPr="001B2FFF">
              <w:rPr>
                <w:sz w:val="16"/>
                <w:szCs w:val="16"/>
              </w:rPr>
              <w:t>0,0</w:t>
            </w:r>
          </w:p>
        </w:tc>
        <w:tc>
          <w:tcPr>
            <w:tcW w:w="717" w:type="dxa"/>
            <w:vAlign w:val="center"/>
          </w:tcPr>
          <w:p w:rsidR="00203CE2" w:rsidRPr="001B2FFF" w:rsidRDefault="00203CE2" w:rsidP="00203CE2">
            <w:pPr>
              <w:jc w:val="center"/>
            </w:pPr>
            <w:r w:rsidRPr="001B2FFF">
              <w:rPr>
                <w:sz w:val="16"/>
                <w:szCs w:val="16"/>
              </w:rPr>
              <w:t>0,0</w:t>
            </w:r>
          </w:p>
        </w:tc>
        <w:tc>
          <w:tcPr>
            <w:tcW w:w="717" w:type="dxa"/>
            <w:vAlign w:val="center"/>
          </w:tcPr>
          <w:p w:rsidR="00203CE2" w:rsidRPr="001B2FFF" w:rsidRDefault="00203CE2" w:rsidP="00203CE2">
            <w:pPr>
              <w:jc w:val="center"/>
            </w:pPr>
            <w:r w:rsidRPr="001B2FFF">
              <w:rPr>
                <w:sz w:val="16"/>
                <w:szCs w:val="16"/>
              </w:rPr>
              <w:t>0,0</w:t>
            </w:r>
          </w:p>
        </w:tc>
        <w:tc>
          <w:tcPr>
            <w:tcW w:w="717" w:type="dxa"/>
            <w:vAlign w:val="center"/>
          </w:tcPr>
          <w:p w:rsidR="00203CE2" w:rsidRPr="001B2FFF" w:rsidRDefault="00203CE2" w:rsidP="00203CE2">
            <w:pPr>
              <w:jc w:val="center"/>
            </w:pPr>
            <w:r w:rsidRPr="001B2FFF">
              <w:rPr>
                <w:sz w:val="16"/>
                <w:szCs w:val="16"/>
              </w:rPr>
              <w:t>0,0</w:t>
            </w:r>
          </w:p>
        </w:tc>
      </w:tr>
      <w:tr w:rsidR="00864B16" w:rsidRPr="001B2FFF" w:rsidTr="006A363F">
        <w:tc>
          <w:tcPr>
            <w:tcW w:w="2093" w:type="dxa"/>
            <w:vMerge/>
            <w:tcBorders>
              <w:bottom w:val="single" w:sz="4" w:space="0" w:color="auto"/>
            </w:tcBorders>
          </w:tcPr>
          <w:p w:rsidR="00864B16" w:rsidRPr="001B2FFF" w:rsidRDefault="00864B16" w:rsidP="00B83FB4">
            <w:pPr>
              <w:jc w:val="both"/>
              <w:rPr>
                <w:sz w:val="16"/>
                <w:szCs w:val="16"/>
              </w:rPr>
            </w:pPr>
          </w:p>
        </w:tc>
        <w:tc>
          <w:tcPr>
            <w:tcW w:w="1359" w:type="dxa"/>
          </w:tcPr>
          <w:p w:rsidR="00864B16" w:rsidRPr="001B2FFF" w:rsidRDefault="00864B16" w:rsidP="00B83FB4">
            <w:pPr>
              <w:tabs>
                <w:tab w:val="right" w:pos="14570"/>
              </w:tabs>
              <w:jc w:val="center"/>
              <w:rPr>
                <w:sz w:val="16"/>
                <w:szCs w:val="16"/>
              </w:rPr>
            </w:pPr>
            <w:r w:rsidRPr="001B2FFF">
              <w:rPr>
                <w:sz w:val="16"/>
                <w:szCs w:val="16"/>
              </w:rPr>
              <w:t xml:space="preserve">Администрация </w:t>
            </w:r>
            <w:proofErr w:type="spellStart"/>
            <w:r w:rsidRPr="001B2FFF">
              <w:rPr>
                <w:sz w:val="16"/>
                <w:szCs w:val="16"/>
              </w:rPr>
              <w:t>Курганенского</w:t>
            </w:r>
            <w:proofErr w:type="spellEnd"/>
            <w:r w:rsidRPr="001B2FFF">
              <w:rPr>
                <w:sz w:val="16"/>
                <w:szCs w:val="16"/>
              </w:rPr>
              <w:t xml:space="preserve"> </w:t>
            </w:r>
            <w:r w:rsidRPr="001B2FFF">
              <w:rPr>
                <w:sz w:val="16"/>
                <w:szCs w:val="16"/>
              </w:rPr>
              <w:lastRenderedPageBreak/>
              <w:t>сельского поселения</w:t>
            </w:r>
          </w:p>
        </w:tc>
        <w:tc>
          <w:tcPr>
            <w:tcW w:w="496" w:type="dxa"/>
            <w:vAlign w:val="center"/>
          </w:tcPr>
          <w:p w:rsidR="00864B16" w:rsidRPr="001B2FFF" w:rsidRDefault="00864B16" w:rsidP="00B83FB4">
            <w:pPr>
              <w:jc w:val="center"/>
              <w:rPr>
                <w:sz w:val="16"/>
                <w:szCs w:val="16"/>
              </w:rPr>
            </w:pPr>
            <w:r w:rsidRPr="001B2FFF">
              <w:rPr>
                <w:sz w:val="16"/>
                <w:szCs w:val="16"/>
              </w:rPr>
              <w:lastRenderedPageBreak/>
              <w:t>951</w:t>
            </w:r>
          </w:p>
        </w:tc>
        <w:tc>
          <w:tcPr>
            <w:tcW w:w="567" w:type="dxa"/>
            <w:vAlign w:val="center"/>
          </w:tcPr>
          <w:p w:rsidR="00864B16" w:rsidRPr="001B2FFF" w:rsidRDefault="00864B16" w:rsidP="00B83FB4">
            <w:pPr>
              <w:jc w:val="center"/>
              <w:rPr>
                <w:sz w:val="16"/>
                <w:szCs w:val="16"/>
              </w:rPr>
            </w:pPr>
            <w:r w:rsidRPr="001B2FFF">
              <w:rPr>
                <w:sz w:val="16"/>
                <w:szCs w:val="16"/>
              </w:rPr>
              <w:t>Х</w:t>
            </w:r>
          </w:p>
        </w:tc>
        <w:tc>
          <w:tcPr>
            <w:tcW w:w="1122" w:type="dxa"/>
            <w:vAlign w:val="center"/>
          </w:tcPr>
          <w:p w:rsidR="00864B16" w:rsidRPr="001B2FFF" w:rsidRDefault="00864B16" w:rsidP="00B83FB4">
            <w:pPr>
              <w:jc w:val="center"/>
              <w:rPr>
                <w:sz w:val="16"/>
                <w:szCs w:val="16"/>
              </w:rPr>
            </w:pPr>
            <w:r w:rsidRPr="001B2FFF">
              <w:rPr>
                <w:sz w:val="16"/>
                <w:szCs w:val="16"/>
              </w:rPr>
              <w:t>Х</w:t>
            </w:r>
          </w:p>
        </w:tc>
        <w:tc>
          <w:tcPr>
            <w:tcW w:w="567" w:type="dxa"/>
            <w:vAlign w:val="center"/>
          </w:tcPr>
          <w:p w:rsidR="00864B16" w:rsidRPr="001B2FFF" w:rsidRDefault="00864B16" w:rsidP="00B83FB4">
            <w:pPr>
              <w:jc w:val="center"/>
              <w:rPr>
                <w:sz w:val="16"/>
                <w:szCs w:val="16"/>
              </w:rPr>
            </w:pPr>
            <w:r w:rsidRPr="001B2FFF">
              <w:rPr>
                <w:sz w:val="16"/>
                <w:szCs w:val="16"/>
              </w:rPr>
              <w:t>Х</w:t>
            </w:r>
          </w:p>
        </w:tc>
        <w:tc>
          <w:tcPr>
            <w:tcW w:w="980" w:type="dxa"/>
            <w:vAlign w:val="center"/>
          </w:tcPr>
          <w:p w:rsidR="00864B16" w:rsidRPr="001B2FFF" w:rsidRDefault="0020207B" w:rsidP="006A3DDE">
            <w:pPr>
              <w:jc w:val="center"/>
              <w:rPr>
                <w:sz w:val="16"/>
                <w:szCs w:val="16"/>
              </w:rPr>
            </w:pPr>
            <w:r>
              <w:rPr>
                <w:sz w:val="16"/>
                <w:szCs w:val="16"/>
              </w:rPr>
              <w:t>3896,2</w:t>
            </w:r>
          </w:p>
        </w:tc>
        <w:tc>
          <w:tcPr>
            <w:tcW w:w="591" w:type="dxa"/>
            <w:vAlign w:val="center"/>
          </w:tcPr>
          <w:p w:rsidR="00864B16" w:rsidRPr="001B2FFF" w:rsidRDefault="00864B16" w:rsidP="006A3DDE">
            <w:pPr>
              <w:jc w:val="center"/>
              <w:rPr>
                <w:sz w:val="16"/>
                <w:szCs w:val="16"/>
              </w:rPr>
            </w:pPr>
            <w:r w:rsidRPr="001B2FFF">
              <w:rPr>
                <w:sz w:val="16"/>
                <w:szCs w:val="16"/>
              </w:rPr>
              <w:t>234,7</w:t>
            </w:r>
          </w:p>
        </w:tc>
        <w:tc>
          <w:tcPr>
            <w:tcW w:w="716" w:type="dxa"/>
            <w:vAlign w:val="center"/>
          </w:tcPr>
          <w:p w:rsidR="00864B16" w:rsidRPr="001B2FFF" w:rsidRDefault="00864B16" w:rsidP="006A3DDE">
            <w:pPr>
              <w:jc w:val="center"/>
              <w:rPr>
                <w:sz w:val="16"/>
                <w:szCs w:val="16"/>
              </w:rPr>
            </w:pPr>
            <w:r w:rsidRPr="001B2FFF">
              <w:rPr>
                <w:sz w:val="16"/>
                <w:szCs w:val="16"/>
              </w:rPr>
              <w:t>465,1</w:t>
            </w:r>
          </w:p>
        </w:tc>
        <w:tc>
          <w:tcPr>
            <w:tcW w:w="716" w:type="dxa"/>
            <w:vAlign w:val="center"/>
          </w:tcPr>
          <w:p w:rsidR="00864B16" w:rsidRPr="001B2FFF" w:rsidRDefault="00864B16" w:rsidP="006A3DDE">
            <w:pPr>
              <w:jc w:val="center"/>
              <w:rPr>
                <w:sz w:val="16"/>
                <w:szCs w:val="16"/>
              </w:rPr>
            </w:pPr>
            <w:r w:rsidRPr="001B2FFF">
              <w:rPr>
                <w:sz w:val="16"/>
                <w:szCs w:val="16"/>
              </w:rPr>
              <w:t>87,4</w:t>
            </w:r>
          </w:p>
        </w:tc>
        <w:tc>
          <w:tcPr>
            <w:tcW w:w="716" w:type="dxa"/>
            <w:vAlign w:val="center"/>
          </w:tcPr>
          <w:p w:rsidR="00864B16" w:rsidRPr="00B83FB4" w:rsidRDefault="00864B16" w:rsidP="006A3DDE">
            <w:pPr>
              <w:jc w:val="center"/>
              <w:rPr>
                <w:sz w:val="16"/>
                <w:szCs w:val="16"/>
              </w:rPr>
            </w:pPr>
            <w:r w:rsidRPr="00B83FB4">
              <w:rPr>
                <w:sz w:val="16"/>
                <w:szCs w:val="16"/>
              </w:rPr>
              <w:t>2487,5</w:t>
            </w:r>
          </w:p>
        </w:tc>
        <w:tc>
          <w:tcPr>
            <w:tcW w:w="717" w:type="dxa"/>
            <w:vAlign w:val="center"/>
          </w:tcPr>
          <w:p w:rsidR="00864B16" w:rsidRPr="00B83FB4" w:rsidRDefault="0020207B" w:rsidP="006A3DDE">
            <w:pPr>
              <w:jc w:val="center"/>
              <w:rPr>
                <w:sz w:val="16"/>
                <w:szCs w:val="16"/>
              </w:rPr>
            </w:pPr>
            <w:r>
              <w:rPr>
                <w:sz w:val="16"/>
                <w:szCs w:val="16"/>
              </w:rPr>
              <w:t>383,5</w:t>
            </w:r>
          </w:p>
        </w:tc>
        <w:tc>
          <w:tcPr>
            <w:tcW w:w="654" w:type="dxa"/>
            <w:vAlign w:val="center"/>
          </w:tcPr>
          <w:p w:rsidR="00864B16" w:rsidRPr="00B83FB4" w:rsidRDefault="00864B16" w:rsidP="00B83FB4">
            <w:pPr>
              <w:jc w:val="center"/>
              <w:rPr>
                <w:sz w:val="16"/>
                <w:szCs w:val="16"/>
              </w:rPr>
            </w:pPr>
            <w:r w:rsidRPr="00B83FB4">
              <w:rPr>
                <w:sz w:val="16"/>
                <w:szCs w:val="16"/>
              </w:rPr>
              <w:t>116,7</w:t>
            </w:r>
          </w:p>
        </w:tc>
        <w:tc>
          <w:tcPr>
            <w:tcW w:w="709" w:type="dxa"/>
            <w:vAlign w:val="center"/>
          </w:tcPr>
          <w:p w:rsidR="00864B16" w:rsidRPr="00B83FB4" w:rsidRDefault="00864B16" w:rsidP="00B83FB4">
            <w:pPr>
              <w:jc w:val="center"/>
              <w:rPr>
                <w:sz w:val="16"/>
                <w:szCs w:val="16"/>
              </w:rPr>
            </w:pPr>
            <w:r w:rsidRPr="00B83FB4">
              <w:rPr>
                <w:sz w:val="16"/>
                <w:szCs w:val="16"/>
              </w:rPr>
              <w:t>121,3</w:t>
            </w:r>
          </w:p>
        </w:tc>
        <w:tc>
          <w:tcPr>
            <w:tcW w:w="709" w:type="dxa"/>
            <w:vAlign w:val="center"/>
          </w:tcPr>
          <w:p w:rsidR="00864B16" w:rsidRPr="001B2FFF" w:rsidRDefault="00864B16" w:rsidP="00B83FB4">
            <w:pPr>
              <w:jc w:val="center"/>
            </w:pPr>
            <w:r w:rsidRPr="001B2FFF">
              <w:rPr>
                <w:sz w:val="16"/>
                <w:szCs w:val="16"/>
              </w:rPr>
              <w:t>0,0</w:t>
            </w:r>
          </w:p>
        </w:tc>
        <w:tc>
          <w:tcPr>
            <w:tcW w:w="796" w:type="dxa"/>
            <w:vAlign w:val="center"/>
          </w:tcPr>
          <w:p w:rsidR="00864B16" w:rsidRPr="001B2FFF" w:rsidRDefault="00864B16" w:rsidP="00B83FB4">
            <w:pPr>
              <w:jc w:val="center"/>
            </w:pPr>
            <w:r w:rsidRPr="001B2FFF">
              <w:rPr>
                <w:sz w:val="16"/>
                <w:szCs w:val="16"/>
              </w:rPr>
              <w:t>0,0</w:t>
            </w:r>
          </w:p>
        </w:tc>
        <w:tc>
          <w:tcPr>
            <w:tcW w:w="717" w:type="dxa"/>
            <w:vAlign w:val="center"/>
          </w:tcPr>
          <w:p w:rsidR="00864B16" w:rsidRPr="001B2FFF" w:rsidRDefault="00864B16" w:rsidP="00B83FB4">
            <w:pPr>
              <w:jc w:val="center"/>
            </w:pPr>
            <w:r w:rsidRPr="001B2FFF">
              <w:rPr>
                <w:sz w:val="16"/>
                <w:szCs w:val="16"/>
              </w:rPr>
              <w:t>0,0</w:t>
            </w:r>
          </w:p>
        </w:tc>
        <w:tc>
          <w:tcPr>
            <w:tcW w:w="717" w:type="dxa"/>
            <w:vAlign w:val="center"/>
          </w:tcPr>
          <w:p w:rsidR="00864B16" w:rsidRPr="001B2FFF" w:rsidRDefault="00864B16" w:rsidP="00B83FB4">
            <w:pPr>
              <w:jc w:val="center"/>
            </w:pPr>
            <w:r w:rsidRPr="001B2FFF">
              <w:rPr>
                <w:sz w:val="16"/>
                <w:szCs w:val="16"/>
              </w:rPr>
              <w:t>0,0</w:t>
            </w:r>
          </w:p>
        </w:tc>
        <w:tc>
          <w:tcPr>
            <w:tcW w:w="717" w:type="dxa"/>
            <w:vAlign w:val="center"/>
          </w:tcPr>
          <w:p w:rsidR="00864B16" w:rsidRPr="001B2FFF" w:rsidRDefault="00864B16" w:rsidP="00B83FB4">
            <w:pPr>
              <w:jc w:val="center"/>
            </w:pPr>
            <w:r w:rsidRPr="001B2FFF">
              <w:rPr>
                <w:sz w:val="16"/>
                <w:szCs w:val="16"/>
              </w:rPr>
              <w:t>0,0</w:t>
            </w:r>
          </w:p>
        </w:tc>
      </w:tr>
      <w:tr w:rsidR="00B83FB4" w:rsidRPr="001B2FFF" w:rsidTr="006A363F">
        <w:trPr>
          <w:trHeight w:val="413"/>
        </w:trPr>
        <w:tc>
          <w:tcPr>
            <w:tcW w:w="2093" w:type="dxa"/>
            <w:vMerge w:val="restart"/>
            <w:tcBorders>
              <w:bottom w:val="single" w:sz="4" w:space="0" w:color="auto"/>
            </w:tcBorders>
          </w:tcPr>
          <w:p w:rsidR="00B83FB4" w:rsidRPr="001B2FFF" w:rsidRDefault="00B83FB4" w:rsidP="00B83FB4">
            <w:pPr>
              <w:jc w:val="both"/>
              <w:rPr>
                <w:sz w:val="16"/>
                <w:szCs w:val="16"/>
              </w:rPr>
            </w:pPr>
            <w:r w:rsidRPr="001B2FFF">
              <w:rPr>
                <w:sz w:val="16"/>
                <w:szCs w:val="16"/>
              </w:rPr>
              <w:lastRenderedPageBreak/>
              <w:t>Основное мероприятие 2.1.</w:t>
            </w:r>
          </w:p>
          <w:p w:rsidR="00B83FB4" w:rsidRPr="001B2FFF" w:rsidRDefault="00B83FB4" w:rsidP="00B83FB4">
            <w:pPr>
              <w:tabs>
                <w:tab w:val="right" w:pos="14570"/>
              </w:tabs>
              <w:jc w:val="both"/>
              <w:rPr>
                <w:sz w:val="16"/>
                <w:szCs w:val="16"/>
              </w:rPr>
            </w:pPr>
            <w:r w:rsidRPr="001B2FFF">
              <w:rPr>
                <w:sz w:val="16"/>
                <w:szCs w:val="16"/>
              </w:rPr>
              <w:t>Организация и содержание уличного освещения</w:t>
            </w:r>
          </w:p>
        </w:tc>
        <w:tc>
          <w:tcPr>
            <w:tcW w:w="1359" w:type="dxa"/>
            <w:vMerge w:val="restart"/>
          </w:tcPr>
          <w:p w:rsidR="00B83FB4" w:rsidRPr="001B2FFF" w:rsidRDefault="00B83FB4" w:rsidP="00B83FB4">
            <w:pPr>
              <w:tabs>
                <w:tab w:val="right" w:pos="14570"/>
              </w:tabs>
              <w:jc w:val="center"/>
              <w:rPr>
                <w:sz w:val="16"/>
                <w:szCs w:val="16"/>
              </w:rPr>
            </w:pPr>
            <w:r w:rsidRPr="001B2FFF">
              <w:rPr>
                <w:sz w:val="16"/>
                <w:szCs w:val="16"/>
              </w:rPr>
              <w:t xml:space="preserve">Администрация </w:t>
            </w:r>
            <w:proofErr w:type="spellStart"/>
            <w:r w:rsidRPr="001B2FFF">
              <w:rPr>
                <w:sz w:val="16"/>
                <w:szCs w:val="16"/>
              </w:rPr>
              <w:t>Курганенского</w:t>
            </w:r>
            <w:proofErr w:type="spellEnd"/>
            <w:r w:rsidRPr="001B2FFF">
              <w:rPr>
                <w:sz w:val="16"/>
                <w:szCs w:val="16"/>
              </w:rPr>
              <w:t xml:space="preserve"> сельского поселения</w:t>
            </w:r>
          </w:p>
        </w:tc>
        <w:tc>
          <w:tcPr>
            <w:tcW w:w="496" w:type="dxa"/>
            <w:vAlign w:val="center"/>
          </w:tcPr>
          <w:p w:rsidR="00B83FB4" w:rsidRPr="001B2FFF" w:rsidRDefault="00B83FB4" w:rsidP="00B83FB4">
            <w:pPr>
              <w:jc w:val="center"/>
              <w:rPr>
                <w:sz w:val="16"/>
                <w:szCs w:val="16"/>
              </w:rPr>
            </w:pPr>
            <w:r w:rsidRPr="001B2FFF">
              <w:rPr>
                <w:sz w:val="16"/>
                <w:szCs w:val="16"/>
              </w:rPr>
              <w:t>951</w:t>
            </w:r>
          </w:p>
        </w:tc>
        <w:tc>
          <w:tcPr>
            <w:tcW w:w="567" w:type="dxa"/>
            <w:vAlign w:val="center"/>
          </w:tcPr>
          <w:p w:rsidR="00B83FB4" w:rsidRPr="001B2FFF" w:rsidRDefault="00B83FB4" w:rsidP="00B83FB4">
            <w:pPr>
              <w:jc w:val="center"/>
              <w:rPr>
                <w:sz w:val="16"/>
                <w:szCs w:val="16"/>
              </w:rPr>
            </w:pPr>
            <w:r w:rsidRPr="001B2FFF">
              <w:rPr>
                <w:sz w:val="16"/>
                <w:szCs w:val="16"/>
              </w:rPr>
              <w:t>0503</w:t>
            </w:r>
          </w:p>
        </w:tc>
        <w:tc>
          <w:tcPr>
            <w:tcW w:w="1122" w:type="dxa"/>
            <w:vAlign w:val="center"/>
          </w:tcPr>
          <w:p w:rsidR="00B83FB4" w:rsidRPr="001B2FFF" w:rsidRDefault="00B83FB4" w:rsidP="00B83FB4">
            <w:pPr>
              <w:jc w:val="center"/>
              <w:rPr>
                <w:sz w:val="16"/>
                <w:szCs w:val="16"/>
              </w:rPr>
            </w:pPr>
            <w:r w:rsidRPr="001B2FFF">
              <w:rPr>
                <w:sz w:val="16"/>
                <w:szCs w:val="16"/>
              </w:rPr>
              <w:t>1020026540</w:t>
            </w:r>
          </w:p>
        </w:tc>
        <w:tc>
          <w:tcPr>
            <w:tcW w:w="567" w:type="dxa"/>
            <w:vAlign w:val="center"/>
          </w:tcPr>
          <w:p w:rsidR="00B83FB4" w:rsidRPr="001B2FFF" w:rsidRDefault="00B83FB4" w:rsidP="00B83FB4">
            <w:pPr>
              <w:jc w:val="center"/>
              <w:rPr>
                <w:sz w:val="16"/>
                <w:szCs w:val="16"/>
              </w:rPr>
            </w:pPr>
            <w:r w:rsidRPr="001B2FFF">
              <w:rPr>
                <w:sz w:val="16"/>
                <w:szCs w:val="16"/>
              </w:rPr>
              <w:t>Х</w:t>
            </w:r>
          </w:p>
        </w:tc>
        <w:tc>
          <w:tcPr>
            <w:tcW w:w="980" w:type="dxa"/>
            <w:vAlign w:val="center"/>
          </w:tcPr>
          <w:p w:rsidR="00B83FB4" w:rsidRPr="001B2FFF" w:rsidRDefault="00B83FB4" w:rsidP="00B83FB4">
            <w:pPr>
              <w:jc w:val="center"/>
              <w:rPr>
                <w:sz w:val="16"/>
                <w:szCs w:val="16"/>
              </w:rPr>
            </w:pPr>
            <w:r>
              <w:rPr>
                <w:sz w:val="16"/>
                <w:szCs w:val="16"/>
              </w:rPr>
              <w:t>737,3</w:t>
            </w:r>
          </w:p>
        </w:tc>
        <w:tc>
          <w:tcPr>
            <w:tcW w:w="591" w:type="dxa"/>
            <w:vAlign w:val="center"/>
          </w:tcPr>
          <w:p w:rsidR="00B83FB4" w:rsidRPr="001B2FFF" w:rsidRDefault="00B83FB4" w:rsidP="00B83FB4">
            <w:pPr>
              <w:jc w:val="center"/>
              <w:rPr>
                <w:sz w:val="16"/>
                <w:szCs w:val="16"/>
              </w:rPr>
            </w:pPr>
            <w:r w:rsidRPr="001B2FFF">
              <w:rPr>
                <w:sz w:val="16"/>
                <w:szCs w:val="16"/>
              </w:rPr>
              <w:t>87,2</w:t>
            </w:r>
          </w:p>
        </w:tc>
        <w:tc>
          <w:tcPr>
            <w:tcW w:w="716" w:type="dxa"/>
            <w:vAlign w:val="center"/>
          </w:tcPr>
          <w:p w:rsidR="00B83FB4" w:rsidRPr="001B2FFF" w:rsidRDefault="00B83FB4" w:rsidP="00B83FB4">
            <w:pPr>
              <w:jc w:val="center"/>
              <w:rPr>
                <w:sz w:val="16"/>
                <w:szCs w:val="16"/>
              </w:rPr>
            </w:pPr>
            <w:r w:rsidRPr="001B2FFF">
              <w:rPr>
                <w:sz w:val="16"/>
                <w:szCs w:val="16"/>
              </w:rPr>
              <w:t>187,5</w:t>
            </w:r>
          </w:p>
        </w:tc>
        <w:tc>
          <w:tcPr>
            <w:tcW w:w="716" w:type="dxa"/>
            <w:vAlign w:val="center"/>
          </w:tcPr>
          <w:p w:rsidR="00B83FB4" w:rsidRPr="001B2FFF" w:rsidRDefault="00B83FB4" w:rsidP="00B83FB4">
            <w:pPr>
              <w:jc w:val="center"/>
              <w:rPr>
                <w:sz w:val="16"/>
                <w:szCs w:val="16"/>
              </w:rPr>
            </w:pPr>
            <w:r w:rsidRPr="001B2FFF">
              <w:rPr>
                <w:sz w:val="16"/>
                <w:szCs w:val="16"/>
              </w:rPr>
              <w:t>62,8</w:t>
            </w:r>
          </w:p>
        </w:tc>
        <w:tc>
          <w:tcPr>
            <w:tcW w:w="716" w:type="dxa"/>
            <w:vAlign w:val="center"/>
          </w:tcPr>
          <w:p w:rsidR="00B83FB4" w:rsidRPr="00A361BC" w:rsidRDefault="00B83FB4" w:rsidP="00B83FB4">
            <w:pPr>
              <w:jc w:val="center"/>
              <w:rPr>
                <w:sz w:val="16"/>
                <w:szCs w:val="16"/>
                <w:highlight w:val="yellow"/>
              </w:rPr>
            </w:pPr>
            <w:r w:rsidRPr="00B83FB4">
              <w:rPr>
                <w:sz w:val="16"/>
                <w:szCs w:val="16"/>
              </w:rPr>
              <w:t>49,6</w:t>
            </w:r>
          </w:p>
        </w:tc>
        <w:tc>
          <w:tcPr>
            <w:tcW w:w="717" w:type="dxa"/>
            <w:vAlign w:val="center"/>
          </w:tcPr>
          <w:p w:rsidR="00B83FB4" w:rsidRPr="00B83FB4" w:rsidRDefault="00B83FB4" w:rsidP="00B83FB4">
            <w:pPr>
              <w:jc w:val="center"/>
              <w:rPr>
                <w:sz w:val="16"/>
                <w:szCs w:val="16"/>
              </w:rPr>
            </w:pPr>
            <w:r w:rsidRPr="00B83FB4">
              <w:rPr>
                <w:sz w:val="16"/>
                <w:szCs w:val="16"/>
              </w:rPr>
              <w:t>112,2</w:t>
            </w:r>
          </w:p>
        </w:tc>
        <w:tc>
          <w:tcPr>
            <w:tcW w:w="654" w:type="dxa"/>
            <w:vAlign w:val="center"/>
          </w:tcPr>
          <w:p w:rsidR="00B83FB4" w:rsidRPr="00B83FB4" w:rsidRDefault="00B83FB4" w:rsidP="00B83FB4">
            <w:pPr>
              <w:jc w:val="center"/>
              <w:rPr>
                <w:sz w:val="16"/>
                <w:szCs w:val="16"/>
              </w:rPr>
            </w:pPr>
            <w:r w:rsidRPr="00B83FB4">
              <w:rPr>
                <w:sz w:val="16"/>
                <w:szCs w:val="16"/>
              </w:rPr>
              <w:t>116,7</w:t>
            </w:r>
          </w:p>
        </w:tc>
        <w:tc>
          <w:tcPr>
            <w:tcW w:w="709" w:type="dxa"/>
            <w:vAlign w:val="center"/>
          </w:tcPr>
          <w:p w:rsidR="00B83FB4" w:rsidRPr="00B83FB4" w:rsidRDefault="00B83FB4" w:rsidP="00B83FB4">
            <w:pPr>
              <w:jc w:val="center"/>
              <w:rPr>
                <w:sz w:val="16"/>
                <w:szCs w:val="16"/>
              </w:rPr>
            </w:pPr>
            <w:r w:rsidRPr="00B83FB4">
              <w:rPr>
                <w:sz w:val="16"/>
                <w:szCs w:val="16"/>
              </w:rPr>
              <w:t>121,3</w:t>
            </w:r>
          </w:p>
        </w:tc>
        <w:tc>
          <w:tcPr>
            <w:tcW w:w="709" w:type="dxa"/>
            <w:vAlign w:val="center"/>
          </w:tcPr>
          <w:p w:rsidR="00B83FB4" w:rsidRPr="001B2FFF" w:rsidRDefault="00B83FB4" w:rsidP="00B83FB4">
            <w:pPr>
              <w:jc w:val="center"/>
              <w:rPr>
                <w:sz w:val="16"/>
                <w:szCs w:val="16"/>
              </w:rPr>
            </w:pPr>
            <w:r w:rsidRPr="001B2FFF">
              <w:rPr>
                <w:sz w:val="16"/>
                <w:szCs w:val="16"/>
              </w:rPr>
              <w:t>0,0</w:t>
            </w:r>
          </w:p>
        </w:tc>
        <w:tc>
          <w:tcPr>
            <w:tcW w:w="796" w:type="dxa"/>
            <w:vAlign w:val="center"/>
          </w:tcPr>
          <w:p w:rsidR="00B83FB4" w:rsidRPr="001B2FFF" w:rsidRDefault="00B83FB4" w:rsidP="00B83FB4">
            <w:pPr>
              <w:jc w:val="center"/>
              <w:rPr>
                <w:sz w:val="16"/>
                <w:szCs w:val="16"/>
              </w:rPr>
            </w:pPr>
            <w:r w:rsidRPr="001B2FFF">
              <w:rPr>
                <w:sz w:val="16"/>
                <w:szCs w:val="16"/>
              </w:rPr>
              <w:t>0,0</w:t>
            </w:r>
          </w:p>
        </w:tc>
        <w:tc>
          <w:tcPr>
            <w:tcW w:w="717" w:type="dxa"/>
            <w:vAlign w:val="center"/>
          </w:tcPr>
          <w:p w:rsidR="00B83FB4" w:rsidRPr="001B2FFF" w:rsidRDefault="00B83FB4" w:rsidP="00B83FB4">
            <w:pPr>
              <w:jc w:val="center"/>
              <w:rPr>
                <w:sz w:val="16"/>
                <w:szCs w:val="16"/>
              </w:rPr>
            </w:pPr>
            <w:r w:rsidRPr="001B2FFF">
              <w:rPr>
                <w:sz w:val="16"/>
                <w:szCs w:val="16"/>
              </w:rPr>
              <w:t>0,0</w:t>
            </w:r>
          </w:p>
        </w:tc>
        <w:tc>
          <w:tcPr>
            <w:tcW w:w="717" w:type="dxa"/>
            <w:vAlign w:val="center"/>
          </w:tcPr>
          <w:p w:rsidR="00B83FB4" w:rsidRPr="001B2FFF" w:rsidRDefault="00B83FB4" w:rsidP="00B83FB4">
            <w:pPr>
              <w:jc w:val="center"/>
              <w:rPr>
                <w:sz w:val="16"/>
                <w:szCs w:val="16"/>
              </w:rPr>
            </w:pPr>
            <w:r w:rsidRPr="001B2FFF">
              <w:rPr>
                <w:sz w:val="16"/>
                <w:szCs w:val="16"/>
              </w:rPr>
              <w:t>0,0</w:t>
            </w:r>
          </w:p>
        </w:tc>
        <w:tc>
          <w:tcPr>
            <w:tcW w:w="717" w:type="dxa"/>
            <w:vAlign w:val="center"/>
          </w:tcPr>
          <w:p w:rsidR="00B83FB4" w:rsidRPr="001B2FFF" w:rsidRDefault="00B83FB4" w:rsidP="00B83FB4">
            <w:pPr>
              <w:jc w:val="center"/>
              <w:rPr>
                <w:sz w:val="16"/>
                <w:szCs w:val="16"/>
              </w:rPr>
            </w:pPr>
            <w:r w:rsidRPr="001B2FFF">
              <w:rPr>
                <w:sz w:val="16"/>
                <w:szCs w:val="16"/>
              </w:rPr>
              <w:t>0,0</w:t>
            </w:r>
          </w:p>
        </w:tc>
      </w:tr>
      <w:tr w:rsidR="00203CE2" w:rsidRPr="001B2FFF" w:rsidTr="006A363F">
        <w:trPr>
          <w:trHeight w:val="413"/>
        </w:trPr>
        <w:tc>
          <w:tcPr>
            <w:tcW w:w="2093" w:type="dxa"/>
            <w:vMerge/>
            <w:tcBorders>
              <w:bottom w:val="single" w:sz="4" w:space="0" w:color="auto"/>
            </w:tcBorders>
          </w:tcPr>
          <w:p w:rsidR="00203CE2" w:rsidRPr="001B2FFF" w:rsidRDefault="00203CE2" w:rsidP="00203CE2">
            <w:pPr>
              <w:rPr>
                <w:sz w:val="16"/>
                <w:szCs w:val="16"/>
              </w:rPr>
            </w:pPr>
          </w:p>
        </w:tc>
        <w:tc>
          <w:tcPr>
            <w:tcW w:w="1359" w:type="dxa"/>
            <w:vMerge/>
          </w:tcPr>
          <w:p w:rsidR="00203CE2" w:rsidRPr="001B2FFF" w:rsidRDefault="00203CE2" w:rsidP="00203CE2">
            <w:pPr>
              <w:tabs>
                <w:tab w:val="right" w:pos="14570"/>
              </w:tabs>
              <w:jc w:val="center"/>
              <w:rPr>
                <w:sz w:val="16"/>
                <w:szCs w:val="16"/>
              </w:rPr>
            </w:pPr>
          </w:p>
        </w:tc>
        <w:tc>
          <w:tcPr>
            <w:tcW w:w="496" w:type="dxa"/>
            <w:vAlign w:val="center"/>
          </w:tcPr>
          <w:p w:rsidR="00203CE2" w:rsidRPr="001B2FFF" w:rsidRDefault="00203CE2" w:rsidP="00203CE2">
            <w:pPr>
              <w:jc w:val="center"/>
              <w:rPr>
                <w:sz w:val="16"/>
                <w:szCs w:val="16"/>
              </w:rPr>
            </w:pPr>
            <w:r w:rsidRPr="001B2FFF">
              <w:rPr>
                <w:sz w:val="16"/>
                <w:szCs w:val="16"/>
              </w:rPr>
              <w:t>951</w:t>
            </w:r>
          </w:p>
        </w:tc>
        <w:tc>
          <w:tcPr>
            <w:tcW w:w="567" w:type="dxa"/>
            <w:vAlign w:val="center"/>
          </w:tcPr>
          <w:p w:rsidR="00203CE2" w:rsidRPr="001B2FFF" w:rsidRDefault="00203CE2" w:rsidP="00203CE2">
            <w:pPr>
              <w:jc w:val="center"/>
              <w:rPr>
                <w:sz w:val="16"/>
                <w:szCs w:val="16"/>
              </w:rPr>
            </w:pPr>
            <w:r w:rsidRPr="001B2FFF">
              <w:rPr>
                <w:sz w:val="16"/>
                <w:szCs w:val="16"/>
              </w:rPr>
              <w:t>0503</w:t>
            </w:r>
          </w:p>
        </w:tc>
        <w:tc>
          <w:tcPr>
            <w:tcW w:w="1122" w:type="dxa"/>
            <w:vAlign w:val="center"/>
          </w:tcPr>
          <w:p w:rsidR="00203CE2" w:rsidRPr="001B2FFF" w:rsidRDefault="00203CE2" w:rsidP="00203CE2">
            <w:pPr>
              <w:jc w:val="center"/>
              <w:rPr>
                <w:sz w:val="16"/>
                <w:szCs w:val="16"/>
              </w:rPr>
            </w:pPr>
            <w:r w:rsidRPr="001B2FFF">
              <w:rPr>
                <w:sz w:val="16"/>
                <w:szCs w:val="16"/>
              </w:rPr>
              <w:t>1020026540</w:t>
            </w:r>
          </w:p>
        </w:tc>
        <w:tc>
          <w:tcPr>
            <w:tcW w:w="567" w:type="dxa"/>
            <w:vAlign w:val="center"/>
          </w:tcPr>
          <w:p w:rsidR="00203CE2" w:rsidRPr="001B2FFF" w:rsidRDefault="00203CE2" w:rsidP="00203CE2">
            <w:pPr>
              <w:jc w:val="center"/>
              <w:rPr>
                <w:sz w:val="16"/>
                <w:szCs w:val="16"/>
              </w:rPr>
            </w:pPr>
            <w:r w:rsidRPr="001B2FFF">
              <w:rPr>
                <w:sz w:val="16"/>
                <w:szCs w:val="16"/>
              </w:rPr>
              <w:t>244</w:t>
            </w:r>
          </w:p>
        </w:tc>
        <w:tc>
          <w:tcPr>
            <w:tcW w:w="980" w:type="dxa"/>
            <w:vAlign w:val="center"/>
          </w:tcPr>
          <w:p w:rsidR="00203CE2" w:rsidRPr="001B2FFF" w:rsidRDefault="00203CE2" w:rsidP="00203CE2">
            <w:pPr>
              <w:jc w:val="center"/>
              <w:rPr>
                <w:sz w:val="16"/>
                <w:szCs w:val="16"/>
              </w:rPr>
            </w:pPr>
            <w:r w:rsidRPr="001B2FFF">
              <w:rPr>
                <w:sz w:val="16"/>
                <w:szCs w:val="16"/>
              </w:rPr>
              <w:t>274,7</w:t>
            </w:r>
          </w:p>
        </w:tc>
        <w:tc>
          <w:tcPr>
            <w:tcW w:w="591" w:type="dxa"/>
            <w:vAlign w:val="center"/>
          </w:tcPr>
          <w:p w:rsidR="00203CE2" w:rsidRPr="001B2FFF" w:rsidRDefault="00203CE2" w:rsidP="00203CE2">
            <w:pPr>
              <w:jc w:val="center"/>
              <w:rPr>
                <w:sz w:val="16"/>
                <w:szCs w:val="16"/>
              </w:rPr>
            </w:pPr>
            <w:r w:rsidRPr="001B2FFF">
              <w:rPr>
                <w:sz w:val="16"/>
                <w:szCs w:val="16"/>
              </w:rPr>
              <w:t>87,2</w:t>
            </w:r>
          </w:p>
        </w:tc>
        <w:tc>
          <w:tcPr>
            <w:tcW w:w="716" w:type="dxa"/>
            <w:vAlign w:val="center"/>
          </w:tcPr>
          <w:p w:rsidR="00203CE2" w:rsidRPr="001B2FFF" w:rsidRDefault="00203CE2" w:rsidP="00203CE2">
            <w:pPr>
              <w:jc w:val="center"/>
              <w:rPr>
                <w:sz w:val="16"/>
                <w:szCs w:val="16"/>
              </w:rPr>
            </w:pPr>
            <w:r w:rsidRPr="001B2FFF">
              <w:rPr>
                <w:sz w:val="16"/>
                <w:szCs w:val="16"/>
              </w:rPr>
              <w:t>187,5</w:t>
            </w:r>
          </w:p>
        </w:tc>
        <w:tc>
          <w:tcPr>
            <w:tcW w:w="716" w:type="dxa"/>
            <w:vAlign w:val="center"/>
          </w:tcPr>
          <w:p w:rsidR="00203CE2" w:rsidRPr="001B2FFF" w:rsidRDefault="00203CE2" w:rsidP="00203CE2">
            <w:pPr>
              <w:jc w:val="center"/>
              <w:rPr>
                <w:sz w:val="16"/>
                <w:szCs w:val="16"/>
              </w:rPr>
            </w:pPr>
            <w:r w:rsidRPr="001B2FFF">
              <w:rPr>
                <w:sz w:val="16"/>
                <w:szCs w:val="16"/>
              </w:rPr>
              <w:t>0,0</w:t>
            </w:r>
          </w:p>
        </w:tc>
        <w:tc>
          <w:tcPr>
            <w:tcW w:w="716" w:type="dxa"/>
            <w:vAlign w:val="center"/>
          </w:tcPr>
          <w:p w:rsidR="00203CE2" w:rsidRPr="00B83FB4" w:rsidRDefault="00203CE2" w:rsidP="00203CE2">
            <w:pPr>
              <w:jc w:val="center"/>
              <w:rPr>
                <w:sz w:val="16"/>
                <w:szCs w:val="16"/>
              </w:rPr>
            </w:pPr>
            <w:r w:rsidRPr="00B83FB4">
              <w:rPr>
                <w:sz w:val="16"/>
                <w:szCs w:val="16"/>
              </w:rPr>
              <w:t>0,0</w:t>
            </w:r>
          </w:p>
        </w:tc>
        <w:tc>
          <w:tcPr>
            <w:tcW w:w="717" w:type="dxa"/>
            <w:vAlign w:val="center"/>
          </w:tcPr>
          <w:p w:rsidR="00203CE2" w:rsidRPr="00B83FB4" w:rsidRDefault="00203CE2" w:rsidP="00203CE2">
            <w:pPr>
              <w:jc w:val="center"/>
              <w:rPr>
                <w:sz w:val="16"/>
                <w:szCs w:val="16"/>
              </w:rPr>
            </w:pPr>
            <w:r w:rsidRPr="00B83FB4">
              <w:rPr>
                <w:sz w:val="16"/>
                <w:szCs w:val="16"/>
              </w:rPr>
              <w:t>0,0</w:t>
            </w:r>
          </w:p>
        </w:tc>
        <w:tc>
          <w:tcPr>
            <w:tcW w:w="654" w:type="dxa"/>
            <w:vAlign w:val="center"/>
          </w:tcPr>
          <w:p w:rsidR="00203CE2" w:rsidRPr="00B83FB4" w:rsidRDefault="00203CE2" w:rsidP="00203CE2">
            <w:pPr>
              <w:jc w:val="center"/>
              <w:rPr>
                <w:sz w:val="16"/>
                <w:szCs w:val="16"/>
              </w:rPr>
            </w:pPr>
            <w:r w:rsidRPr="00B83FB4">
              <w:rPr>
                <w:sz w:val="16"/>
                <w:szCs w:val="16"/>
              </w:rPr>
              <w:t>0,0</w:t>
            </w:r>
          </w:p>
        </w:tc>
        <w:tc>
          <w:tcPr>
            <w:tcW w:w="709" w:type="dxa"/>
            <w:vAlign w:val="center"/>
          </w:tcPr>
          <w:p w:rsidR="00203CE2" w:rsidRPr="00B83FB4" w:rsidRDefault="00203CE2" w:rsidP="00203CE2">
            <w:pPr>
              <w:jc w:val="center"/>
              <w:rPr>
                <w:sz w:val="16"/>
                <w:szCs w:val="16"/>
              </w:rPr>
            </w:pPr>
            <w:r w:rsidRPr="00B83FB4">
              <w:rPr>
                <w:sz w:val="16"/>
                <w:szCs w:val="16"/>
              </w:rPr>
              <w:t>0,0</w:t>
            </w:r>
          </w:p>
        </w:tc>
        <w:tc>
          <w:tcPr>
            <w:tcW w:w="709" w:type="dxa"/>
            <w:vAlign w:val="center"/>
          </w:tcPr>
          <w:p w:rsidR="00203CE2" w:rsidRPr="00B83FB4" w:rsidRDefault="00203CE2" w:rsidP="00203CE2">
            <w:pPr>
              <w:jc w:val="center"/>
              <w:rPr>
                <w:sz w:val="16"/>
                <w:szCs w:val="16"/>
              </w:rPr>
            </w:pPr>
            <w:r w:rsidRPr="00B83FB4">
              <w:rPr>
                <w:sz w:val="16"/>
                <w:szCs w:val="16"/>
              </w:rPr>
              <w:t>0,0</w:t>
            </w:r>
          </w:p>
        </w:tc>
        <w:tc>
          <w:tcPr>
            <w:tcW w:w="796" w:type="dxa"/>
            <w:vAlign w:val="center"/>
          </w:tcPr>
          <w:p w:rsidR="00203CE2" w:rsidRPr="001B2FFF" w:rsidRDefault="00203CE2" w:rsidP="00203CE2">
            <w:pPr>
              <w:jc w:val="center"/>
              <w:rPr>
                <w:sz w:val="16"/>
                <w:szCs w:val="16"/>
              </w:rPr>
            </w:pPr>
            <w:r w:rsidRPr="001B2FFF">
              <w:rPr>
                <w:sz w:val="16"/>
                <w:szCs w:val="16"/>
              </w:rPr>
              <w:t>0,0</w:t>
            </w:r>
          </w:p>
        </w:tc>
        <w:tc>
          <w:tcPr>
            <w:tcW w:w="717" w:type="dxa"/>
            <w:vAlign w:val="center"/>
          </w:tcPr>
          <w:p w:rsidR="00203CE2" w:rsidRPr="001B2FFF" w:rsidRDefault="00203CE2" w:rsidP="00203CE2">
            <w:pPr>
              <w:jc w:val="center"/>
              <w:rPr>
                <w:sz w:val="16"/>
                <w:szCs w:val="16"/>
              </w:rPr>
            </w:pPr>
            <w:r w:rsidRPr="001B2FFF">
              <w:rPr>
                <w:sz w:val="16"/>
                <w:szCs w:val="16"/>
              </w:rPr>
              <w:t>0,0</w:t>
            </w:r>
          </w:p>
        </w:tc>
        <w:tc>
          <w:tcPr>
            <w:tcW w:w="717" w:type="dxa"/>
            <w:vAlign w:val="center"/>
          </w:tcPr>
          <w:p w:rsidR="00203CE2" w:rsidRPr="001B2FFF" w:rsidRDefault="00203CE2" w:rsidP="00203CE2">
            <w:pPr>
              <w:jc w:val="center"/>
              <w:rPr>
                <w:sz w:val="16"/>
                <w:szCs w:val="16"/>
              </w:rPr>
            </w:pPr>
            <w:r w:rsidRPr="001B2FFF">
              <w:rPr>
                <w:sz w:val="16"/>
                <w:szCs w:val="16"/>
              </w:rPr>
              <w:t>0,0</w:t>
            </w:r>
          </w:p>
        </w:tc>
        <w:tc>
          <w:tcPr>
            <w:tcW w:w="717" w:type="dxa"/>
            <w:vAlign w:val="center"/>
          </w:tcPr>
          <w:p w:rsidR="00203CE2" w:rsidRPr="001B2FFF" w:rsidRDefault="00203CE2" w:rsidP="00203CE2">
            <w:pPr>
              <w:jc w:val="center"/>
              <w:rPr>
                <w:sz w:val="16"/>
                <w:szCs w:val="16"/>
              </w:rPr>
            </w:pPr>
            <w:r w:rsidRPr="001B2FFF">
              <w:rPr>
                <w:sz w:val="16"/>
                <w:szCs w:val="16"/>
              </w:rPr>
              <w:t>0,0</w:t>
            </w:r>
          </w:p>
        </w:tc>
      </w:tr>
      <w:tr w:rsidR="00B83FB4" w:rsidRPr="001B2FFF" w:rsidTr="006A363F">
        <w:tc>
          <w:tcPr>
            <w:tcW w:w="2093" w:type="dxa"/>
            <w:vMerge/>
            <w:tcBorders>
              <w:bottom w:val="single" w:sz="4" w:space="0" w:color="auto"/>
            </w:tcBorders>
          </w:tcPr>
          <w:p w:rsidR="00B83FB4" w:rsidRPr="001B2FFF" w:rsidRDefault="00B83FB4" w:rsidP="00B83FB4">
            <w:pPr>
              <w:rPr>
                <w:sz w:val="16"/>
                <w:szCs w:val="16"/>
              </w:rPr>
            </w:pPr>
          </w:p>
        </w:tc>
        <w:tc>
          <w:tcPr>
            <w:tcW w:w="1359" w:type="dxa"/>
            <w:vMerge/>
          </w:tcPr>
          <w:p w:rsidR="00B83FB4" w:rsidRPr="001B2FFF" w:rsidRDefault="00B83FB4" w:rsidP="00B83FB4">
            <w:pPr>
              <w:tabs>
                <w:tab w:val="right" w:pos="14570"/>
              </w:tabs>
              <w:jc w:val="center"/>
              <w:rPr>
                <w:sz w:val="16"/>
                <w:szCs w:val="16"/>
              </w:rPr>
            </w:pPr>
          </w:p>
        </w:tc>
        <w:tc>
          <w:tcPr>
            <w:tcW w:w="496" w:type="dxa"/>
            <w:vAlign w:val="center"/>
          </w:tcPr>
          <w:p w:rsidR="00B83FB4" w:rsidRPr="001B2FFF" w:rsidRDefault="00B83FB4" w:rsidP="00B83FB4">
            <w:pPr>
              <w:jc w:val="center"/>
              <w:rPr>
                <w:sz w:val="16"/>
                <w:szCs w:val="16"/>
              </w:rPr>
            </w:pPr>
            <w:r w:rsidRPr="001B2FFF">
              <w:rPr>
                <w:sz w:val="16"/>
                <w:szCs w:val="16"/>
              </w:rPr>
              <w:t>951</w:t>
            </w:r>
          </w:p>
        </w:tc>
        <w:tc>
          <w:tcPr>
            <w:tcW w:w="567" w:type="dxa"/>
            <w:vAlign w:val="center"/>
          </w:tcPr>
          <w:p w:rsidR="00B83FB4" w:rsidRPr="001B2FFF" w:rsidRDefault="00B83FB4" w:rsidP="00B83FB4">
            <w:pPr>
              <w:jc w:val="center"/>
              <w:rPr>
                <w:sz w:val="16"/>
                <w:szCs w:val="16"/>
              </w:rPr>
            </w:pPr>
            <w:r w:rsidRPr="001B2FFF">
              <w:rPr>
                <w:sz w:val="16"/>
                <w:szCs w:val="16"/>
              </w:rPr>
              <w:t>0503</w:t>
            </w:r>
          </w:p>
        </w:tc>
        <w:tc>
          <w:tcPr>
            <w:tcW w:w="1122" w:type="dxa"/>
            <w:vAlign w:val="center"/>
          </w:tcPr>
          <w:p w:rsidR="00B83FB4" w:rsidRPr="001B2FFF" w:rsidRDefault="00B83FB4" w:rsidP="00B83FB4">
            <w:pPr>
              <w:jc w:val="center"/>
              <w:rPr>
                <w:sz w:val="16"/>
                <w:szCs w:val="16"/>
              </w:rPr>
            </w:pPr>
            <w:r w:rsidRPr="001B2FFF">
              <w:rPr>
                <w:sz w:val="16"/>
                <w:szCs w:val="16"/>
              </w:rPr>
              <w:t>1020026540</w:t>
            </w:r>
          </w:p>
        </w:tc>
        <w:tc>
          <w:tcPr>
            <w:tcW w:w="567" w:type="dxa"/>
            <w:vAlign w:val="center"/>
          </w:tcPr>
          <w:p w:rsidR="00B83FB4" w:rsidRPr="001B2FFF" w:rsidRDefault="00B83FB4" w:rsidP="00B83FB4">
            <w:pPr>
              <w:jc w:val="center"/>
              <w:rPr>
                <w:sz w:val="16"/>
                <w:szCs w:val="16"/>
              </w:rPr>
            </w:pPr>
            <w:r w:rsidRPr="001B2FFF">
              <w:rPr>
                <w:sz w:val="16"/>
                <w:szCs w:val="16"/>
              </w:rPr>
              <w:t>247</w:t>
            </w:r>
          </w:p>
        </w:tc>
        <w:tc>
          <w:tcPr>
            <w:tcW w:w="980" w:type="dxa"/>
            <w:vAlign w:val="center"/>
          </w:tcPr>
          <w:p w:rsidR="00B83FB4" w:rsidRPr="001B2FFF" w:rsidRDefault="00B83FB4" w:rsidP="00B83FB4">
            <w:pPr>
              <w:jc w:val="center"/>
              <w:rPr>
                <w:sz w:val="16"/>
                <w:szCs w:val="16"/>
              </w:rPr>
            </w:pPr>
            <w:r>
              <w:rPr>
                <w:sz w:val="16"/>
                <w:szCs w:val="16"/>
              </w:rPr>
              <w:t>462,6</w:t>
            </w:r>
          </w:p>
        </w:tc>
        <w:tc>
          <w:tcPr>
            <w:tcW w:w="591" w:type="dxa"/>
            <w:vAlign w:val="center"/>
          </w:tcPr>
          <w:p w:rsidR="00B83FB4" w:rsidRPr="001B2FFF" w:rsidRDefault="00B83FB4" w:rsidP="00B83FB4">
            <w:pPr>
              <w:jc w:val="center"/>
              <w:rPr>
                <w:sz w:val="16"/>
                <w:szCs w:val="16"/>
              </w:rPr>
            </w:pPr>
            <w:r w:rsidRPr="001B2FFF">
              <w:rPr>
                <w:sz w:val="16"/>
                <w:szCs w:val="16"/>
              </w:rPr>
              <w:t>0,0</w:t>
            </w:r>
          </w:p>
        </w:tc>
        <w:tc>
          <w:tcPr>
            <w:tcW w:w="716" w:type="dxa"/>
            <w:vAlign w:val="center"/>
          </w:tcPr>
          <w:p w:rsidR="00B83FB4" w:rsidRPr="001B2FFF" w:rsidRDefault="00B83FB4" w:rsidP="00B83FB4">
            <w:pPr>
              <w:jc w:val="center"/>
              <w:rPr>
                <w:sz w:val="16"/>
                <w:szCs w:val="16"/>
              </w:rPr>
            </w:pPr>
            <w:r w:rsidRPr="001B2FFF">
              <w:rPr>
                <w:sz w:val="16"/>
                <w:szCs w:val="16"/>
              </w:rPr>
              <w:t>0,0</w:t>
            </w:r>
          </w:p>
        </w:tc>
        <w:tc>
          <w:tcPr>
            <w:tcW w:w="716" w:type="dxa"/>
            <w:vAlign w:val="center"/>
          </w:tcPr>
          <w:p w:rsidR="00B83FB4" w:rsidRPr="001B2FFF" w:rsidRDefault="00B83FB4" w:rsidP="00B83FB4">
            <w:pPr>
              <w:jc w:val="center"/>
              <w:rPr>
                <w:sz w:val="16"/>
                <w:szCs w:val="16"/>
              </w:rPr>
            </w:pPr>
            <w:r w:rsidRPr="001B2FFF">
              <w:rPr>
                <w:sz w:val="16"/>
                <w:szCs w:val="16"/>
              </w:rPr>
              <w:t>62,8</w:t>
            </w:r>
          </w:p>
        </w:tc>
        <w:tc>
          <w:tcPr>
            <w:tcW w:w="716" w:type="dxa"/>
            <w:vAlign w:val="center"/>
          </w:tcPr>
          <w:p w:rsidR="00B83FB4" w:rsidRPr="00A361BC" w:rsidRDefault="00B83FB4" w:rsidP="00B83FB4">
            <w:pPr>
              <w:jc w:val="center"/>
              <w:rPr>
                <w:sz w:val="16"/>
                <w:szCs w:val="16"/>
                <w:highlight w:val="yellow"/>
              </w:rPr>
            </w:pPr>
            <w:r w:rsidRPr="00B83FB4">
              <w:rPr>
                <w:sz w:val="16"/>
                <w:szCs w:val="16"/>
              </w:rPr>
              <w:t>49,6</w:t>
            </w:r>
          </w:p>
        </w:tc>
        <w:tc>
          <w:tcPr>
            <w:tcW w:w="717" w:type="dxa"/>
            <w:vAlign w:val="center"/>
          </w:tcPr>
          <w:p w:rsidR="00B83FB4" w:rsidRPr="00B83FB4" w:rsidRDefault="00B83FB4" w:rsidP="00B83FB4">
            <w:pPr>
              <w:jc w:val="center"/>
              <w:rPr>
                <w:sz w:val="16"/>
                <w:szCs w:val="16"/>
              </w:rPr>
            </w:pPr>
            <w:r w:rsidRPr="00B83FB4">
              <w:rPr>
                <w:sz w:val="16"/>
                <w:szCs w:val="16"/>
              </w:rPr>
              <w:t>112,2</w:t>
            </w:r>
          </w:p>
        </w:tc>
        <w:tc>
          <w:tcPr>
            <w:tcW w:w="654" w:type="dxa"/>
            <w:vAlign w:val="center"/>
          </w:tcPr>
          <w:p w:rsidR="00B83FB4" w:rsidRPr="00B83FB4" w:rsidRDefault="00B83FB4" w:rsidP="00B83FB4">
            <w:pPr>
              <w:jc w:val="center"/>
              <w:rPr>
                <w:sz w:val="16"/>
                <w:szCs w:val="16"/>
              </w:rPr>
            </w:pPr>
            <w:r w:rsidRPr="00B83FB4">
              <w:rPr>
                <w:sz w:val="16"/>
                <w:szCs w:val="16"/>
              </w:rPr>
              <w:t>116,7</w:t>
            </w:r>
          </w:p>
        </w:tc>
        <w:tc>
          <w:tcPr>
            <w:tcW w:w="709" w:type="dxa"/>
            <w:vAlign w:val="center"/>
          </w:tcPr>
          <w:p w:rsidR="00B83FB4" w:rsidRPr="00B83FB4" w:rsidRDefault="00B83FB4" w:rsidP="00B83FB4">
            <w:pPr>
              <w:jc w:val="center"/>
              <w:rPr>
                <w:sz w:val="16"/>
                <w:szCs w:val="16"/>
              </w:rPr>
            </w:pPr>
            <w:r w:rsidRPr="00B83FB4">
              <w:rPr>
                <w:sz w:val="16"/>
                <w:szCs w:val="16"/>
              </w:rPr>
              <w:t>121,3</w:t>
            </w:r>
          </w:p>
        </w:tc>
        <w:tc>
          <w:tcPr>
            <w:tcW w:w="709" w:type="dxa"/>
            <w:vAlign w:val="center"/>
          </w:tcPr>
          <w:p w:rsidR="00B83FB4" w:rsidRPr="001B2FFF" w:rsidRDefault="00B83FB4" w:rsidP="00B83FB4">
            <w:pPr>
              <w:jc w:val="center"/>
              <w:rPr>
                <w:sz w:val="16"/>
                <w:szCs w:val="16"/>
              </w:rPr>
            </w:pPr>
            <w:r w:rsidRPr="001B2FFF">
              <w:rPr>
                <w:sz w:val="16"/>
                <w:szCs w:val="16"/>
              </w:rPr>
              <w:t>0,0</w:t>
            </w:r>
          </w:p>
        </w:tc>
        <w:tc>
          <w:tcPr>
            <w:tcW w:w="796" w:type="dxa"/>
            <w:vAlign w:val="center"/>
          </w:tcPr>
          <w:p w:rsidR="00B83FB4" w:rsidRPr="001B2FFF" w:rsidRDefault="00B83FB4" w:rsidP="00B83FB4">
            <w:pPr>
              <w:jc w:val="center"/>
              <w:rPr>
                <w:sz w:val="16"/>
                <w:szCs w:val="16"/>
              </w:rPr>
            </w:pPr>
            <w:r w:rsidRPr="001B2FFF">
              <w:rPr>
                <w:sz w:val="16"/>
                <w:szCs w:val="16"/>
              </w:rPr>
              <w:t>0,0</w:t>
            </w:r>
          </w:p>
        </w:tc>
        <w:tc>
          <w:tcPr>
            <w:tcW w:w="717" w:type="dxa"/>
            <w:vAlign w:val="center"/>
          </w:tcPr>
          <w:p w:rsidR="00B83FB4" w:rsidRPr="001B2FFF" w:rsidRDefault="00B83FB4" w:rsidP="00B83FB4">
            <w:pPr>
              <w:jc w:val="center"/>
              <w:rPr>
                <w:sz w:val="16"/>
                <w:szCs w:val="16"/>
              </w:rPr>
            </w:pPr>
            <w:r w:rsidRPr="001B2FFF">
              <w:rPr>
                <w:sz w:val="16"/>
                <w:szCs w:val="16"/>
              </w:rPr>
              <w:t>0,0</w:t>
            </w:r>
          </w:p>
        </w:tc>
        <w:tc>
          <w:tcPr>
            <w:tcW w:w="717" w:type="dxa"/>
            <w:vAlign w:val="center"/>
          </w:tcPr>
          <w:p w:rsidR="00B83FB4" w:rsidRPr="001B2FFF" w:rsidRDefault="00B83FB4" w:rsidP="00B83FB4">
            <w:pPr>
              <w:jc w:val="center"/>
              <w:rPr>
                <w:sz w:val="16"/>
                <w:szCs w:val="16"/>
              </w:rPr>
            </w:pPr>
            <w:r w:rsidRPr="001B2FFF">
              <w:rPr>
                <w:sz w:val="16"/>
                <w:szCs w:val="16"/>
              </w:rPr>
              <w:t>0,0</w:t>
            </w:r>
          </w:p>
        </w:tc>
        <w:tc>
          <w:tcPr>
            <w:tcW w:w="717" w:type="dxa"/>
            <w:vAlign w:val="center"/>
          </w:tcPr>
          <w:p w:rsidR="00B83FB4" w:rsidRPr="001B2FFF" w:rsidRDefault="00B83FB4" w:rsidP="00B83FB4">
            <w:pPr>
              <w:jc w:val="center"/>
              <w:rPr>
                <w:sz w:val="16"/>
                <w:szCs w:val="16"/>
              </w:rPr>
            </w:pPr>
            <w:r w:rsidRPr="001B2FFF">
              <w:rPr>
                <w:sz w:val="16"/>
                <w:szCs w:val="16"/>
              </w:rPr>
              <w:t>0,0</w:t>
            </w:r>
          </w:p>
        </w:tc>
      </w:tr>
      <w:tr w:rsidR="00203CE2" w:rsidRPr="00B83FB4" w:rsidTr="006A363F">
        <w:tc>
          <w:tcPr>
            <w:tcW w:w="2093" w:type="dxa"/>
            <w:tcBorders>
              <w:top w:val="single" w:sz="4" w:space="0" w:color="auto"/>
            </w:tcBorders>
          </w:tcPr>
          <w:p w:rsidR="00203CE2" w:rsidRPr="00B83FB4" w:rsidRDefault="00203CE2" w:rsidP="00203CE2">
            <w:pPr>
              <w:rPr>
                <w:sz w:val="16"/>
                <w:szCs w:val="16"/>
              </w:rPr>
            </w:pPr>
            <w:r w:rsidRPr="00B83FB4">
              <w:rPr>
                <w:sz w:val="16"/>
                <w:szCs w:val="16"/>
              </w:rPr>
              <w:t>Основное мероприятие 2.2.</w:t>
            </w:r>
          </w:p>
          <w:p w:rsidR="00203CE2" w:rsidRPr="00B83FB4" w:rsidRDefault="00203CE2" w:rsidP="00203CE2">
            <w:pPr>
              <w:rPr>
                <w:sz w:val="16"/>
                <w:szCs w:val="16"/>
              </w:rPr>
            </w:pPr>
            <w:r w:rsidRPr="00B83FB4">
              <w:rPr>
                <w:sz w:val="16"/>
                <w:szCs w:val="16"/>
              </w:rPr>
              <w:t>Организация и содержание мест захоронения</w:t>
            </w:r>
          </w:p>
        </w:tc>
        <w:tc>
          <w:tcPr>
            <w:tcW w:w="1359" w:type="dxa"/>
          </w:tcPr>
          <w:p w:rsidR="00203CE2" w:rsidRPr="00B83FB4" w:rsidRDefault="00203CE2" w:rsidP="00203CE2">
            <w:pPr>
              <w:tabs>
                <w:tab w:val="right" w:pos="14570"/>
              </w:tabs>
              <w:jc w:val="center"/>
              <w:rPr>
                <w:sz w:val="16"/>
                <w:szCs w:val="16"/>
              </w:rPr>
            </w:pPr>
            <w:r w:rsidRPr="00B83FB4">
              <w:rPr>
                <w:sz w:val="16"/>
                <w:szCs w:val="16"/>
              </w:rPr>
              <w:t xml:space="preserve">Администрация </w:t>
            </w:r>
            <w:proofErr w:type="spellStart"/>
            <w:r w:rsidRPr="00B83FB4">
              <w:rPr>
                <w:sz w:val="16"/>
                <w:szCs w:val="16"/>
              </w:rPr>
              <w:t>Курганенского</w:t>
            </w:r>
            <w:proofErr w:type="spellEnd"/>
            <w:r w:rsidRPr="00B83FB4">
              <w:rPr>
                <w:sz w:val="16"/>
                <w:szCs w:val="16"/>
              </w:rPr>
              <w:t xml:space="preserve"> сельского поселения</w:t>
            </w:r>
          </w:p>
        </w:tc>
        <w:tc>
          <w:tcPr>
            <w:tcW w:w="496" w:type="dxa"/>
            <w:vAlign w:val="center"/>
          </w:tcPr>
          <w:p w:rsidR="00203CE2" w:rsidRPr="00B83FB4" w:rsidRDefault="00203CE2" w:rsidP="00203CE2">
            <w:pPr>
              <w:jc w:val="center"/>
              <w:rPr>
                <w:sz w:val="16"/>
                <w:szCs w:val="16"/>
              </w:rPr>
            </w:pPr>
            <w:r w:rsidRPr="00B83FB4">
              <w:rPr>
                <w:sz w:val="16"/>
                <w:szCs w:val="16"/>
              </w:rPr>
              <w:t>951</w:t>
            </w:r>
          </w:p>
        </w:tc>
        <w:tc>
          <w:tcPr>
            <w:tcW w:w="567" w:type="dxa"/>
            <w:vAlign w:val="center"/>
          </w:tcPr>
          <w:p w:rsidR="00203CE2" w:rsidRPr="00B83FB4" w:rsidRDefault="00203CE2" w:rsidP="00203CE2">
            <w:pPr>
              <w:jc w:val="center"/>
              <w:rPr>
                <w:sz w:val="16"/>
                <w:szCs w:val="16"/>
              </w:rPr>
            </w:pPr>
            <w:r w:rsidRPr="00B83FB4">
              <w:rPr>
                <w:sz w:val="16"/>
                <w:szCs w:val="16"/>
              </w:rPr>
              <w:t>0503</w:t>
            </w:r>
          </w:p>
        </w:tc>
        <w:tc>
          <w:tcPr>
            <w:tcW w:w="1122" w:type="dxa"/>
            <w:vAlign w:val="center"/>
          </w:tcPr>
          <w:p w:rsidR="00203CE2" w:rsidRPr="00B83FB4" w:rsidRDefault="00203CE2" w:rsidP="00203CE2">
            <w:pPr>
              <w:jc w:val="center"/>
              <w:rPr>
                <w:sz w:val="16"/>
                <w:szCs w:val="16"/>
              </w:rPr>
            </w:pPr>
            <w:proofErr w:type="spellStart"/>
            <w:r w:rsidRPr="00B83FB4">
              <w:rPr>
                <w:sz w:val="16"/>
                <w:szCs w:val="16"/>
              </w:rPr>
              <w:t>х</w:t>
            </w:r>
            <w:proofErr w:type="spellEnd"/>
          </w:p>
        </w:tc>
        <w:tc>
          <w:tcPr>
            <w:tcW w:w="567" w:type="dxa"/>
            <w:vAlign w:val="center"/>
          </w:tcPr>
          <w:p w:rsidR="00203CE2" w:rsidRPr="00B83FB4" w:rsidRDefault="00203CE2" w:rsidP="00203CE2">
            <w:pPr>
              <w:jc w:val="center"/>
              <w:rPr>
                <w:sz w:val="16"/>
                <w:szCs w:val="16"/>
              </w:rPr>
            </w:pPr>
            <w:proofErr w:type="spellStart"/>
            <w:r w:rsidRPr="00B83FB4">
              <w:rPr>
                <w:sz w:val="16"/>
                <w:szCs w:val="16"/>
              </w:rPr>
              <w:t>х</w:t>
            </w:r>
            <w:proofErr w:type="spellEnd"/>
          </w:p>
        </w:tc>
        <w:tc>
          <w:tcPr>
            <w:tcW w:w="980" w:type="dxa"/>
            <w:vAlign w:val="center"/>
          </w:tcPr>
          <w:p w:rsidR="00203CE2" w:rsidRPr="00B83FB4" w:rsidRDefault="00203CE2" w:rsidP="00203CE2">
            <w:pPr>
              <w:jc w:val="center"/>
              <w:rPr>
                <w:sz w:val="16"/>
                <w:szCs w:val="16"/>
              </w:rPr>
            </w:pPr>
            <w:r w:rsidRPr="00B83FB4">
              <w:rPr>
                <w:sz w:val="16"/>
                <w:szCs w:val="16"/>
              </w:rPr>
              <w:t>0,0</w:t>
            </w:r>
          </w:p>
        </w:tc>
        <w:tc>
          <w:tcPr>
            <w:tcW w:w="591" w:type="dxa"/>
            <w:vAlign w:val="center"/>
          </w:tcPr>
          <w:p w:rsidR="00203CE2" w:rsidRPr="00B83FB4" w:rsidRDefault="00203CE2" w:rsidP="00203CE2">
            <w:pPr>
              <w:jc w:val="center"/>
              <w:rPr>
                <w:sz w:val="16"/>
                <w:szCs w:val="16"/>
              </w:rPr>
            </w:pPr>
            <w:r w:rsidRPr="00B83FB4">
              <w:rPr>
                <w:sz w:val="16"/>
                <w:szCs w:val="16"/>
              </w:rPr>
              <w:t>0,0</w:t>
            </w:r>
          </w:p>
        </w:tc>
        <w:tc>
          <w:tcPr>
            <w:tcW w:w="716" w:type="dxa"/>
            <w:vAlign w:val="center"/>
          </w:tcPr>
          <w:p w:rsidR="00203CE2" w:rsidRPr="00B83FB4" w:rsidRDefault="00203CE2" w:rsidP="00203CE2">
            <w:pPr>
              <w:jc w:val="center"/>
              <w:rPr>
                <w:sz w:val="16"/>
                <w:szCs w:val="16"/>
              </w:rPr>
            </w:pPr>
            <w:r w:rsidRPr="00B83FB4">
              <w:rPr>
                <w:sz w:val="16"/>
                <w:szCs w:val="16"/>
              </w:rPr>
              <w:t>0,0</w:t>
            </w:r>
          </w:p>
        </w:tc>
        <w:tc>
          <w:tcPr>
            <w:tcW w:w="716" w:type="dxa"/>
            <w:vAlign w:val="center"/>
          </w:tcPr>
          <w:p w:rsidR="00203CE2" w:rsidRPr="00B83FB4" w:rsidRDefault="00203CE2" w:rsidP="00203CE2">
            <w:pPr>
              <w:jc w:val="center"/>
              <w:rPr>
                <w:sz w:val="16"/>
                <w:szCs w:val="16"/>
              </w:rPr>
            </w:pPr>
            <w:r w:rsidRPr="00B83FB4">
              <w:rPr>
                <w:sz w:val="16"/>
                <w:szCs w:val="16"/>
              </w:rPr>
              <w:t>0,0</w:t>
            </w:r>
          </w:p>
        </w:tc>
        <w:tc>
          <w:tcPr>
            <w:tcW w:w="716" w:type="dxa"/>
            <w:shd w:val="clear" w:color="auto" w:fill="auto"/>
            <w:vAlign w:val="center"/>
          </w:tcPr>
          <w:p w:rsidR="00203CE2" w:rsidRPr="00B83FB4" w:rsidRDefault="00203CE2" w:rsidP="00203CE2">
            <w:pPr>
              <w:jc w:val="center"/>
              <w:rPr>
                <w:sz w:val="16"/>
                <w:szCs w:val="16"/>
              </w:rPr>
            </w:pPr>
            <w:r w:rsidRPr="00B83FB4">
              <w:rPr>
                <w:sz w:val="16"/>
                <w:szCs w:val="16"/>
              </w:rPr>
              <w:t>0,0</w:t>
            </w:r>
          </w:p>
        </w:tc>
        <w:tc>
          <w:tcPr>
            <w:tcW w:w="717" w:type="dxa"/>
            <w:shd w:val="clear" w:color="auto" w:fill="auto"/>
            <w:vAlign w:val="center"/>
          </w:tcPr>
          <w:p w:rsidR="00203CE2" w:rsidRPr="00B83FB4" w:rsidRDefault="00203CE2" w:rsidP="00203CE2">
            <w:pPr>
              <w:jc w:val="center"/>
              <w:rPr>
                <w:sz w:val="16"/>
                <w:szCs w:val="16"/>
              </w:rPr>
            </w:pPr>
            <w:r w:rsidRPr="00B83FB4">
              <w:rPr>
                <w:sz w:val="16"/>
                <w:szCs w:val="16"/>
              </w:rPr>
              <w:t>0,0</w:t>
            </w:r>
          </w:p>
        </w:tc>
        <w:tc>
          <w:tcPr>
            <w:tcW w:w="654" w:type="dxa"/>
            <w:shd w:val="clear" w:color="auto" w:fill="auto"/>
            <w:vAlign w:val="center"/>
          </w:tcPr>
          <w:p w:rsidR="00203CE2" w:rsidRPr="00B83FB4" w:rsidRDefault="00203CE2" w:rsidP="00203CE2">
            <w:pPr>
              <w:jc w:val="center"/>
              <w:rPr>
                <w:sz w:val="16"/>
                <w:szCs w:val="16"/>
              </w:rPr>
            </w:pPr>
            <w:r w:rsidRPr="00B83FB4">
              <w:rPr>
                <w:sz w:val="16"/>
                <w:szCs w:val="16"/>
              </w:rPr>
              <w:t>0,0</w:t>
            </w:r>
          </w:p>
        </w:tc>
        <w:tc>
          <w:tcPr>
            <w:tcW w:w="709" w:type="dxa"/>
            <w:shd w:val="clear" w:color="auto" w:fill="auto"/>
            <w:vAlign w:val="center"/>
          </w:tcPr>
          <w:p w:rsidR="00203CE2" w:rsidRPr="00B83FB4" w:rsidRDefault="00203CE2" w:rsidP="00203CE2">
            <w:pPr>
              <w:jc w:val="center"/>
              <w:rPr>
                <w:sz w:val="16"/>
                <w:szCs w:val="16"/>
              </w:rPr>
            </w:pPr>
            <w:r w:rsidRPr="00B83FB4">
              <w:rPr>
                <w:sz w:val="16"/>
                <w:szCs w:val="16"/>
              </w:rPr>
              <w:t>0,0</w:t>
            </w:r>
          </w:p>
        </w:tc>
        <w:tc>
          <w:tcPr>
            <w:tcW w:w="709" w:type="dxa"/>
            <w:shd w:val="clear" w:color="auto" w:fill="auto"/>
            <w:vAlign w:val="center"/>
          </w:tcPr>
          <w:p w:rsidR="00203CE2" w:rsidRPr="00B83FB4" w:rsidRDefault="00203CE2" w:rsidP="00203CE2">
            <w:pPr>
              <w:jc w:val="center"/>
              <w:rPr>
                <w:sz w:val="16"/>
                <w:szCs w:val="16"/>
              </w:rPr>
            </w:pPr>
            <w:r w:rsidRPr="00B83FB4">
              <w:rPr>
                <w:sz w:val="16"/>
                <w:szCs w:val="16"/>
              </w:rPr>
              <w:t>0,0</w:t>
            </w:r>
          </w:p>
        </w:tc>
        <w:tc>
          <w:tcPr>
            <w:tcW w:w="796" w:type="dxa"/>
            <w:vAlign w:val="center"/>
          </w:tcPr>
          <w:p w:rsidR="00203CE2" w:rsidRPr="00B83FB4" w:rsidRDefault="00203CE2" w:rsidP="00203CE2">
            <w:pPr>
              <w:jc w:val="center"/>
              <w:rPr>
                <w:sz w:val="16"/>
                <w:szCs w:val="16"/>
              </w:rPr>
            </w:pPr>
            <w:r w:rsidRPr="00B83FB4">
              <w:rPr>
                <w:sz w:val="16"/>
                <w:szCs w:val="16"/>
              </w:rPr>
              <w:t>0,0</w:t>
            </w:r>
          </w:p>
        </w:tc>
        <w:tc>
          <w:tcPr>
            <w:tcW w:w="717" w:type="dxa"/>
            <w:vAlign w:val="center"/>
          </w:tcPr>
          <w:p w:rsidR="00203CE2" w:rsidRPr="00B83FB4" w:rsidRDefault="00203CE2" w:rsidP="00203CE2">
            <w:pPr>
              <w:jc w:val="center"/>
              <w:rPr>
                <w:sz w:val="16"/>
                <w:szCs w:val="16"/>
              </w:rPr>
            </w:pPr>
            <w:r w:rsidRPr="00B83FB4">
              <w:rPr>
                <w:sz w:val="16"/>
                <w:szCs w:val="16"/>
              </w:rPr>
              <w:t>0,0</w:t>
            </w:r>
          </w:p>
        </w:tc>
        <w:tc>
          <w:tcPr>
            <w:tcW w:w="717" w:type="dxa"/>
            <w:vAlign w:val="center"/>
          </w:tcPr>
          <w:p w:rsidR="00203CE2" w:rsidRPr="00B83FB4" w:rsidRDefault="00203CE2" w:rsidP="00203CE2">
            <w:pPr>
              <w:jc w:val="center"/>
              <w:rPr>
                <w:sz w:val="16"/>
                <w:szCs w:val="16"/>
              </w:rPr>
            </w:pPr>
            <w:r w:rsidRPr="00B83FB4">
              <w:rPr>
                <w:sz w:val="16"/>
                <w:szCs w:val="16"/>
              </w:rPr>
              <w:t>0,0</w:t>
            </w:r>
          </w:p>
        </w:tc>
        <w:tc>
          <w:tcPr>
            <w:tcW w:w="717" w:type="dxa"/>
            <w:vAlign w:val="center"/>
          </w:tcPr>
          <w:p w:rsidR="00203CE2" w:rsidRPr="00B83FB4" w:rsidRDefault="00203CE2" w:rsidP="00203CE2">
            <w:pPr>
              <w:jc w:val="center"/>
              <w:rPr>
                <w:sz w:val="16"/>
                <w:szCs w:val="16"/>
              </w:rPr>
            </w:pPr>
            <w:r w:rsidRPr="00B83FB4">
              <w:rPr>
                <w:sz w:val="16"/>
                <w:szCs w:val="16"/>
              </w:rPr>
              <w:t>0,0</w:t>
            </w:r>
          </w:p>
        </w:tc>
      </w:tr>
      <w:tr w:rsidR="00203CE2" w:rsidRPr="00B83FB4" w:rsidTr="00B83FB4">
        <w:trPr>
          <w:trHeight w:val="225"/>
        </w:trPr>
        <w:tc>
          <w:tcPr>
            <w:tcW w:w="2093" w:type="dxa"/>
            <w:vMerge w:val="restart"/>
          </w:tcPr>
          <w:p w:rsidR="00203CE2" w:rsidRPr="00B83FB4" w:rsidRDefault="00203CE2" w:rsidP="00203CE2">
            <w:pPr>
              <w:rPr>
                <w:sz w:val="16"/>
                <w:szCs w:val="16"/>
              </w:rPr>
            </w:pPr>
            <w:r w:rsidRPr="00B83FB4">
              <w:rPr>
                <w:sz w:val="16"/>
                <w:szCs w:val="16"/>
              </w:rPr>
              <w:t>Основное мероприятие 2.3.</w:t>
            </w:r>
          </w:p>
          <w:p w:rsidR="00203CE2" w:rsidRPr="00B83FB4" w:rsidRDefault="00203CE2" w:rsidP="00203CE2">
            <w:pPr>
              <w:rPr>
                <w:sz w:val="16"/>
                <w:szCs w:val="16"/>
              </w:rPr>
            </w:pPr>
            <w:r w:rsidRPr="00B83FB4">
              <w:rPr>
                <w:sz w:val="16"/>
                <w:szCs w:val="16"/>
              </w:rPr>
              <w:t>Организация и содержание прочих объектов благоустройства</w:t>
            </w:r>
          </w:p>
        </w:tc>
        <w:tc>
          <w:tcPr>
            <w:tcW w:w="1359" w:type="dxa"/>
            <w:vMerge w:val="restart"/>
          </w:tcPr>
          <w:p w:rsidR="00203CE2" w:rsidRPr="00B83FB4" w:rsidRDefault="00203CE2" w:rsidP="00203CE2">
            <w:pPr>
              <w:tabs>
                <w:tab w:val="right" w:pos="14570"/>
              </w:tabs>
              <w:jc w:val="center"/>
              <w:rPr>
                <w:sz w:val="16"/>
                <w:szCs w:val="16"/>
              </w:rPr>
            </w:pPr>
            <w:r w:rsidRPr="00B83FB4">
              <w:rPr>
                <w:sz w:val="16"/>
                <w:szCs w:val="16"/>
              </w:rPr>
              <w:t xml:space="preserve">Администрация </w:t>
            </w:r>
            <w:proofErr w:type="spellStart"/>
            <w:r w:rsidRPr="00B83FB4">
              <w:rPr>
                <w:sz w:val="16"/>
                <w:szCs w:val="16"/>
              </w:rPr>
              <w:t>Курганенского</w:t>
            </w:r>
            <w:proofErr w:type="spellEnd"/>
            <w:r w:rsidRPr="00B83FB4">
              <w:rPr>
                <w:sz w:val="16"/>
                <w:szCs w:val="16"/>
              </w:rPr>
              <w:t xml:space="preserve"> сельского поселения</w:t>
            </w:r>
          </w:p>
        </w:tc>
        <w:tc>
          <w:tcPr>
            <w:tcW w:w="496" w:type="dxa"/>
            <w:vAlign w:val="center"/>
          </w:tcPr>
          <w:p w:rsidR="00203CE2" w:rsidRPr="00B83FB4" w:rsidRDefault="00203CE2" w:rsidP="00203CE2">
            <w:pPr>
              <w:jc w:val="center"/>
              <w:rPr>
                <w:sz w:val="16"/>
                <w:szCs w:val="16"/>
              </w:rPr>
            </w:pPr>
            <w:r w:rsidRPr="00B83FB4">
              <w:rPr>
                <w:sz w:val="16"/>
                <w:szCs w:val="16"/>
              </w:rPr>
              <w:t>951</w:t>
            </w:r>
          </w:p>
        </w:tc>
        <w:tc>
          <w:tcPr>
            <w:tcW w:w="567" w:type="dxa"/>
            <w:vAlign w:val="center"/>
          </w:tcPr>
          <w:p w:rsidR="00203CE2" w:rsidRPr="00B83FB4" w:rsidRDefault="00203CE2" w:rsidP="00203CE2">
            <w:pPr>
              <w:jc w:val="center"/>
              <w:rPr>
                <w:sz w:val="16"/>
                <w:szCs w:val="16"/>
              </w:rPr>
            </w:pPr>
            <w:r w:rsidRPr="00B83FB4">
              <w:rPr>
                <w:sz w:val="16"/>
                <w:szCs w:val="16"/>
              </w:rPr>
              <w:t>0503</w:t>
            </w:r>
          </w:p>
        </w:tc>
        <w:tc>
          <w:tcPr>
            <w:tcW w:w="1122" w:type="dxa"/>
            <w:vAlign w:val="center"/>
          </w:tcPr>
          <w:p w:rsidR="00203CE2" w:rsidRPr="00B83FB4" w:rsidRDefault="00203CE2" w:rsidP="00203CE2">
            <w:pPr>
              <w:jc w:val="center"/>
              <w:rPr>
                <w:sz w:val="16"/>
                <w:szCs w:val="16"/>
              </w:rPr>
            </w:pPr>
          </w:p>
        </w:tc>
        <w:tc>
          <w:tcPr>
            <w:tcW w:w="567" w:type="dxa"/>
            <w:vAlign w:val="center"/>
          </w:tcPr>
          <w:p w:rsidR="00203CE2" w:rsidRPr="00B83FB4" w:rsidRDefault="00203CE2" w:rsidP="00203CE2">
            <w:pPr>
              <w:jc w:val="center"/>
              <w:rPr>
                <w:sz w:val="16"/>
                <w:szCs w:val="16"/>
              </w:rPr>
            </w:pPr>
          </w:p>
        </w:tc>
        <w:tc>
          <w:tcPr>
            <w:tcW w:w="980" w:type="dxa"/>
            <w:vAlign w:val="center"/>
          </w:tcPr>
          <w:p w:rsidR="00203CE2" w:rsidRPr="00B83FB4" w:rsidRDefault="008E6319" w:rsidP="00F70021">
            <w:pPr>
              <w:jc w:val="center"/>
              <w:rPr>
                <w:sz w:val="16"/>
                <w:szCs w:val="16"/>
              </w:rPr>
            </w:pPr>
            <w:r>
              <w:rPr>
                <w:sz w:val="16"/>
                <w:szCs w:val="16"/>
              </w:rPr>
              <w:t>294</w:t>
            </w:r>
            <w:r w:rsidR="008C0625">
              <w:rPr>
                <w:sz w:val="16"/>
                <w:szCs w:val="16"/>
              </w:rPr>
              <w:t>6,1</w:t>
            </w:r>
          </w:p>
        </w:tc>
        <w:tc>
          <w:tcPr>
            <w:tcW w:w="591" w:type="dxa"/>
            <w:vAlign w:val="center"/>
          </w:tcPr>
          <w:p w:rsidR="00203CE2" w:rsidRPr="00B83FB4" w:rsidRDefault="00203CE2" w:rsidP="00203CE2">
            <w:pPr>
              <w:jc w:val="center"/>
              <w:rPr>
                <w:sz w:val="16"/>
                <w:szCs w:val="16"/>
              </w:rPr>
            </w:pPr>
            <w:r w:rsidRPr="00B83FB4">
              <w:rPr>
                <w:sz w:val="16"/>
                <w:szCs w:val="16"/>
              </w:rPr>
              <w:t>147,5</w:t>
            </w:r>
          </w:p>
        </w:tc>
        <w:tc>
          <w:tcPr>
            <w:tcW w:w="716" w:type="dxa"/>
            <w:vAlign w:val="center"/>
          </w:tcPr>
          <w:p w:rsidR="00203CE2" w:rsidRPr="00B83FB4" w:rsidRDefault="00203CE2" w:rsidP="00203CE2">
            <w:pPr>
              <w:jc w:val="center"/>
              <w:rPr>
                <w:sz w:val="16"/>
                <w:szCs w:val="16"/>
              </w:rPr>
            </w:pPr>
            <w:r w:rsidRPr="00B83FB4">
              <w:rPr>
                <w:sz w:val="16"/>
                <w:szCs w:val="16"/>
              </w:rPr>
              <w:t>277,6</w:t>
            </w:r>
          </w:p>
        </w:tc>
        <w:tc>
          <w:tcPr>
            <w:tcW w:w="716" w:type="dxa"/>
            <w:vAlign w:val="center"/>
          </w:tcPr>
          <w:p w:rsidR="00203CE2" w:rsidRPr="00B83FB4" w:rsidRDefault="00F37570" w:rsidP="00203CE2">
            <w:pPr>
              <w:jc w:val="center"/>
              <w:rPr>
                <w:sz w:val="16"/>
                <w:szCs w:val="16"/>
              </w:rPr>
            </w:pPr>
            <w:r w:rsidRPr="00B83FB4">
              <w:rPr>
                <w:sz w:val="16"/>
                <w:szCs w:val="16"/>
              </w:rPr>
              <w:t>24,6</w:t>
            </w:r>
          </w:p>
        </w:tc>
        <w:tc>
          <w:tcPr>
            <w:tcW w:w="716" w:type="dxa"/>
            <w:shd w:val="clear" w:color="auto" w:fill="auto"/>
            <w:vAlign w:val="center"/>
          </w:tcPr>
          <w:p w:rsidR="00203CE2" w:rsidRPr="00B83FB4" w:rsidRDefault="00B83FB4" w:rsidP="001A38EA">
            <w:pPr>
              <w:jc w:val="center"/>
              <w:rPr>
                <w:sz w:val="16"/>
                <w:szCs w:val="16"/>
              </w:rPr>
            </w:pPr>
            <w:r w:rsidRPr="00B83FB4">
              <w:rPr>
                <w:sz w:val="16"/>
                <w:szCs w:val="16"/>
              </w:rPr>
              <w:t>2437,9</w:t>
            </w:r>
          </w:p>
        </w:tc>
        <w:tc>
          <w:tcPr>
            <w:tcW w:w="717" w:type="dxa"/>
            <w:shd w:val="clear" w:color="auto" w:fill="auto"/>
            <w:vAlign w:val="center"/>
          </w:tcPr>
          <w:p w:rsidR="00203CE2" w:rsidRPr="00B83FB4" w:rsidRDefault="008E6319" w:rsidP="00203CE2">
            <w:pPr>
              <w:jc w:val="center"/>
              <w:rPr>
                <w:sz w:val="16"/>
                <w:szCs w:val="16"/>
              </w:rPr>
            </w:pPr>
            <w:r>
              <w:rPr>
                <w:sz w:val="16"/>
                <w:szCs w:val="16"/>
              </w:rPr>
              <w:t>58,</w:t>
            </w:r>
            <w:r w:rsidR="008C0625">
              <w:rPr>
                <w:sz w:val="16"/>
                <w:szCs w:val="16"/>
              </w:rPr>
              <w:t>5</w:t>
            </w:r>
          </w:p>
        </w:tc>
        <w:tc>
          <w:tcPr>
            <w:tcW w:w="654" w:type="dxa"/>
            <w:shd w:val="clear" w:color="auto" w:fill="auto"/>
            <w:vAlign w:val="center"/>
          </w:tcPr>
          <w:p w:rsidR="00203CE2" w:rsidRPr="00B83FB4" w:rsidRDefault="00203CE2" w:rsidP="00203CE2">
            <w:pPr>
              <w:jc w:val="center"/>
              <w:rPr>
                <w:sz w:val="16"/>
                <w:szCs w:val="16"/>
              </w:rPr>
            </w:pPr>
            <w:r w:rsidRPr="00B83FB4">
              <w:rPr>
                <w:sz w:val="16"/>
                <w:szCs w:val="16"/>
              </w:rPr>
              <w:t>0,0</w:t>
            </w:r>
          </w:p>
        </w:tc>
        <w:tc>
          <w:tcPr>
            <w:tcW w:w="709" w:type="dxa"/>
            <w:shd w:val="clear" w:color="auto" w:fill="auto"/>
            <w:vAlign w:val="center"/>
          </w:tcPr>
          <w:p w:rsidR="00203CE2" w:rsidRPr="00B83FB4" w:rsidRDefault="00203CE2" w:rsidP="00203CE2">
            <w:pPr>
              <w:jc w:val="center"/>
              <w:rPr>
                <w:sz w:val="16"/>
                <w:szCs w:val="16"/>
              </w:rPr>
            </w:pPr>
            <w:r w:rsidRPr="00B83FB4">
              <w:rPr>
                <w:sz w:val="16"/>
                <w:szCs w:val="16"/>
              </w:rPr>
              <w:t>0,0</w:t>
            </w:r>
          </w:p>
        </w:tc>
        <w:tc>
          <w:tcPr>
            <w:tcW w:w="709" w:type="dxa"/>
            <w:shd w:val="clear" w:color="auto" w:fill="auto"/>
            <w:vAlign w:val="center"/>
          </w:tcPr>
          <w:p w:rsidR="00203CE2" w:rsidRPr="00B83FB4" w:rsidRDefault="00203CE2" w:rsidP="00203CE2">
            <w:pPr>
              <w:jc w:val="center"/>
              <w:rPr>
                <w:sz w:val="16"/>
                <w:szCs w:val="16"/>
              </w:rPr>
            </w:pPr>
            <w:r w:rsidRPr="00B83FB4">
              <w:rPr>
                <w:sz w:val="16"/>
                <w:szCs w:val="16"/>
              </w:rPr>
              <w:t>0,0</w:t>
            </w:r>
          </w:p>
        </w:tc>
        <w:tc>
          <w:tcPr>
            <w:tcW w:w="796" w:type="dxa"/>
            <w:vAlign w:val="center"/>
          </w:tcPr>
          <w:p w:rsidR="00203CE2" w:rsidRPr="00B83FB4" w:rsidRDefault="00203CE2" w:rsidP="00203CE2">
            <w:pPr>
              <w:jc w:val="center"/>
              <w:rPr>
                <w:sz w:val="16"/>
                <w:szCs w:val="16"/>
              </w:rPr>
            </w:pPr>
            <w:r w:rsidRPr="00B83FB4">
              <w:rPr>
                <w:sz w:val="16"/>
                <w:szCs w:val="16"/>
              </w:rPr>
              <w:t>0,0</w:t>
            </w:r>
          </w:p>
        </w:tc>
        <w:tc>
          <w:tcPr>
            <w:tcW w:w="717" w:type="dxa"/>
            <w:vAlign w:val="center"/>
          </w:tcPr>
          <w:p w:rsidR="00203CE2" w:rsidRPr="00B83FB4" w:rsidRDefault="00203CE2" w:rsidP="00203CE2">
            <w:pPr>
              <w:jc w:val="center"/>
              <w:rPr>
                <w:sz w:val="16"/>
                <w:szCs w:val="16"/>
              </w:rPr>
            </w:pPr>
            <w:r w:rsidRPr="00B83FB4">
              <w:rPr>
                <w:sz w:val="16"/>
                <w:szCs w:val="16"/>
              </w:rPr>
              <w:t>0,0</w:t>
            </w:r>
          </w:p>
        </w:tc>
        <w:tc>
          <w:tcPr>
            <w:tcW w:w="717" w:type="dxa"/>
            <w:vAlign w:val="center"/>
          </w:tcPr>
          <w:p w:rsidR="00203CE2" w:rsidRPr="00B83FB4" w:rsidRDefault="00203CE2" w:rsidP="00203CE2">
            <w:pPr>
              <w:jc w:val="center"/>
              <w:rPr>
                <w:sz w:val="16"/>
                <w:szCs w:val="16"/>
              </w:rPr>
            </w:pPr>
            <w:r w:rsidRPr="00B83FB4">
              <w:rPr>
                <w:sz w:val="16"/>
                <w:szCs w:val="16"/>
              </w:rPr>
              <w:t>0,0</w:t>
            </w:r>
          </w:p>
        </w:tc>
        <w:tc>
          <w:tcPr>
            <w:tcW w:w="717" w:type="dxa"/>
            <w:vAlign w:val="center"/>
          </w:tcPr>
          <w:p w:rsidR="00203CE2" w:rsidRPr="00B83FB4" w:rsidRDefault="00203CE2" w:rsidP="00203CE2">
            <w:pPr>
              <w:jc w:val="center"/>
              <w:rPr>
                <w:sz w:val="16"/>
                <w:szCs w:val="16"/>
              </w:rPr>
            </w:pPr>
            <w:r w:rsidRPr="00B83FB4">
              <w:rPr>
                <w:sz w:val="16"/>
                <w:szCs w:val="16"/>
              </w:rPr>
              <w:t>0,0</w:t>
            </w:r>
          </w:p>
        </w:tc>
      </w:tr>
      <w:tr w:rsidR="00203CE2" w:rsidRPr="00B83FB4" w:rsidTr="00B83FB4">
        <w:trPr>
          <w:trHeight w:val="225"/>
        </w:trPr>
        <w:tc>
          <w:tcPr>
            <w:tcW w:w="2093" w:type="dxa"/>
            <w:vMerge/>
          </w:tcPr>
          <w:p w:rsidR="00203CE2" w:rsidRPr="00B83FB4" w:rsidRDefault="00203CE2" w:rsidP="00203CE2">
            <w:pPr>
              <w:rPr>
                <w:sz w:val="16"/>
                <w:szCs w:val="16"/>
              </w:rPr>
            </w:pPr>
          </w:p>
        </w:tc>
        <w:tc>
          <w:tcPr>
            <w:tcW w:w="1359" w:type="dxa"/>
            <w:vMerge/>
          </w:tcPr>
          <w:p w:rsidR="00203CE2" w:rsidRPr="00B83FB4" w:rsidRDefault="00203CE2" w:rsidP="00203CE2">
            <w:pPr>
              <w:tabs>
                <w:tab w:val="right" w:pos="14570"/>
              </w:tabs>
              <w:jc w:val="center"/>
              <w:rPr>
                <w:sz w:val="16"/>
                <w:szCs w:val="16"/>
              </w:rPr>
            </w:pPr>
          </w:p>
        </w:tc>
        <w:tc>
          <w:tcPr>
            <w:tcW w:w="496" w:type="dxa"/>
            <w:vAlign w:val="center"/>
          </w:tcPr>
          <w:p w:rsidR="00203CE2" w:rsidRPr="00B83FB4" w:rsidRDefault="00203CE2" w:rsidP="00203CE2">
            <w:pPr>
              <w:jc w:val="center"/>
              <w:rPr>
                <w:sz w:val="16"/>
                <w:szCs w:val="16"/>
              </w:rPr>
            </w:pPr>
            <w:r w:rsidRPr="00B83FB4">
              <w:rPr>
                <w:sz w:val="16"/>
                <w:szCs w:val="16"/>
              </w:rPr>
              <w:t>951</w:t>
            </w:r>
          </w:p>
        </w:tc>
        <w:tc>
          <w:tcPr>
            <w:tcW w:w="567" w:type="dxa"/>
            <w:vAlign w:val="center"/>
          </w:tcPr>
          <w:p w:rsidR="00203CE2" w:rsidRPr="00B83FB4" w:rsidRDefault="00203CE2" w:rsidP="00203CE2">
            <w:pPr>
              <w:jc w:val="center"/>
              <w:rPr>
                <w:sz w:val="16"/>
                <w:szCs w:val="16"/>
              </w:rPr>
            </w:pPr>
            <w:r w:rsidRPr="00B83FB4">
              <w:rPr>
                <w:sz w:val="16"/>
                <w:szCs w:val="16"/>
              </w:rPr>
              <w:t>0503</w:t>
            </w:r>
          </w:p>
        </w:tc>
        <w:tc>
          <w:tcPr>
            <w:tcW w:w="1122" w:type="dxa"/>
            <w:vAlign w:val="center"/>
          </w:tcPr>
          <w:p w:rsidR="00203CE2" w:rsidRPr="00B83FB4" w:rsidRDefault="00203CE2" w:rsidP="00203CE2">
            <w:pPr>
              <w:jc w:val="center"/>
              <w:rPr>
                <w:sz w:val="16"/>
                <w:szCs w:val="16"/>
              </w:rPr>
            </w:pPr>
            <w:r w:rsidRPr="00B83FB4">
              <w:rPr>
                <w:sz w:val="16"/>
                <w:szCs w:val="16"/>
              </w:rPr>
              <w:t>1020026560</w:t>
            </w:r>
          </w:p>
        </w:tc>
        <w:tc>
          <w:tcPr>
            <w:tcW w:w="567" w:type="dxa"/>
            <w:vAlign w:val="center"/>
          </w:tcPr>
          <w:p w:rsidR="00203CE2" w:rsidRPr="00B83FB4" w:rsidRDefault="00203CE2" w:rsidP="00203CE2">
            <w:pPr>
              <w:jc w:val="center"/>
              <w:rPr>
                <w:sz w:val="16"/>
                <w:szCs w:val="16"/>
              </w:rPr>
            </w:pPr>
            <w:r w:rsidRPr="00B83FB4">
              <w:rPr>
                <w:sz w:val="16"/>
                <w:szCs w:val="16"/>
              </w:rPr>
              <w:t>244</w:t>
            </w:r>
          </w:p>
        </w:tc>
        <w:tc>
          <w:tcPr>
            <w:tcW w:w="980" w:type="dxa"/>
            <w:vAlign w:val="center"/>
          </w:tcPr>
          <w:p w:rsidR="00203CE2" w:rsidRPr="00B83FB4" w:rsidRDefault="00203CE2" w:rsidP="00F70021">
            <w:pPr>
              <w:jc w:val="center"/>
              <w:rPr>
                <w:sz w:val="16"/>
                <w:szCs w:val="16"/>
              </w:rPr>
            </w:pPr>
            <w:r w:rsidRPr="00B83FB4">
              <w:rPr>
                <w:sz w:val="16"/>
                <w:szCs w:val="16"/>
              </w:rPr>
              <w:t>2</w:t>
            </w:r>
            <w:r w:rsidR="00F70021" w:rsidRPr="00B83FB4">
              <w:rPr>
                <w:sz w:val="16"/>
                <w:szCs w:val="16"/>
              </w:rPr>
              <w:t>6</w:t>
            </w:r>
            <w:r w:rsidRPr="00B83FB4">
              <w:rPr>
                <w:sz w:val="16"/>
                <w:szCs w:val="16"/>
              </w:rPr>
              <w:t>3,8</w:t>
            </w:r>
          </w:p>
        </w:tc>
        <w:tc>
          <w:tcPr>
            <w:tcW w:w="591" w:type="dxa"/>
            <w:vAlign w:val="center"/>
          </w:tcPr>
          <w:p w:rsidR="00203CE2" w:rsidRPr="00B83FB4" w:rsidRDefault="00203CE2" w:rsidP="00203CE2">
            <w:pPr>
              <w:jc w:val="center"/>
              <w:rPr>
                <w:sz w:val="16"/>
                <w:szCs w:val="16"/>
              </w:rPr>
            </w:pPr>
            <w:r w:rsidRPr="00B83FB4">
              <w:rPr>
                <w:sz w:val="16"/>
                <w:szCs w:val="16"/>
              </w:rPr>
              <w:t>67,1</w:t>
            </w:r>
          </w:p>
        </w:tc>
        <w:tc>
          <w:tcPr>
            <w:tcW w:w="716" w:type="dxa"/>
            <w:vAlign w:val="center"/>
          </w:tcPr>
          <w:p w:rsidR="00203CE2" w:rsidRPr="00B83FB4" w:rsidRDefault="00203CE2" w:rsidP="00203CE2">
            <w:pPr>
              <w:jc w:val="center"/>
              <w:rPr>
                <w:sz w:val="16"/>
                <w:szCs w:val="16"/>
              </w:rPr>
            </w:pPr>
            <w:r w:rsidRPr="00B83FB4">
              <w:rPr>
                <w:sz w:val="16"/>
                <w:szCs w:val="16"/>
              </w:rPr>
              <w:t>126,6</w:t>
            </w:r>
          </w:p>
        </w:tc>
        <w:tc>
          <w:tcPr>
            <w:tcW w:w="716" w:type="dxa"/>
            <w:vAlign w:val="center"/>
          </w:tcPr>
          <w:p w:rsidR="00203CE2" w:rsidRPr="00B83FB4" w:rsidRDefault="00203CE2" w:rsidP="00203CE2">
            <w:pPr>
              <w:jc w:val="center"/>
              <w:rPr>
                <w:sz w:val="16"/>
                <w:szCs w:val="16"/>
              </w:rPr>
            </w:pPr>
            <w:r w:rsidRPr="00B83FB4">
              <w:rPr>
                <w:sz w:val="16"/>
                <w:szCs w:val="16"/>
              </w:rPr>
              <w:t>24,6</w:t>
            </w:r>
          </w:p>
        </w:tc>
        <w:tc>
          <w:tcPr>
            <w:tcW w:w="716" w:type="dxa"/>
            <w:shd w:val="clear" w:color="auto" w:fill="auto"/>
            <w:vAlign w:val="center"/>
          </w:tcPr>
          <w:p w:rsidR="00203CE2" w:rsidRPr="00B83FB4" w:rsidRDefault="00F70021" w:rsidP="00203CE2">
            <w:pPr>
              <w:jc w:val="center"/>
              <w:rPr>
                <w:sz w:val="16"/>
                <w:szCs w:val="16"/>
              </w:rPr>
            </w:pPr>
            <w:r w:rsidRPr="00B83FB4">
              <w:rPr>
                <w:sz w:val="16"/>
                <w:szCs w:val="16"/>
              </w:rPr>
              <w:t>4</w:t>
            </w:r>
            <w:r w:rsidR="007F29C3" w:rsidRPr="00B83FB4">
              <w:rPr>
                <w:sz w:val="16"/>
                <w:szCs w:val="16"/>
              </w:rPr>
              <w:t>5</w:t>
            </w:r>
            <w:r w:rsidR="00203CE2" w:rsidRPr="00B83FB4">
              <w:rPr>
                <w:sz w:val="16"/>
                <w:szCs w:val="16"/>
              </w:rPr>
              <w:t>,5</w:t>
            </w:r>
          </w:p>
        </w:tc>
        <w:tc>
          <w:tcPr>
            <w:tcW w:w="717" w:type="dxa"/>
            <w:shd w:val="clear" w:color="auto" w:fill="auto"/>
            <w:vAlign w:val="center"/>
          </w:tcPr>
          <w:p w:rsidR="00203CE2" w:rsidRPr="00B83FB4" w:rsidRDefault="00203CE2" w:rsidP="00203CE2">
            <w:pPr>
              <w:jc w:val="center"/>
              <w:rPr>
                <w:sz w:val="16"/>
                <w:szCs w:val="16"/>
              </w:rPr>
            </w:pPr>
            <w:r w:rsidRPr="00B83FB4">
              <w:rPr>
                <w:sz w:val="16"/>
                <w:szCs w:val="16"/>
              </w:rPr>
              <w:t>0,0</w:t>
            </w:r>
          </w:p>
        </w:tc>
        <w:tc>
          <w:tcPr>
            <w:tcW w:w="654" w:type="dxa"/>
            <w:shd w:val="clear" w:color="auto" w:fill="auto"/>
            <w:vAlign w:val="center"/>
          </w:tcPr>
          <w:p w:rsidR="00203CE2" w:rsidRPr="00B83FB4" w:rsidRDefault="00203CE2" w:rsidP="00203CE2">
            <w:pPr>
              <w:jc w:val="center"/>
              <w:rPr>
                <w:sz w:val="16"/>
                <w:szCs w:val="16"/>
              </w:rPr>
            </w:pPr>
            <w:r w:rsidRPr="00B83FB4">
              <w:rPr>
                <w:sz w:val="16"/>
                <w:szCs w:val="16"/>
              </w:rPr>
              <w:t>0,0</w:t>
            </w:r>
          </w:p>
        </w:tc>
        <w:tc>
          <w:tcPr>
            <w:tcW w:w="709" w:type="dxa"/>
            <w:shd w:val="clear" w:color="auto" w:fill="auto"/>
            <w:vAlign w:val="center"/>
          </w:tcPr>
          <w:p w:rsidR="00203CE2" w:rsidRPr="00B83FB4" w:rsidRDefault="00203CE2" w:rsidP="00203CE2">
            <w:pPr>
              <w:jc w:val="center"/>
              <w:rPr>
                <w:sz w:val="16"/>
                <w:szCs w:val="16"/>
              </w:rPr>
            </w:pPr>
            <w:r w:rsidRPr="00B83FB4">
              <w:rPr>
                <w:sz w:val="16"/>
                <w:szCs w:val="16"/>
              </w:rPr>
              <w:t>0,0</w:t>
            </w:r>
          </w:p>
        </w:tc>
        <w:tc>
          <w:tcPr>
            <w:tcW w:w="709" w:type="dxa"/>
            <w:shd w:val="clear" w:color="auto" w:fill="auto"/>
            <w:vAlign w:val="center"/>
          </w:tcPr>
          <w:p w:rsidR="00203CE2" w:rsidRPr="00B83FB4" w:rsidRDefault="00203CE2" w:rsidP="00203CE2">
            <w:pPr>
              <w:jc w:val="center"/>
              <w:rPr>
                <w:sz w:val="16"/>
                <w:szCs w:val="16"/>
              </w:rPr>
            </w:pPr>
            <w:r w:rsidRPr="00B83FB4">
              <w:rPr>
                <w:sz w:val="16"/>
                <w:szCs w:val="16"/>
              </w:rPr>
              <w:t>0,0</w:t>
            </w:r>
          </w:p>
        </w:tc>
        <w:tc>
          <w:tcPr>
            <w:tcW w:w="796" w:type="dxa"/>
            <w:vAlign w:val="center"/>
          </w:tcPr>
          <w:p w:rsidR="00203CE2" w:rsidRPr="00B83FB4" w:rsidRDefault="00203CE2" w:rsidP="00203CE2">
            <w:pPr>
              <w:jc w:val="center"/>
              <w:rPr>
                <w:sz w:val="16"/>
                <w:szCs w:val="16"/>
              </w:rPr>
            </w:pPr>
            <w:r w:rsidRPr="00B83FB4">
              <w:rPr>
                <w:sz w:val="16"/>
                <w:szCs w:val="16"/>
              </w:rPr>
              <w:t>0,0</w:t>
            </w:r>
          </w:p>
        </w:tc>
        <w:tc>
          <w:tcPr>
            <w:tcW w:w="717" w:type="dxa"/>
            <w:vAlign w:val="center"/>
          </w:tcPr>
          <w:p w:rsidR="00203CE2" w:rsidRPr="00B83FB4" w:rsidRDefault="00203CE2" w:rsidP="00203CE2">
            <w:pPr>
              <w:jc w:val="center"/>
              <w:rPr>
                <w:sz w:val="16"/>
                <w:szCs w:val="16"/>
              </w:rPr>
            </w:pPr>
            <w:r w:rsidRPr="00B83FB4">
              <w:rPr>
                <w:sz w:val="16"/>
                <w:szCs w:val="16"/>
              </w:rPr>
              <w:t>0,0</w:t>
            </w:r>
          </w:p>
        </w:tc>
        <w:tc>
          <w:tcPr>
            <w:tcW w:w="717" w:type="dxa"/>
            <w:vAlign w:val="center"/>
          </w:tcPr>
          <w:p w:rsidR="00203CE2" w:rsidRPr="00B83FB4" w:rsidRDefault="00203CE2" w:rsidP="00203CE2">
            <w:pPr>
              <w:jc w:val="center"/>
              <w:rPr>
                <w:sz w:val="16"/>
                <w:szCs w:val="16"/>
              </w:rPr>
            </w:pPr>
            <w:r w:rsidRPr="00B83FB4">
              <w:rPr>
                <w:sz w:val="16"/>
                <w:szCs w:val="16"/>
              </w:rPr>
              <w:t>0,0</w:t>
            </w:r>
          </w:p>
        </w:tc>
        <w:tc>
          <w:tcPr>
            <w:tcW w:w="717" w:type="dxa"/>
            <w:vAlign w:val="center"/>
          </w:tcPr>
          <w:p w:rsidR="00203CE2" w:rsidRPr="00B83FB4" w:rsidRDefault="00203CE2" w:rsidP="00203CE2">
            <w:pPr>
              <w:jc w:val="center"/>
              <w:rPr>
                <w:sz w:val="16"/>
                <w:szCs w:val="16"/>
              </w:rPr>
            </w:pPr>
            <w:r w:rsidRPr="00B83FB4">
              <w:rPr>
                <w:sz w:val="16"/>
                <w:szCs w:val="16"/>
              </w:rPr>
              <w:t>0,0</w:t>
            </w:r>
          </w:p>
        </w:tc>
      </w:tr>
      <w:tr w:rsidR="00FA1FBA" w:rsidRPr="00B83FB4" w:rsidTr="00B83FB4">
        <w:trPr>
          <w:trHeight w:val="270"/>
        </w:trPr>
        <w:tc>
          <w:tcPr>
            <w:tcW w:w="2093" w:type="dxa"/>
            <w:vMerge/>
          </w:tcPr>
          <w:p w:rsidR="00FA1FBA" w:rsidRPr="00B83FB4" w:rsidRDefault="00FA1FBA" w:rsidP="00203CE2">
            <w:pPr>
              <w:rPr>
                <w:sz w:val="16"/>
                <w:szCs w:val="16"/>
              </w:rPr>
            </w:pPr>
          </w:p>
        </w:tc>
        <w:tc>
          <w:tcPr>
            <w:tcW w:w="1359" w:type="dxa"/>
            <w:vMerge/>
          </w:tcPr>
          <w:p w:rsidR="00FA1FBA" w:rsidRPr="00B83FB4" w:rsidRDefault="00FA1FBA" w:rsidP="00203CE2">
            <w:pPr>
              <w:tabs>
                <w:tab w:val="right" w:pos="14570"/>
              </w:tabs>
              <w:jc w:val="center"/>
              <w:rPr>
                <w:sz w:val="16"/>
                <w:szCs w:val="16"/>
              </w:rPr>
            </w:pPr>
          </w:p>
        </w:tc>
        <w:tc>
          <w:tcPr>
            <w:tcW w:w="496" w:type="dxa"/>
            <w:vAlign w:val="center"/>
          </w:tcPr>
          <w:p w:rsidR="00FA1FBA" w:rsidRPr="00B83FB4" w:rsidRDefault="00FA1FBA" w:rsidP="00203CE2">
            <w:pPr>
              <w:jc w:val="center"/>
              <w:rPr>
                <w:sz w:val="16"/>
                <w:szCs w:val="16"/>
              </w:rPr>
            </w:pPr>
            <w:r w:rsidRPr="00B83FB4">
              <w:rPr>
                <w:sz w:val="16"/>
                <w:szCs w:val="16"/>
              </w:rPr>
              <w:t>951</w:t>
            </w:r>
          </w:p>
        </w:tc>
        <w:tc>
          <w:tcPr>
            <w:tcW w:w="567" w:type="dxa"/>
            <w:vAlign w:val="center"/>
          </w:tcPr>
          <w:p w:rsidR="00FA1FBA" w:rsidRPr="00B83FB4" w:rsidRDefault="00FA1FBA" w:rsidP="00203CE2">
            <w:pPr>
              <w:jc w:val="center"/>
              <w:rPr>
                <w:sz w:val="16"/>
                <w:szCs w:val="16"/>
              </w:rPr>
            </w:pPr>
            <w:r w:rsidRPr="00B83FB4">
              <w:rPr>
                <w:sz w:val="16"/>
                <w:szCs w:val="16"/>
              </w:rPr>
              <w:t>0503</w:t>
            </w:r>
          </w:p>
        </w:tc>
        <w:tc>
          <w:tcPr>
            <w:tcW w:w="1122" w:type="dxa"/>
            <w:vAlign w:val="center"/>
          </w:tcPr>
          <w:p w:rsidR="00FA1FBA" w:rsidRPr="00B83FB4" w:rsidRDefault="00FA1FBA" w:rsidP="00203CE2">
            <w:pPr>
              <w:jc w:val="center"/>
              <w:rPr>
                <w:sz w:val="16"/>
                <w:szCs w:val="16"/>
              </w:rPr>
            </w:pPr>
            <w:r w:rsidRPr="00B83FB4">
              <w:rPr>
                <w:sz w:val="16"/>
                <w:szCs w:val="16"/>
              </w:rPr>
              <w:t>1020086210</w:t>
            </w:r>
          </w:p>
        </w:tc>
        <w:tc>
          <w:tcPr>
            <w:tcW w:w="567" w:type="dxa"/>
            <w:vAlign w:val="center"/>
          </w:tcPr>
          <w:p w:rsidR="00FA1FBA" w:rsidRPr="00B83FB4" w:rsidRDefault="00FA1FBA" w:rsidP="00203CE2">
            <w:pPr>
              <w:jc w:val="center"/>
              <w:rPr>
                <w:sz w:val="16"/>
                <w:szCs w:val="16"/>
              </w:rPr>
            </w:pPr>
            <w:r w:rsidRPr="00B83FB4">
              <w:rPr>
                <w:sz w:val="16"/>
                <w:szCs w:val="16"/>
              </w:rPr>
              <w:t>244</w:t>
            </w:r>
          </w:p>
        </w:tc>
        <w:tc>
          <w:tcPr>
            <w:tcW w:w="980" w:type="dxa"/>
            <w:vAlign w:val="center"/>
          </w:tcPr>
          <w:p w:rsidR="00FA1FBA" w:rsidRPr="00B83FB4" w:rsidRDefault="00FA1FBA" w:rsidP="00203CE2">
            <w:pPr>
              <w:jc w:val="center"/>
              <w:rPr>
                <w:sz w:val="16"/>
                <w:szCs w:val="16"/>
              </w:rPr>
            </w:pPr>
            <w:r w:rsidRPr="00B83FB4">
              <w:rPr>
                <w:sz w:val="16"/>
                <w:szCs w:val="16"/>
              </w:rPr>
              <w:t>330,0</w:t>
            </w:r>
          </w:p>
        </w:tc>
        <w:tc>
          <w:tcPr>
            <w:tcW w:w="591" w:type="dxa"/>
            <w:vAlign w:val="center"/>
          </w:tcPr>
          <w:p w:rsidR="00FA1FBA" w:rsidRPr="00B83FB4" w:rsidRDefault="00FA1FBA" w:rsidP="00203CE2">
            <w:pPr>
              <w:jc w:val="center"/>
              <w:rPr>
                <w:sz w:val="16"/>
                <w:szCs w:val="16"/>
              </w:rPr>
            </w:pPr>
            <w:r w:rsidRPr="00B83FB4">
              <w:rPr>
                <w:sz w:val="16"/>
                <w:szCs w:val="16"/>
              </w:rPr>
              <w:t>80,0</w:t>
            </w:r>
          </w:p>
        </w:tc>
        <w:tc>
          <w:tcPr>
            <w:tcW w:w="716" w:type="dxa"/>
            <w:vAlign w:val="center"/>
          </w:tcPr>
          <w:p w:rsidR="00FA1FBA" w:rsidRPr="00B83FB4" w:rsidRDefault="00FA1FBA" w:rsidP="00203CE2">
            <w:pPr>
              <w:jc w:val="center"/>
              <w:rPr>
                <w:sz w:val="16"/>
                <w:szCs w:val="16"/>
              </w:rPr>
            </w:pPr>
            <w:r w:rsidRPr="00B83FB4">
              <w:rPr>
                <w:sz w:val="16"/>
                <w:szCs w:val="16"/>
              </w:rPr>
              <w:t>150,0</w:t>
            </w:r>
          </w:p>
        </w:tc>
        <w:tc>
          <w:tcPr>
            <w:tcW w:w="716" w:type="dxa"/>
            <w:vAlign w:val="center"/>
          </w:tcPr>
          <w:p w:rsidR="00FA1FBA" w:rsidRPr="00B83FB4" w:rsidRDefault="00FA1FBA" w:rsidP="00FA1FBA">
            <w:pPr>
              <w:jc w:val="center"/>
              <w:rPr>
                <w:sz w:val="16"/>
                <w:szCs w:val="16"/>
              </w:rPr>
            </w:pPr>
            <w:r w:rsidRPr="00B83FB4">
              <w:rPr>
                <w:sz w:val="16"/>
                <w:szCs w:val="16"/>
              </w:rPr>
              <w:t>0,0</w:t>
            </w:r>
          </w:p>
        </w:tc>
        <w:tc>
          <w:tcPr>
            <w:tcW w:w="716" w:type="dxa"/>
            <w:shd w:val="clear" w:color="auto" w:fill="auto"/>
            <w:vAlign w:val="center"/>
          </w:tcPr>
          <w:p w:rsidR="00FA1FBA" w:rsidRPr="00B83FB4" w:rsidRDefault="00FA1FBA" w:rsidP="00FA1FBA">
            <w:pPr>
              <w:jc w:val="center"/>
              <w:rPr>
                <w:sz w:val="16"/>
                <w:szCs w:val="16"/>
              </w:rPr>
            </w:pPr>
            <w:r w:rsidRPr="00B83FB4">
              <w:rPr>
                <w:sz w:val="16"/>
                <w:szCs w:val="16"/>
              </w:rPr>
              <w:t>100,0</w:t>
            </w:r>
          </w:p>
        </w:tc>
        <w:tc>
          <w:tcPr>
            <w:tcW w:w="717" w:type="dxa"/>
            <w:shd w:val="clear" w:color="auto" w:fill="auto"/>
            <w:vAlign w:val="center"/>
          </w:tcPr>
          <w:p w:rsidR="00FA1FBA" w:rsidRPr="00B83FB4" w:rsidRDefault="00FA1FBA" w:rsidP="00203CE2">
            <w:pPr>
              <w:jc w:val="center"/>
              <w:rPr>
                <w:sz w:val="16"/>
                <w:szCs w:val="16"/>
              </w:rPr>
            </w:pPr>
            <w:r w:rsidRPr="00B83FB4">
              <w:rPr>
                <w:sz w:val="16"/>
                <w:szCs w:val="16"/>
              </w:rPr>
              <w:t>0,0</w:t>
            </w:r>
          </w:p>
        </w:tc>
        <w:tc>
          <w:tcPr>
            <w:tcW w:w="654" w:type="dxa"/>
            <w:shd w:val="clear" w:color="auto" w:fill="auto"/>
            <w:vAlign w:val="center"/>
          </w:tcPr>
          <w:p w:rsidR="00FA1FBA" w:rsidRPr="00B83FB4" w:rsidRDefault="00FA1FBA" w:rsidP="00203CE2">
            <w:pPr>
              <w:jc w:val="center"/>
              <w:rPr>
                <w:sz w:val="16"/>
                <w:szCs w:val="16"/>
              </w:rPr>
            </w:pPr>
            <w:r w:rsidRPr="00B83FB4">
              <w:rPr>
                <w:sz w:val="16"/>
                <w:szCs w:val="16"/>
              </w:rPr>
              <w:t>0,0</w:t>
            </w:r>
          </w:p>
        </w:tc>
        <w:tc>
          <w:tcPr>
            <w:tcW w:w="709" w:type="dxa"/>
            <w:shd w:val="clear" w:color="auto" w:fill="auto"/>
            <w:vAlign w:val="center"/>
          </w:tcPr>
          <w:p w:rsidR="00FA1FBA" w:rsidRPr="00B83FB4" w:rsidRDefault="00FA1FBA" w:rsidP="00203CE2">
            <w:pPr>
              <w:jc w:val="center"/>
              <w:rPr>
                <w:sz w:val="16"/>
                <w:szCs w:val="16"/>
              </w:rPr>
            </w:pPr>
            <w:r w:rsidRPr="00B83FB4">
              <w:rPr>
                <w:sz w:val="16"/>
                <w:szCs w:val="16"/>
              </w:rPr>
              <w:t>0,0</w:t>
            </w:r>
          </w:p>
        </w:tc>
        <w:tc>
          <w:tcPr>
            <w:tcW w:w="709" w:type="dxa"/>
            <w:shd w:val="clear" w:color="auto" w:fill="auto"/>
            <w:vAlign w:val="center"/>
          </w:tcPr>
          <w:p w:rsidR="00FA1FBA" w:rsidRPr="00B83FB4" w:rsidRDefault="00FA1FBA" w:rsidP="00203CE2">
            <w:pPr>
              <w:jc w:val="center"/>
              <w:rPr>
                <w:sz w:val="16"/>
                <w:szCs w:val="16"/>
              </w:rPr>
            </w:pPr>
            <w:r w:rsidRPr="00B83FB4">
              <w:rPr>
                <w:sz w:val="16"/>
                <w:szCs w:val="16"/>
              </w:rPr>
              <w:t>0,0</w:t>
            </w:r>
          </w:p>
        </w:tc>
        <w:tc>
          <w:tcPr>
            <w:tcW w:w="796" w:type="dxa"/>
            <w:vAlign w:val="center"/>
          </w:tcPr>
          <w:p w:rsidR="00FA1FBA" w:rsidRPr="00B83FB4" w:rsidRDefault="00FA1FBA" w:rsidP="00203CE2">
            <w:pPr>
              <w:jc w:val="center"/>
              <w:rPr>
                <w:sz w:val="16"/>
                <w:szCs w:val="16"/>
              </w:rPr>
            </w:pPr>
            <w:r w:rsidRPr="00B83FB4">
              <w:rPr>
                <w:sz w:val="16"/>
                <w:szCs w:val="16"/>
              </w:rPr>
              <w:t>0,0</w:t>
            </w:r>
          </w:p>
        </w:tc>
        <w:tc>
          <w:tcPr>
            <w:tcW w:w="717" w:type="dxa"/>
            <w:vAlign w:val="center"/>
          </w:tcPr>
          <w:p w:rsidR="00FA1FBA" w:rsidRPr="00B83FB4" w:rsidRDefault="00FA1FBA" w:rsidP="00203CE2">
            <w:pPr>
              <w:jc w:val="center"/>
              <w:rPr>
                <w:sz w:val="16"/>
                <w:szCs w:val="16"/>
              </w:rPr>
            </w:pPr>
            <w:r w:rsidRPr="00B83FB4">
              <w:rPr>
                <w:sz w:val="16"/>
                <w:szCs w:val="16"/>
              </w:rPr>
              <w:t>0,0</w:t>
            </w:r>
          </w:p>
        </w:tc>
        <w:tc>
          <w:tcPr>
            <w:tcW w:w="717" w:type="dxa"/>
            <w:vAlign w:val="center"/>
          </w:tcPr>
          <w:p w:rsidR="00FA1FBA" w:rsidRPr="00B83FB4" w:rsidRDefault="00FA1FBA" w:rsidP="00203CE2">
            <w:pPr>
              <w:jc w:val="center"/>
              <w:rPr>
                <w:sz w:val="16"/>
                <w:szCs w:val="16"/>
              </w:rPr>
            </w:pPr>
            <w:r w:rsidRPr="00B83FB4">
              <w:rPr>
                <w:sz w:val="16"/>
                <w:szCs w:val="16"/>
              </w:rPr>
              <w:t>0,0</w:t>
            </w:r>
          </w:p>
        </w:tc>
        <w:tc>
          <w:tcPr>
            <w:tcW w:w="717" w:type="dxa"/>
            <w:vAlign w:val="center"/>
          </w:tcPr>
          <w:p w:rsidR="00FA1FBA" w:rsidRPr="00B83FB4" w:rsidRDefault="00FA1FBA" w:rsidP="00203CE2">
            <w:pPr>
              <w:jc w:val="center"/>
              <w:rPr>
                <w:sz w:val="16"/>
                <w:szCs w:val="16"/>
              </w:rPr>
            </w:pPr>
            <w:r w:rsidRPr="00B83FB4">
              <w:rPr>
                <w:sz w:val="16"/>
                <w:szCs w:val="16"/>
              </w:rPr>
              <w:t>0,0</w:t>
            </w:r>
          </w:p>
        </w:tc>
      </w:tr>
      <w:tr w:rsidR="00FA1FBA" w:rsidRPr="00B83FB4" w:rsidTr="00B83FB4">
        <w:trPr>
          <w:trHeight w:val="270"/>
        </w:trPr>
        <w:tc>
          <w:tcPr>
            <w:tcW w:w="2093" w:type="dxa"/>
            <w:vMerge/>
          </w:tcPr>
          <w:p w:rsidR="00FA1FBA" w:rsidRPr="00B83FB4" w:rsidRDefault="00FA1FBA" w:rsidP="00203CE2">
            <w:pPr>
              <w:rPr>
                <w:sz w:val="16"/>
                <w:szCs w:val="16"/>
              </w:rPr>
            </w:pPr>
          </w:p>
        </w:tc>
        <w:tc>
          <w:tcPr>
            <w:tcW w:w="1359" w:type="dxa"/>
            <w:vMerge/>
          </w:tcPr>
          <w:p w:rsidR="00FA1FBA" w:rsidRPr="00B83FB4" w:rsidRDefault="00FA1FBA" w:rsidP="00203CE2">
            <w:pPr>
              <w:tabs>
                <w:tab w:val="right" w:pos="14570"/>
              </w:tabs>
              <w:jc w:val="center"/>
              <w:rPr>
                <w:sz w:val="16"/>
                <w:szCs w:val="16"/>
              </w:rPr>
            </w:pPr>
          </w:p>
        </w:tc>
        <w:tc>
          <w:tcPr>
            <w:tcW w:w="496" w:type="dxa"/>
            <w:vAlign w:val="center"/>
          </w:tcPr>
          <w:p w:rsidR="00FA1FBA" w:rsidRPr="00B83FB4" w:rsidRDefault="00FA1FBA" w:rsidP="00D1098A">
            <w:pPr>
              <w:jc w:val="center"/>
              <w:rPr>
                <w:sz w:val="16"/>
                <w:szCs w:val="16"/>
              </w:rPr>
            </w:pPr>
            <w:r w:rsidRPr="00B83FB4">
              <w:rPr>
                <w:sz w:val="16"/>
                <w:szCs w:val="16"/>
              </w:rPr>
              <w:t>951</w:t>
            </w:r>
          </w:p>
        </w:tc>
        <w:tc>
          <w:tcPr>
            <w:tcW w:w="567" w:type="dxa"/>
            <w:vAlign w:val="center"/>
          </w:tcPr>
          <w:p w:rsidR="00FA1FBA" w:rsidRPr="00B83FB4" w:rsidRDefault="00FA1FBA" w:rsidP="00D1098A">
            <w:pPr>
              <w:jc w:val="center"/>
              <w:rPr>
                <w:sz w:val="16"/>
                <w:szCs w:val="16"/>
              </w:rPr>
            </w:pPr>
            <w:r w:rsidRPr="00B83FB4">
              <w:rPr>
                <w:sz w:val="16"/>
                <w:szCs w:val="16"/>
              </w:rPr>
              <w:t>0503</w:t>
            </w:r>
          </w:p>
        </w:tc>
        <w:tc>
          <w:tcPr>
            <w:tcW w:w="1122" w:type="dxa"/>
            <w:vAlign w:val="center"/>
          </w:tcPr>
          <w:p w:rsidR="00FA1FBA" w:rsidRPr="00B83FB4" w:rsidRDefault="00FA1FBA" w:rsidP="00F7520B">
            <w:pPr>
              <w:jc w:val="center"/>
              <w:rPr>
                <w:sz w:val="16"/>
                <w:szCs w:val="16"/>
              </w:rPr>
            </w:pPr>
            <w:r w:rsidRPr="00B83FB4">
              <w:rPr>
                <w:sz w:val="16"/>
                <w:szCs w:val="16"/>
              </w:rPr>
              <w:t>1020086080</w:t>
            </w:r>
          </w:p>
        </w:tc>
        <w:tc>
          <w:tcPr>
            <w:tcW w:w="567" w:type="dxa"/>
            <w:vAlign w:val="center"/>
          </w:tcPr>
          <w:p w:rsidR="00FA1FBA" w:rsidRPr="00B83FB4" w:rsidRDefault="00FA1FBA" w:rsidP="00D1098A">
            <w:pPr>
              <w:jc w:val="center"/>
              <w:rPr>
                <w:sz w:val="16"/>
                <w:szCs w:val="16"/>
              </w:rPr>
            </w:pPr>
            <w:r w:rsidRPr="00B83FB4">
              <w:rPr>
                <w:sz w:val="16"/>
                <w:szCs w:val="16"/>
              </w:rPr>
              <w:t>244</w:t>
            </w:r>
          </w:p>
        </w:tc>
        <w:tc>
          <w:tcPr>
            <w:tcW w:w="980" w:type="dxa"/>
            <w:vAlign w:val="center"/>
          </w:tcPr>
          <w:p w:rsidR="00FA1FBA" w:rsidRPr="00B83FB4" w:rsidRDefault="00B83FB4" w:rsidP="001A38EA">
            <w:pPr>
              <w:jc w:val="center"/>
              <w:rPr>
                <w:sz w:val="16"/>
                <w:szCs w:val="16"/>
              </w:rPr>
            </w:pPr>
            <w:r w:rsidRPr="00B83FB4">
              <w:rPr>
                <w:sz w:val="16"/>
                <w:szCs w:val="16"/>
              </w:rPr>
              <w:t>2292,4</w:t>
            </w:r>
            <w:r w:rsidR="001A38EA" w:rsidRPr="00B83FB4">
              <w:rPr>
                <w:sz w:val="16"/>
                <w:szCs w:val="16"/>
              </w:rPr>
              <w:t>7</w:t>
            </w:r>
          </w:p>
        </w:tc>
        <w:tc>
          <w:tcPr>
            <w:tcW w:w="591" w:type="dxa"/>
            <w:vAlign w:val="center"/>
          </w:tcPr>
          <w:p w:rsidR="00FA1FBA" w:rsidRPr="00B83FB4" w:rsidRDefault="00FA1FBA" w:rsidP="00D1098A">
            <w:pPr>
              <w:jc w:val="center"/>
              <w:rPr>
                <w:sz w:val="16"/>
                <w:szCs w:val="16"/>
              </w:rPr>
            </w:pPr>
            <w:r w:rsidRPr="00B83FB4">
              <w:rPr>
                <w:sz w:val="16"/>
                <w:szCs w:val="16"/>
              </w:rPr>
              <w:t>0,0</w:t>
            </w:r>
          </w:p>
        </w:tc>
        <w:tc>
          <w:tcPr>
            <w:tcW w:w="716" w:type="dxa"/>
            <w:vAlign w:val="center"/>
          </w:tcPr>
          <w:p w:rsidR="00FA1FBA" w:rsidRPr="00B83FB4" w:rsidRDefault="00FA1FBA" w:rsidP="00D1098A">
            <w:pPr>
              <w:jc w:val="center"/>
              <w:rPr>
                <w:sz w:val="16"/>
                <w:szCs w:val="16"/>
              </w:rPr>
            </w:pPr>
            <w:r w:rsidRPr="00B83FB4">
              <w:rPr>
                <w:sz w:val="16"/>
                <w:szCs w:val="16"/>
              </w:rPr>
              <w:t>0,0</w:t>
            </w:r>
          </w:p>
        </w:tc>
        <w:tc>
          <w:tcPr>
            <w:tcW w:w="716" w:type="dxa"/>
            <w:vAlign w:val="center"/>
          </w:tcPr>
          <w:p w:rsidR="00FA1FBA" w:rsidRPr="00B83FB4" w:rsidRDefault="00FA1FBA" w:rsidP="00FA1FBA">
            <w:pPr>
              <w:jc w:val="center"/>
              <w:rPr>
                <w:sz w:val="16"/>
                <w:szCs w:val="16"/>
              </w:rPr>
            </w:pPr>
            <w:r w:rsidRPr="00B83FB4">
              <w:rPr>
                <w:sz w:val="16"/>
                <w:szCs w:val="16"/>
              </w:rPr>
              <w:t>0,0</w:t>
            </w:r>
          </w:p>
        </w:tc>
        <w:tc>
          <w:tcPr>
            <w:tcW w:w="716" w:type="dxa"/>
            <w:shd w:val="clear" w:color="auto" w:fill="auto"/>
            <w:vAlign w:val="center"/>
          </w:tcPr>
          <w:p w:rsidR="00FA1FBA" w:rsidRPr="00B83FB4" w:rsidRDefault="00B83FB4" w:rsidP="001A38EA">
            <w:pPr>
              <w:jc w:val="center"/>
              <w:rPr>
                <w:sz w:val="16"/>
                <w:szCs w:val="16"/>
              </w:rPr>
            </w:pPr>
            <w:r w:rsidRPr="00B83FB4">
              <w:rPr>
                <w:sz w:val="16"/>
                <w:szCs w:val="16"/>
              </w:rPr>
              <w:t>2292,4</w:t>
            </w:r>
          </w:p>
        </w:tc>
        <w:tc>
          <w:tcPr>
            <w:tcW w:w="717" w:type="dxa"/>
            <w:shd w:val="clear" w:color="auto" w:fill="auto"/>
            <w:vAlign w:val="center"/>
          </w:tcPr>
          <w:p w:rsidR="00FA1FBA" w:rsidRPr="00B83FB4" w:rsidRDefault="00FA1FBA" w:rsidP="00D1098A">
            <w:pPr>
              <w:jc w:val="center"/>
              <w:rPr>
                <w:sz w:val="16"/>
                <w:szCs w:val="16"/>
              </w:rPr>
            </w:pPr>
            <w:r w:rsidRPr="00B83FB4">
              <w:rPr>
                <w:sz w:val="16"/>
                <w:szCs w:val="16"/>
              </w:rPr>
              <w:t>0,0</w:t>
            </w:r>
          </w:p>
        </w:tc>
        <w:tc>
          <w:tcPr>
            <w:tcW w:w="654" w:type="dxa"/>
            <w:shd w:val="clear" w:color="auto" w:fill="auto"/>
            <w:vAlign w:val="center"/>
          </w:tcPr>
          <w:p w:rsidR="00FA1FBA" w:rsidRPr="00B83FB4" w:rsidRDefault="00FA1FBA" w:rsidP="00D1098A">
            <w:pPr>
              <w:jc w:val="center"/>
              <w:rPr>
                <w:sz w:val="16"/>
                <w:szCs w:val="16"/>
              </w:rPr>
            </w:pPr>
            <w:r w:rsidRPr="00B83FB4">
              <w:rPr>
                <w:sz w:val="16"/>
                <w:szCs w:val="16"/>
              </w:rPr>
              <w:t>0,0</w:t>
            </w:r>
          </w:p>
        </w:tc>
        <w:tc>
          <w:tcPr>
            <w:tcW w:w="709" w:type="dxa"/>
            <w:shd w:val="clear" w:color="auto" w:fill="auto"/>
            <w:vAlign w:val="center"/>
          </w:tcPr>
          <w:p w:rsidR="00FA1FBA" w:rsidRPr="00B83FB4" w:rsidRDefault="00FA1FBA" w:rsidP="00D1098A">
            <w:pPr>
              <w:jc w:val="center"/>
              <w:rPr>
                <w:sz w:val="16"/>
                <w:szCs w:val="16"/>
              </w:rPr>
            </w:pPr>
            <w:r w:rsidRPr="00B83FB4">
              <w:rPr>
                <w:sz w:val="16"/>
                <w:szCs w:val="16"/>
              </w:rPr>
              <w:t>0,0</w:t>
            </w:r>
          </w:p>
        </w:tc>
        <w:tc>
          <w:tcPr>
            <w:tcW w:w="709" w:type="dxa"/>
            <w:shd w:val="clear" w:color="auto" w:fill="auto"/>
            <w:vAlign w:val="center"/>
          </w:tcPr>
          <w:p w:rsidR="00FA1FBA" w:rsidRPr="00B83FB4" w:rsidRDefault="00FA1FBA" w:rsidP="00D1098A">
            <w:pPr>
              <w:jc w:val="center"/>
              <w:rPr>
                <w:sz w:val="16"/>
                <w:szCs w:val="16"/>
              </w:rPr>
            </w:pPr>
            <w:r w:rsidRPr="00B83FB4">
              <w:rPr>
                <w:sz w:val="16"/>
                <w:szCs w:val="16"/>
              </w:rPr>
              <w:t>0,0</w:t>
            </w:r>
          </w:p>
        </w:tc>
        <w:tc>
          <w:tcPr>
            <w:tcW w:w="796" w:type="dxa"/>
            <w:vAlign w:val="center"/>
          </w:tcPr>
          <w:p w:rsidR="00FA1FBA" w:rsidRPr="00B83FB4" w:rsidRDefault="00FA1FBA" w:rsidP="00D1098A">
            <w:pPr>
              <w:jc w:val="center"/>
              <w:rPr>
                <w:sz w:val="16"/>
                <w:szCs w:val="16"/>
              </w:rPr>
            </w:pPr>
            <w:r w:rsidRPr="00B83FB4">
              <w:rPr>
                <w:sz w:val="16"/>
                <w:szCs w:val="16"/>
              </w:rPr>
              <w:t>0,0</w:t>
            </w:r>
          </w:p>
        </w:tc>
        <w:tc>
          <w:tcPr>
            <w:tcW w:w="717" w:type="dxa"/>
            <w:vAlign w:val="center"/>
          </w:tcPr>
          <w:p w:rsidR="00FA1FBA" w:rsidRPr="00B83FB4" w:rsidRDefault="00FA1FBA" w:rsidP="00D1098A">
            <w:pPr>
              <w:jc w:val="center"/>
              <w:rPr>
                <w:sz w:val="16"/>
                <w:szCs w:val="16"/>
              </w:rPr>
            </w:pPr>
            <w:r w:rsidRPr="00B83FB4">
              <w:rPr>
                <w:sz w:val="16"/>
                <w:szCs w:val="16"/>
              </w:rPr>
              <w:t>0,0</w:t>
            </w:r>
          </w:p>
        </w:tc>
        <w:tc>
          <w:tcPr>
            <w:tcW w:w="717" w:type="dxa"/>
            <w:vAlign w:val="center"/>
          </w:tcPr>
          <w:p w:rsidR="00FA1FBA" w:rsidRPr="00B83FB4" w:rsidRDefault="00FA1FBA" w:rsidP="00D1098A">
            <w:pPr>
              <w:jc w:val="center"/>
              <w:rPr>
                <w:sz w:val="16"/>
                <w:szCs w:val="16"/>
              </w:rPr>
            </w:pPr>
            <w:r w:rsidRPr="00B83FB4">
              <w:rPr>
                <w:sz w:val="16"/>
                <w:szCs w:val="16"/>
              </w:rPr>
              <w:t>0,0</w:t>
            </w:r>
          </w:p>
        </w:tc>
        <w:tc>
          <w:tcPr>
            <w:tcW w:w="717" w:type="dxa"/>
            <w:vAlign w:val="center"/>
          </w:tcPr>
          <w:p w:rsidR="00FA1FBA" w:rsidRPr="00B83FB4" w:rsidRDefault="00FA1FBA" w:rsidP="00203CE2">
            <w:pPr>
              <w:jc w:val="center"/>
              <w:rPr>
                <w:sz w:val="16"/>
                <w:szCs w:val="16"/>
              </w:rPr>
            </w:pPr>
            <w:r w:rsidRPr="00B83FB4">
              <w:rPr>
                <w:sz w:val="16"/>
                <w:szCs w:val="16"/>
              </w:rPr>
              <w:t>0,0</w:t>
            </w:r>
          </w:p>
        </w:tc>
      </w:tr>
      <w:tr w:rsidR="00203CE2" w:rsidRPr="00B83FB4" w:rsidTr="00B83FB4">
        <w:trPr>
          <w:trHeight w:val="274"/>
        </w:trPr>
        <w:tc>
          <w:tcPr>
            <w:tcW w:w="2093" w:type="dxa"/>
            <w:vMerge/>
          </w:tcPr>
          <w:p w:rsidR="00203CE2" w:rsidRPr="00B83FB4" w:rsidRDefault="00203CE2" w:rsidP="00203CE2">
            <w:pPr>
              <w:rPr>
                <w:sz w:val="16"/>
                <w:szCs w:val="16"/>
              </w:rPr>
            </w:pPr>
          </w:p>
        </w:tc>
        <w:tc>
          <w:tcPr>
            <w:tcW w:w="1359" w:type="dxa"/>
            <w:vMerge/>
          </w:tcPr>
          <w:p w:rsidR="00203CE2" w:rsidRPr="00B83FB4" w:rsidRDefault="00203CE2" w:rsidP="00203CE2">
            <w:pPr>
              <w:tabs>
                <w:tab w:val="right" w:pos="14570"/>
              </w:tabs>
              <w:jc w:val="center"/>
              <w:rPr>
                <w:sz w:val="16"/>
                <w:szCs w:val="16"/>
              </w:rPr>
            </w:pPr>
          </w:p>
        </w:tc>
        <w:tc>
          <w:tcPr>
            <w:tcW w:w="496" w:type="dxa"/>
            <w:vAlign w:val="center"/>
          </w:tcPr>
          <w:p w:rsidR="00203CE2" w:rsidRPr="00B83FB4" w:rsidRDefault="00203CE2" w:rsidP="00203CE2">
            <w:pPr>
              <w:jc w:val="center"/>
              <w:rPr>
                <w:sz w:val="16"/>
                <w:szCs w:val="16"/>
              </w:rPr>
            </w:pPr>
            <w:r w:rsidRPr="00B83FB4">
              <w:rPr>
                <w:sz w:val="16"/>
                <w:szCs w:val="16"/>
              </w:rPr>
              <w:t>951</w:t>
            </w:r>
          </w:p>
        </w:tc>
        <w:tc>
          <w:tcPr>
            <w:tcW w:w="567" w:type="dxa"/>
            <w:vAlign w:val="center"/>
          </w:tcPr>
          <w:p w:rsidR="00203CE2" w:rsidRPr="00B83FB4" w:rsidRDefault="00203CE2" w:rsidP="00203CE2">
            <w:pPr>
              <w:jc w:val="center"/>
              <w:rPr>
                <w:sz w:val="16"/>
                <w:szCs w:val="16"/>
              </w:rPr>
            </w:pPr>
            <w:r w:rsidRPr="00B83FB4">
              <w:rPr>
                <w:sz w:val="16"/>
                <w:szCs w:val="16"/>
              </w:rPr>
              <w:t>0503</w:t>
            </w:r>
          </w:p>
        </w:tc>
        <w:tc>
          <w:tcPr>
            <w:tcW w:w="1122" w:type="dxa"/>
            <w:vAlign w:val="center"/>
          </w:tcPr>
          <w:p w:rsidR="00203CE2" w:rsidRPr="00B83FB4" w:rsidRDefault="00203CE2" w:rsidP="00203CE2">
            <w:pPr>
              <w:jc w:val="center"/>
              <w:rPr>
                <w:sz w:val="16"/>
                <w:szCs w:val="16"/>
              </w:rPr>
            </w:pPr>
            <w:r w:rsidRPr="00B83FB4">
              <w:rPr>
                <w:sz w:val="16"/>
                <w:szCs w:val="16"/>
              </w:rPr>
              <w:t>1020099990</w:t>
            </w:r>
          </w:p>
        </w:tc>
        <w:tc>
          <w:tcPr>
            <w:tcW w:w="567" w:type="dxa"/>
            <w:vAlign w:val="center"/>
          </w:tcPr>
          <w:p w:rsidR="00203CE2" w:rsidRPr="00B83FB4" w:rsidRDefault="00203CE2" w:rsidP="00203CE2">
            <w:pPr>
              <w:jc w:val="center"/>
              <w:rPr>
                <w:sz w:val="16"/>
                <w:szCs w:val="16"/>
              </w:rPr>
            </w:pPr>
            <w:r w:rsidRPr="00B83FB4">
              <w:rPr>
                <w:sz w:val="16"/>
                <w:szCs w:val="16"/>
              </w:rPr>
              <w:t>851</w:t>
            </w:r>
          </w:p>
        </w:tc>
        <w:tc>
          <w:tcPr>
            <w:tcW w:w="980" w:type="dxa"/>
            <w:vAlign w:val="center"/>
          </w:tcPr>
          <w:p w:rsidR="00203CE2" w:rsidRPr="00B83FB4" w:rsidRDefault="008E6319" w:rsidP="00203CE2">
            <w:pPr>
              <w:jc w:val="center"/>
              <w:rPr>
                <w:sz w:val="16"/>
                <w:szCs w:val="16"/>
              </w:rPr>
            </w:pPr>
            <w:r>
              <w:rPr>
                <w:sz w:val="16"/>
                <w:szCs w:val="16"/>
              </w:rPr>
              <w:t>59,</w:t>
            </w:r>
            <w:r w:rsidR="008C0625">
              <w:rPr>
                <w:sz w:val="16"/>
                <w:szCs w:val="16"/>
              </w:rPr>
              <w:t>9</w:t>
            </w:r>
          </w:p>
        </w:tc>
        <w:tc>
          <w:tcPr>
            <w:tcW w:w="591" w:type="dxa"/>
            <w:vAlign w:val="center"/>
          </w:tcPr>
          <w:p w:rsidR="00203CE2" w:rsidRPr="00B83FB4" w:rsidRDefault="00203CE2" w:rsidP="00203CE2">
            <w:pPr>
              <w:jc w:val="center"/>
              <w:rPr>
                <w:sz w:val="16"/>
                <w:szCs w:val="16"/>
              </w:rPr>
            </w:pPr>
            <w:r w:rsidRPr="00B83FB4">
              <w:rPr>
                <w:sz w:val="16"/>
                <w:szCs w:val="16"/>
              </w:rPr>
              <w:t>0,4</w:t>
            </w:r>
          </w:p>
        </w:tc>
        <w:tc>
          <w:tcPr>
            <w:tcW w:w="716" w:type="dxa"/>
            <w:vAlign w:val="center"/>
          </w:tcPr>
          <w:p w:rsidR="00203CE2" w:rsidRPr="00B83FB4" w:rsidRDefault="00203CE2" w:rsidP="00203CE2">
            <w:pPr>
              <w:jc w:val="center"/>
              <w:rPr>
                <w:sz w:val="16"/>
                <w:szCs w:val="16"/>
              </w:rPr>
            </w:pPr>
            <w:r w:rsidRPr="00B83FB4">
              <w:rPr>
                <w:sz w:val="16"/>
                <w:szCs w:val="16"/>
              </w:rPr>
              <w:t>1,0</w:t>
            </w:r>
          </w:p>
        </w:tc>
        <w:tc>
          <w:tcPr>
            <w:tcW w:w="716" w:type="dxa"/>
            <w:vAlign w:val="center"/>
          </w:tcPr>
          <w:p w:rsidR="00203CE2" w:rsidRPr="00B83FB4" w:rsidRDefault="00203CE2" w:rsidP="00203CE2">
            <w:pPr>
              <w:jc w:val="center"/>
              <w:rPr>
                <w:sz w:val="16"/>
                <w:szCs w:val="16"/>
              </w:rPr>
            </w:pPr>
            <w:r w:rsidRPr="00B83FB4">
              <w:rPr>
                <w:sz w:val="16"/>
                <w:szCs w:val="16"/>
              </w:rPr>
              <w:t>0,0</w:t>
            </w:r>
          </w:p>
        </w:tc>
        <w:tc>
          <w:tcPr>
            <w:tcW w:w="716" w:type="dxa"/>
            <w:shd w:val="clear" w:color="auto" w:fill="auto"/>
            <w:vAlign w:val="center"/>
          </w:tcPr>
          <w:p w:rsidR="00203CE2" w:rsidRPr="00B83FB4" w:rsidRDefault="00203CE2" w:rsidP="00203CE2">
            <w:pPr>
              <w:jc w:val="center"/>
              <w:rPr>
                <w:sz w:val="16"/>
                <w:szCs w:val="16"/>
              </w:rPr>
            </w:pPr>
            <w:r w:rsidRPr="00B83FB4">
              <w:rPr>
                <w:sz w:val="16"/>
                <w:szCs w:val="16"/>
              </w:rPr>
              <w:t>0,0</w:t>
            </w:r>
          </w:p>
        </w:tc>
        <w:tc>
          <w:tcPr>
            <w:tcW w:w="717" w:type="dxa"/>
            <w:shd w:val="clear" w:color="auto" w:fill="auto"/>
            <w:vAlign w:val="center"/>
          </w:tcPr>
          <w:p w:rsidR="00203CE2" w:rsidRPr="00B83FB4" w:rsidRDefault="008E6319" w:rsidP="00203CE2">
            <w:pPr>
              <w:jc w:val="center"/>
              <w:rPr>
                <w:sz w:val="16"/>
                <w:szCs w:val="16"/>
              </w:rPr>
            </w:pPr>
            <w:r>
              <w:rPr>
                <w:sz w:val="16"/>
                <w:szCs w:val="16"/>
              </w:rPr>
              <w:t>58,</w:t>
            </w:r>
            <w:r w:rsidR="008C0625">
              <w:rPr>
                <w:sz w:val="16"/>
                <w:szCs w:val="16"/>
              </w:rPr>
              <w:t>5</w:t>
            </w:r>
          </w:p>
        </w:tc>
        <w:tc>
          <w:tcPr>
            <w:tcW w:w="654" w:type="dxa"/>
            <w:shd w:val="clear" w:color="auto" w:fill="auto"/>
            <w:vAlign w:val="center"/>
          </w:tcPr>
          <w:p w:rsidR="00203CE2" w:rsidRPr="00B83FB4" w:rsidRDefault="00203CE2" w:rsidP="00203CE2">
            <w:pPr>
              <w:jc w:val="center"/>
              <w:rPr>
                <w:sz w:val="16"/>
                <w:szCs w:val="16"/>
              </w:rPr>
            </w:pPr>
            <w:r w:rsidRPr="00B83FB4">
              <w:rPr>
                <w:sz w:val="16"/>
                <w:szCs w:val="16"/>
              </w:rPr>
              <w:t>0,0</w:t>
            </w:r>
          </w:p>
        </w:tc>
        <w:tc>
          <w:tcPr>
            <w:tcW w:w="709" w:type="dxa"/>
            <w:shd w:val="clear" w:color="auto" w:fill="auto"/>
            <w:vAlign w:val="center"/>
          </w:tcPr>
          <w:p w:rsidR="00203CE2" w:rsidRPr="00B83FB4" w:rsidRDefault="00203CE2" w:rsidP="00203CE2">
            <w:pPr>
              <w:jc w:val="center"/>
              <w:rPr>
                <w:sz w:val="16"/>
                <w:szCs w:val="16"/>
              </w:rPr>
            </w:pPr>
            <w:r w:rsidRPr="00B83FB4">
              <w:rPr>
                <w:sz w:val="16"/>
                <w:szCs w:val="16"/>
              </w:rPr>
              <w:t>0,0</w:t>
            </w:r>
          </w:p>
        </w:tc>
        <w:tc>
          <w:tcPr>
            <w:tcW w:w="709" w:type="dxa"/>
            <w:shd w:val="clear" w:color="auto" w:fill="auto"/>
            <w:vAlign w:val="center"/>
          </w:tcPr>
          <w:p w:rsidR="00203CE2" w:rsidRPr="00B83FB4" w:rsidRDefault="00203CE2" w:rsidP="00203CE2">
            <w:pPr>
              <w:jc w:val="center"/>
              <w:rPr>
                <w:sz w:val="16"/>
                <w:szCs w:val="16"/>
              </w:rPr>
            </w:pPr>
            <w:r w:rsidRPr="00B83FB4">
              <w:rPr>
                <w:sz w:val="16"/>
                <w:szCs w:val="16"/>
              </w:rPr>
              <w:t>0,0</w:t>
            </w:r>
          </w:p>
        </w:tc>
        <w:tc>
          <w:tcPr>
            <w:tcW w:w="796" w:type="dxa"/>
            <w:vAlign w:val="center"/>
          </w:tcPr>
          <w:p w:rsidR="00203CE2" w:rsidRPr="00B83FB4" w:rsidRDefault="00203CE2" w:rsidP="00203CE2">
            <w:pPr>
              <w:jc w:val="center"/>
              <w:rPr>
                <w:sz w:val="16"/>
                <w:szCs w:val="16"/>
              </w:rPr>
            </w:pPr>
            <w:r w:rsidRPr="00B83FB4">
              <w:rPr>
                <w:sz w:val="16"/>
                <w:szCs w:val="16"/>
              </w:rPr>
              <w:t>0,0</w:t>
            </w:r>
          </w:p>
        </w:tc>
        <w:tc>
          <w:tcPr>
            <w:tcW w:w="717" w:type="dxa"/>
            <w:vAlign w:val="center"/>
          </w:tcPr>
          <w:p w:rsidR="00203CE2" w:rsidRPr="00B83FB4" w:rsidRDefault="00203CE2" w:rsidP="00203CE2">
            <w:pPr>
              <w:jc w:val="center"/>
              <w:rPr>
                <w:sz w:val="16"/>
                <w:szCs w:val="16"/>
              </w:rPr>
            </w:pPr>
            <w:r w:rsidRPr="00B83FB4">
              <w:rPr>
                <w:sz w:val="16"/>
                <w:szCs w:val="16"/>
              </w:rPr>
              <w:t>0,0</w:t>
            </w:r>
          </w:p>
        </w:tc>
        <w:tc>
          <w:tcPr>
            <w:tcW w:w="717" w:type="dxa"/>
            <w:vAlign w:val="center"/>
          </w:tcPr>
          <w:p w:rsidR="00203CE2" w:rsidRPr="00B83FB4" w:rsidRDefault="00203CE2" w:rsidP="00203CE2">
            <w:pPr>
              <w:jc w:val="center"/>
              <w:rPr>
                <w:sz w:val="16"/>
                <w:szCs w:val="16"/>
              </w:rPr>
            </w:pPr>
            <w:r w:rsidRPr="00B83FB4">
              <w:rPr>
                <w:sz w:val="16"/>
                <w:szCs w:val="16"/>
              </w:rPr>
              <w:t>0,0</w:t>
            </w:r>
          </w:p>
        </w:tc>
        <w:tc>
          <w:tcPr>
            <w:tcW w:w="717" w:type="dxa"/>
            <w:vAlign w:val="center"/>
          </w:tcPr>
          <w:p w:rsidR="00203CE2" w:rsidRPr="00B83FB4" w:rsidRDefault="00203CE2" w:rsidP="00203CE2">
            <w:pPr>
              <w:jc w:val="center"/>
              <w:rPr>
                <w:sz w:val="16"/>
                <w:szCs w:val="16"/>
              </w:rPr>
            </w:pPr>
            <w:r w:rsidRPr="00B83FB4">
              <w:rPr>
                <w:sz w:val="16"/>
                <w:szCs w:val="16"/>
              </w:rPr>
              <w:t>0,0</w:t>
            </w:r>
          </w:p>
        </w:tc>
      </w:tr>
      <w:tr w:rsidR="00203CE2" w:rsidRPr="00B83FB4" w:rsidTr="00203CE2">
        <w:trPr>
          <w:trHeight w:val="360"/>
        </w:trPr>
        <w:tc>
          <w:tcPr>
            <w:tcW w:w="2093" w:type="dxa"/>
            <w:vMerge w:val="restart"/>
          </w:tcPr>
          <w:p w:rsidR="00203CE2" w:rsidRPr="00B83FB4" w:rsidRDefault="007F29C3" w:rsidP="00203CE2">
            <w:pPr>
              <w:ind w:left="-142" w:firstLine="142"/>
              <w:jc w:val="center"/>
              <w:rPr>
                <w:sz w:val="16"/>
                <w:szCs w:val="16"/>
              </w:rPr>
            </w:pPr>
            <w:r w:rsidRPr="00B83FB4">
              <w:rPr>
                <w:sz w:val="16"/>
                <w:szCs w:val="16"/>
              </w:rPr>
              <w:t>Подпрограмма 3 «</w:t>
            </w:r>
            <w:r w:rsidR="00203CE2" w:rsidRPr="00B83FB4">
              <w:rPr>
                <w:sz w:val="16"/>
                <w:szCs w:val="16"/>
              </w:rPr>
              <w:t>Развитие жилищного хозяйства»»</w:t>
            </w:r>
          </w:p>
        </w:tc>
        <w:tc>
          <w:tcPr>
            <w:tcW w:w="1359" w:type="dxa"/>
          </w:tcPr>
          <w:p w:rsidR="00203CE2" w:rsidRPr="00B83FB4" w:rsidRDefault="00203CE2" w:rsidP="00203CE2">
            <w:pPr>
              <w:jc w:val="center"/>
              <w:rPr>
                <w:sz w:val="16"/>
                <w:szCs w:val="16"/>
              </w:rPr>
            </w:pPr>
            <w:r w:rsidRPr="00B83FB4">
              <w:rPr>
                <w:sz w:val="16"/>
                <w:szCs w:val="16"/>
              </w:rPr>
              <w:t>Всего</w:t>
            </w:r>
          </w:p>
          <w:p w:rsidR="00203CE2" w:rsidRPr="00B83FB4" w:rsidRDefault="00203CE2" w:rsidP="00203CE2">
            <w:pPr>
              <w:jc w:val="center"/>
              <w:rPr>
                <w:sz w:val="16"/>
                <w:szCs w:val="16"/>
              </w:rPr>
            </w:pPr>
            <w:r w:rsidRPr="00B83FB4">
              <w:rPr>
                <w:sz w:val="16"/>
                <w:szCs w:val="16"/>
              </w:rPr>
              <w:t xml:space="preserve">в том числе: </w:t>
            </w:r>
          </w:p>
        </w:tc>
        <w:tc>
          <w:tcPr>
            <w:tcW w:w="496" w:type="dxa"/>
            <w:vAlign w:val="center"/>
          </w:tcPr>
          <w:p w:rsidR="00203CE2" w:rsidRPr="00B83FB4" w:rsidRDefault="00203CE2" w:rsidP="00203CE2">
            <w:pPr>
              <w:jc w:val="center"/>
              <w:rPr>
                <w:sz w:val="16"/>
                <w:szCs w:val="16"/>
              </w:rPr>
            </w:pPr>
            <w:proofErr w:type="spellStart"/>
            <w:r w:rsidRPr="00B83FB4">
              <w:rPr>
                <w:sz w:val="16"/>
                <w:szCs w:val="16"/>
              </w:rPr>
              <w:t>х</w:t>
            </w:r>
            <w:proofErr w:type="spellEnd"/>
          </w:p>
        </w:tc>
        <w:tc>
          <w:tcPr>
            <w:tcW w:w="567" w:type="dxa"/>
            <w:vAlign w:val="center"/>
          </w:tcPr>
          <w:p w:rsidR="00203CE2" w:rsidRPr="00B83FB4" w:rsidRDefault="00203CE2" w:rsidP="00203CE2">
            <w:pPr>
              <w:jc w:val="center"/>
              <w:rPr>
                <w:sz w:val="16"/>
                <w:szCs w:val="16"/>
              </w:rPr>
            </w:pPr>
            <w:proofErr w:type="spellStart"/>
            <w:r w:rsidRPr="00B83FB4">
              <w:rPr>
                <w:sz w:val="16"/>
                <w:szCs w:val="16"/>
              </w:rPr>
              <w:t>х</w:t>
            </w:r>
            <w:proofErr w:type="spellEnd"/>
          </w:p>
        </w:tc>
        <w:tc>
          <w:tcPr>
            <w:tcW w:w="1122" w:type="dxa"/>
            <w:vAlign w:val="center"/>
          </w:tcPr>
          <w:p w:rsidR="00203CE2" w:rsidRPr="00B83FB4" w:rsidRDefault="00203CE2" w:rsidP="00203CE2">
            <w:pPr>
              <w:jc w:val="center"/>
              <w:rPr>
                <w:sz w:val="16"/>
                <w:szCs w:val="16"/>
              </w:rPr>
            </w:pPr>
            <w:proofErr w:type="spellStart"/>
            <w:r w:rsidRPr="00B83FB4">
              <w:rPr>
                <w:sz w:val="16"/>
                <w:szCs w:val="16"/>
              </w:rPr>
              <w:t>х</w:t>
            </w:r>
            <w:proofErr w:type="spellEnd"/>
          </w:p>
        </w:tc>
        <w:tc>
          <w:tcPr>
            <w:tcW w:w="567" w:type="dxa"/>
            <w:vAlign w:val="center"/>
          </w:tcPr>
          <w:p w:rsidR="00203CE2" w:rsidRPr="00B83FB4" w:rsidRDefault="00203CE2" w:rsidP="00203CE2">
            <w:pPr>
              <w:jc w:val="center"/>
              <w:rPr>
                <w:sz w:val="16"/>
                <w:szCs w:val="16"/>
              </w:rPr>
            </w:pPr>
            <w:proofErr w:type="spellStart"/>
            <w:r w:rsidRPr="00B83FB4">
              <w:rPr>
                <w:sz w:val="16"/>
                <w:szCs w:val="16"/>
              </w:rPr>
              <w:t>х</w:t>
            </w:r>
            <w:proofErr w:type="spellEnd"/>
          </w:p>
        </w:tc>
        <w:tc>
          <w:tcPr>
            <w:tcW w:w="980" w:type="dxa"/>
            <w:vAlign w:val="center"/>
          </w:tcPr>
          <w:p w:rsidR="00203CE2" w:rsidRPr="00B83FB4" w:rsidRDefault="00B83FB4" w:rsidP="00203CE2">
            <w:pPr>
              <w:jc w:val="center"/>
              <w:rPr>
                <w:sz w:val="16"/>
                <w:szCs w:val="16"/>
              </w:rPr>
            </w:pPr>
            <w:r w:rsidRPr="00B83FB4">
              <w:rPr>
                <w:sz w:val="16"/>
                <w:szCs w:val="16"/>
              </w:rPr>
              <w:t>29,1</w:t>
            </w:r>
          </w:p>
        </w:tc>
        <w:tc>
          <w:tcPr>
            <w:tcW w:w="591" w:type="dxa"/>
            <w:vAlign w:val="center"/>
          </w:tcPr>
          <w:p w:rsidR="00203CE2" w:rsidRPr="00B83FB4" w:rsidRDefault="00203CE2" w:rsidP="00203CE2">
            <w:pPr>
              <w:jc w:val="center"/>
              <w:rPr>
                <w:sz w:val="16"/>
                <w:szCs w:val="16"/>
              </w:rPr>
            </w:pPr>
            <w:r w:rsidRPr="00B83FB4">
              <w:rPr>
                <w:sz w:val="16"/>
                <w:szCs w:val="16"/>
              </w:rPr>
              <w:t>3,6</w:t>
            </w:r>
          </w:p>
        </w:tc>
        <w:tc>
          <w:tcPr>
            <w:tcW w:w="716" w:type="dxa"/>
            <w:vAlign w:val="center"/>
          </w:tcPr>
          <w:p w:rsidR="00203CE2" w:rsidRPr="00B83FB4" w:rsidRDefault="00203CE2" w:rsidP="00203CE2">
            <w:pPr>
              <w:jc w:val="center"/>
              <w:rPr>
                <w:sz w:val="16"/>
                <w:szCs w:val="16"/>
              </w:rPr>
            </w:pPr>
            <w:r w:rsidRPr="00B83FB4">
              <w:rPr>
                <w:sz w:val="16"/>
                <w:szCs w:val="16"/>
              </w:rPr>
              <w:t>4,0</w:t>
            </w:r>
          </w:p>
        </w:tc>
        <w:tc>
          <w:tcPr>
            <w:tcW w:w="716" w:type="dxa"/>
            <w:vAlign w:val="center"/>
          </w:tcPr>
          <w:p w:rsidR="00203CE2" w:rsidRPr="00B83FB4" w:rsidRDefault="00203CE2" w:rsidP="00203CE2">
            <w:pPr>
              <w:jc w:val="center"/>
              <w:rPr>
                <w:sz w:val="16"/>
                <w:szCs w:val="16"/>
              </w:rPr>
            </w:pPr>
            <w:r w:rsidRPr="00B83FB4">
              <w:rPr>
                <w:sz w:val="16"/>
                <w:szCs w:val="16"/>
              </w:rPr>
              <w:t>4,0</w:t>
            </w:r>
          </w:p>
        </w:tc>
        <w:tc>
          <w:tcPr>
            <w:tcW w:w="716" w:type="dxa"/>
            <w:vAlign w:val="center"/>
          </w:tcPr>
          <w:p w:rsidR="00203CE2" w:rsidRPr="00B83FB4" w:rsidRDefault="00203CE2" w:rsidP="00203CE2">
            <w:pPr>
              <w:jc w:val="center"/>
              <w:rPr>
                <w:sz w:val="16"/>
                <w:szCs w:val="16"/>
              </w:rPr>
            </w:pPr>
            <w:r w:rsidRPr="00B83FB4">
              <w:rPr>
                <w:sz w:val="16"/>
                <w:szCs w:val="16"/>
              </w:rPr>
              <w:t>4,0</w:t>
            </w:r>
          </w:p>
        </w:tc>
        <w:tc>
          <w:tcPr>
            <w:tcW w:w="717" w:type="dxa"/>
            <w:vAlign w:val="center"/>
          </w:tcPr>
          <w:p w:rsidR="00203CE2" w:rsidRPr="00B83FB4" w:rsidRDefault="00203CE2" w:rsidP="00B83FB4">
            <w:pPr>
              <w:jc w:val="center"/>
              <w:rPr>
                <w:sz w:val="16"/>
                <w:szCs w:val="16"/>
              </w:rPr>
            </w:pPr>
            <w:r w:rsidRPr="00B83FB4">
              <w:rPr>
                <w:sz w:val="16"/>
                <w:szCs w:val="16"/>
              </w:rPr>
              <w:t>4,</w:t>
            </w:r>
            <w:r w:rsidR="00B83FB4" w:rsidRPr="00B83FB4">
              <w:rPr>
                <w:sz w:val="16"/>
                <w:szCs w:val="16"/>
              </w:rPr>
              <w:t>5</w:t>
            </w:r>
          </w:p>
        </w:tc>
        <w:tc>
          <w:tcPr>
            <w:tcW w:w="654" w:type="dxa"/>
            <w:vAlign w:val="center"/>
          </w:tcPr>
          <w:p w:rsidR="00203CE2" w:rsidRPr="00B83FB4" w:rsidRDefault="00203CE2" w:rsidP="00B83FB4">
            <w:pPr>
              <w:jc w:val="center"/>
              <w:rPr>
                <w:sz w:val="16"/>
                <w:szCs w:val="16"/>
              </w:rPr>
            </w:pPr>
            <w:r w:rsidRPr="00B83FB4">
              <w:rPr>
                <w:sz w:val="16"/>
                <w:szCs w:val="16"/>
              </w:rPr>
              <w:t>4,</w:t>
            </w:r>
            <w:r w:rsidR="00B83FB4" w:rsidRPr="00B83FB4">
              <w:rPr>
                <w:sz w:val="16"/>
                <w:szCs w:val="16"/>
              </w:rPr>
              <w:t>5</w:t>
            </w:r>
          </w:p>
        </w:tc>
        <w:tc>
          <w:tcPr>
            <w:tcW w:w="709" w:type="dxa"/>
            <w:vAlign w:val="center"/>
          </w:tcPr>
          <w:p w:rsidR="00203CE2" w:rsidRPr="00B83FB4" w:rsidRDefault="00B83FB4" w:rsidP="00203CE2">
            <w:pPr>
              <w:jc w:val="center"/>
              <w:rPr>
                <w:sz w:val="16"/>
                <w:szCs w:val="16"/>
              </w:rPr>
            </w:pPr>
            <w:r w:rsidRPr="00B83FB4">
              <w:rPr>
                <w:sz w:val="16"/>
                <w:szCs w:val="16"/>
              </w:rPr>
              <w:t>4,5</w:t>
            </w:r>
          </w:p>
        </w:tc>
        <w:tc>
          <w:tcPr>
            <w:tcW w:w="709" w:type="dxa"/>
            <w:vAlign w:val="center"/>
          </w:tcPr>
          <w:p w:rsidR="00203CE2" w:rsidRPr="00B83FB4" w:rsidRDefault="00203CE2" w:rsidP="00203CE2">
            <w:pPr>
              <w:jc w:val="center"/>
              <w:rPr>
                <w:sz w:val="16"/>
                <w:szCs w:val="16"/>
              </w:rPr>
            </w:pPr>
            <w:r w:rsidRPr="00B83FB4">
              <w:rPr>
                <w:sz w:val="16"/>
                <w:szCs w:val="16"/>
              </w:rPr>
              <w:t>0,0</w:t>
            </w:r>
          </w:p>
        </w:tc>
        <w:tc>
          <w:tcPr>
            <w:tcW w:w="796" w:type="dxa"/>
            <w:vAlign w:val="center"/>
          </w:tcPr>
          <w:p w:rsidR="00203CE2" w:rsidRPr="00B83FB4" w:rsidRDefault="00203CE2" w:rsidP="00203CE2">
            <w:pPr>
              <w:jc w:val="center"/>
              <w:rPr>
                <w:sz w:val="16"/>
                <w:szCs w:val="16"/>
              </w:rPr>
            </w:pPr>
            <w:r w:rsidRPr="00B83FB4">
              <w:rPr>
                <w:sz w:val="16"/>
                <w:szCs w:val="16"/>
              </w:rPr>
              <w:t>0,0</w:t>
            </w:r>
          </w:p>
        </w:tc>
        <w:tc>
          <w:tcPr>
            <w:tcW w:w="717" w:type="dxa"/>
            <w:vAlign w:val="center"/>
          </w:tcPr>
          <w:p w:rsidR="00203CE2" w:rsidRPr="00B83FB4" w:rsidRDefault="00203CE2" w:rsidP="00203CE2">
            <w:pPr>
              <w:jc w:val="center"/>
              <w:rPr>
                <w:sz w:val="16"/>
                <w:szCs w:val="16"/>
              </w:rPr>
            </w:pPr>
            <w:r w:rsidRPr="00B83FB4">
              <w:rPr>
                <w:sz w:val="16"/>
                <w:szCs w:val="16"/>
              </w:rPr>
              <w:t>0,0</w:t>
            </w:r>
          </w:p>
        </w:tc>
        <w:tc>
          <w:tcPr>
            <w:tcW w:w="717" w:type="dxa"/>
            <w:vAlign w:val="center"/>
          </w:tcPr>
          <w:p w:rsidR="00203CE2" w:rsidRPr="00B83FB4" w:rsidRDefault="00203CE2" w:rsidP="00203CE2">
            <w:pPr>
              <w:jc w:val="center"/>
              <w:rPr>
                <w:sz w:val="16"/>
                <w:szCs w:val="16"/>
              </w:rPr>
            </w:pPr>
            <w:r w:rsidRPr="00B83FB4">
              <w:rPr>
                <w:sz w:val="16"/>
                <w:szCs w:val="16"/>
              </w:rPr>
              <w:t>0,0</w:t>
            </w:r>
          </w:p>
        </w:tc>
        <w:tc>
          <w:tcPr>
            <w:tcW w:w="717" w:type="dxa"/>
            <w:vAlign w:val="center"/>
          </w:tcPr>
          <w:p w:rsidR="00203CE2" w:rsidRPr="00B83FB4" w:rsidRDefault="00203CE2" w:rsidP="00203CE2">
            <w:pPr>
              <w:jc w:val="center"/>
              <w:rPr>
                <w:sz w:val="16"/>
                <w:szCs w:val="16"/>
              </w:rPr>
            </w:pPr>
            <w:r w:rsidRPr="00B83FB4">
              <w:rPr>
                <w:sz w:val="16"/>
                <w:szCs w:val="16"/>
              </w:rPr>
              <w:t>0,0</w:t>
            </w:r>
          </w:p>
        </w:tc>
      </w:tr>
      <w:tr w:rsidR="00B83FB4" w:rsidRPr="00B83FB4" w:rsidTr="00203CE2">
        <w:trPr>
          <w:trHeight w:val="555"/>
        </w:trPr>
        <w:tc>
          <w:tcPr>
            <w:tcW w:w="2093" w:type="dxa"/>
            <w:vMerge/>
          </w:tcPr>
          <w:p w:rsidR="00B83FB4" w:rsidRPr="00B83FB4" w:rsidRDefault="00B83FB4" w:rsidP="00B83FB4">
            <w:pPr>
              <w:ind w:left="-142" w:firstLine="142"/>
              <w:rPr>
                <w:sz w:val="16"/>
                <w:szCs w:val="16"/>
              </w:rPr>
            </w:pPr>
          </w:p>
        </w:tc>
        <w:tc>
          <w:tcPr>
            <w:tcW w:w="1359" w:type="dxa"/>
          </w:tcPr>
          <w:p w:rsidR="00B83FB4" w:rsidRPr="00B83FB4" w:rsidRDefault="00B83FB4" w:rsidP="00B83FB4">
            <w:pPr>
              <w:tabs>
                <w:tab w:val="right" w:pos="14570"/>
              </w:tabs>
              <w:jc w:val="center"/>
              <w:rPr>
                <w:sz w:val="16"/>
                <w:szCs w:val="16"/>
              </w:rPr>
            </w:pPr>
            <w:r w:rsidRPr="00B83FB4">
              <w:rPr>
                <w:sz w:val="16"/>
                <w:szCs w:val="16"/>
              </w:rPr>
              <w:t xml:space="preserve">Администрация </w:t>
            </w:r>
            <w:proofErr w:type="spellStart"/>
            <w:r w:rsidRPr="00B83FB4">
              <w:rPr>
                <w:sz w:val="16"/>
                <w:szCs w:val="16"/>
              </w:rPr>
              <w:t>Курганенского</w:t>
            </w:r>
            <w:proofErr w:type="spellEnd"/>
            <w:r w:rsidRPr="00B83FB4">
              <w:rPr>
                <w:sz w:val="16"/>
                <w:szCs w:val="16"/>
              </w:rPr>
              <w:t xml:space="preserve"> сельского поселения</w:t>
            </w:r>
          </w:p>
        </w:tc>
        <w:tc>
          <w:tcPr>
            <w:tcW w:w="496" w:type="dxa"/>
            <w:vAlign w:val="center"/>
          </w:tcPr>
          <w:p w:rsidR="00B83FB4" w:rsidRPr="00B83FB4" w:rsidRDefault="00B83FB4" w:rsidP="00B83FB4">
            <w:pPr>
              <w:jc w:val="center"/>
              <w:rPr>
                <w:sz w:val="16"/>
                <w:szCs w:val="16"/>
              </w:rPr>
            </w:pPr>
            <w:r w:rsidRPr="00B83FB4">
              <w:rPr>
                <w:sz w:val="16"/>
                <w:szCs w:val="16"/>
              </w:rPr>
              <w:t>951</w:t>
            </w:r>
          </w:p>
        </w:tc>
        <w:tc>
          <w:tcPr>
            <w:tcW w:w="567" w:type="dxa"/>
            <w:vAlign w:val="center"/>
          </w:tcPr>
          <w:p w:rsidR="00B83FB4" w:rsidRPr="00B83FB4" w:rsidRDefault="00B83FB4" w:rsidP="00B83FB4">
            <w:pPr>
              <w:jc w:val="center"/>
              <w:rPr>
                <w:sz w:val="16"/>
                <w:szCs w:val="16"/>
              </w:rPr>
            </w:pPr>
            <w:r w:rsidRPr="00B83FB4">
              <w:rPr>
                <w:sz w:val="16"/>
                <w:szCs w:val="16"/>
              </w:rPr>
              <w:t>0501</w:t>
            </w:r>
          </w:p>
        </w:tc>
        <w:tc>
          <w:tcPr>
            <w:tcW w:w="1122" w:type="dxa"/>
            <w:vAlign w:val="center"/>
          </w:tcPr>
          <w:p w:rsidR="00B83FB4" w:rsidRPr="00B83FB4" w:rsidRDefault="00B83FB4" w:rsidP="00B83FB4">
            <w:pPr>
              <w:jc w:val="center"/>
              <w:rPr>
                <w:sz w:val="16"/>
                <w:szCs w:val="16"/>
              </w:rPr>
            </w:pPr>
            <w:r w:rsidRPr="00B83FB4">
              <w:rPr>
                <w:sz w:val="16"/>
                <w:szCs w:val="16"/>
              </w:rPr>
              <w:t>1030026950</w:t>
            </w:r>
          </w:p>
        </w:tc>
        <w:tc>
          <w:tcPr>
            <w:tcW w:w="567" w:type="dxa"/>
            <w:vAlign w:val="center"/>
          </w:tcPr>
          <w:p w:rsidR="00B83FB4" w:rsidRPr="00B83FB4" w:rsidRDefault="00B83FB4" w:rsidP="00B83FB4">
            <w:pPr>
              <w:jc w:val="center"/>
              <w:rPr>
                <w:sz w:val="16"/>
                <w:szCs w:val="16"/>
              </w:rPr>
            </w:pPr>
            <w:r w:rsidRPr="00B83FB4">
              <w:rPr>
                <w:sz w:val="16"/>
                <w:szCs w:val="16"/>
              </w:rPr>
              <w:t>244</w:t>
            </w:r>
          </w:p>
        </w:tc>
        <w:tc>
          <w:tcPr>
            <w:tcW w:w="980" w:type="dxa"/>
            <w:vAlign w:val="center"/>
          </w:tcPr>
          <w:p w:rsidR="00B83FB4" w:rsidRPr="00B83FB4" w:rsidRDefault="00B83FB4" w:rsidP="00B83FB4">
            <w:pPr>
              <w:jc w:val="center"/>
              <w:rPr>
                <w:sz w:val="16"/>
                <w:szCs w:val="16"/>
              </w:rPr>
            </w:pPr>
            <w:r w:rsidRPr="00B83FB4">
              <w:rPr>
                <w:sz w:val="16"/>
                <w:szCs w:val="16"/>
              </w:rPr>
              <w:t>29,1</w:t>
            </w:r>
          </w:p>
        </w:tc>
        <w:tc>
          <w:tcPr>
            <w:tcW w:w="591" w:type="dxa"/>
            <w:vAlign w:val="center"/>
          </w:tcPr>
          <w:p w:rsidR="00B83FB4" w:rsidRPr="00B83FB4" w:rsidRDefault="00B83FB4" w:rsidP="00B83FB4">
            <w:pPr>
              <w:jc w:val="center"/>
              <w:rPr>
                <w:sz w:val="16"/>
                <w:szCs w:val="16"/>
              </w:rPr>
            </w:pPr>
            <w:r w:rsidRPr="00B83FB4">
              <w:rPr>
                <w:sz w:val="16"/>
                <w:szCs w:val="16"/>
              </w:rPr>
              <w:t>3,6</w:t>
            </w:r>
          </w:p>
        </w:tc>
        <w:tc>
          <w:tcPr>
            <w:tcW w:w="716" w:type="dxa"/>
            <w:vAlign w:val="center"/>
          </w:tcPr>
          <w:p w:rsidR="00B83FB4" w:rsidRPr="00B83FB4" w:rsidRDefault="00B83FB4" w:rsidP="00B83FB4">
            <w:pPr>
              <w:jc w:val="center"/>
              <w:rPr>
                <w:sz w:val="16"/>
                <w:szCs w:val="16"/>
              </w:rPr>
            </w:pPr>
            <w:r w:rsidRPr="00B83FB4">
              <w:rPr>
                <w:sz w:val="16"/>
                <w:szCs w:val="16"/>
              </w:rPr>
              <w:t>4,0</w:t>
            </w:r>
          </w:p>
        </w:tc>
        <w:tc>
          <w:tcPr>
            <w:tcW w:w="716" w:type="dxa"/>
            <w:vAlign w:val="center"/>
          </w:tcPr>
          <w:p w:rsidR="00B83FB4" w:rsidRPr="00B83FB4" w:rsidRDefault="00B83FB4" w:rsidP="00B83FB4">
            <w:pPr>
              <w:jc w:val="center"/>
              <w:rPr>
                <w:sz w:val="16"/>
                <w:szCs w:val="16"/>
              </w:rPr>
            </w:pPr>
            <w:r w:rsidRPr="00B83FB4">
              <w:rPr>
                <w:sz w:val="16"/>
                <w:szCs w:val="16"/>
              </w:rPr>
              <w:t>4,0</w:t>
            </w:r>
          </w:p>
        </w:tc>
        <w:tc>
          <w:tcPr>
            <w:tcW w:w="716" w:type="dxa"/>
            <w:vAlign w:val="center"/>
          </w:tcPr>
          <w:p w:rsidR="00B83FB4" w:rsidRPr="00B83FB4" w:rsidRDefault="00B83FB4" w:rsidP="00B83FB4">
            <w:pPr>
              <w:jc w:val="center"/>
              <w:rPr>
                <w:sz w:val="16"/>
                <w:szCs w:val="16"/>
              </w:rPr>
            </w:pPr>
            <w:r w:rsidRPr="00B83FB4">
              <w:rPr>
                <w:sz w:val="16"/>
                <w:szCs w:val="16"/>
              </w:rPr>
              <w:t>4,0</w:t>
            </w:r>
          </w:p>
        </w:tc>
        <w:tc>
          <w:tcPr>
            <w:tcW w:w="717" w:type="dxa"/>
            <w:vAlign w:val="center"/>
          </w:tcPr>
          <w:p w:rsidR="00B83FB4" w:rsidRPr="00B83FB4" w:rsidRDefault="00B83FB4" w:rsidP="00B83FB4">
            <w:pPr>
              <w:jc w:val="center"/>
              <w:rPr>
                <w:sz w:val="16"/>
                <w:szCs w:val="16"/>
              </w:rPr>
            </w:pPr>
            <w:r w:rsidRPr="00B83FB4">
              <w:rPr>
                <w:sz w:val="16"/>
                <w:szCs w:val="16"/>
              </w:rPr>
              <w:t>4,5</w:t>
            </w:r>
          </w:p>
        </w:tc>
        <w:tc>
          <w:tcPr>
            <w:tcW w:w="654" w:type="dxa"/>
            <w:vAlign w:val="center"/>
          </w:tcPr>
          <w:p w:rsidR="00B83FB4" w:rsidRPr="00B83FB4" w:rsidRDefault="00B83FB4" w:rsidP="00B83FB4">
            <w:pPr>
              <w:jc w:val="center"/>
              <w:rPr>
                <w:sz w:val="16"/>
                <w:szCs w:val="16"/>
              </w:rPr>
            </w:pPr>
            <w:r w:rsidRPr="00B83FB4">
              <w:rPr>
                <w:sz w:val="16"/>
                <w:szCs w:val="16"/>
              </w:rPr>
              <w:t>4,5</w:t>
            </w:r>
          </w:p>
        </w:tc>
        <w:tc>
          <w:tcPr>
            <w:tcW w:w="709" w:type="dxa"/>
            <w:vAlign w:val="center"/>
          </w:tcPr>
          <w:p w:rsidR="00B83FB4" w:rsidRPr="00B83FB4" w:rsidRDefault="00B83FB4" w:rsidP="00B83FB4">
            <w:pPr>
              <w:jc w:val="center"/>
              <w:rPr>
                <w:sz w:val="16"/>
                <w:szCs w:val="16"/>
              </w:rPr>
            </w:pPr>
            <w:r w:rsidRPr="00B83FB4">
              <w:rPr>
                <w:sz w:val="16"/>
                <w:szCs w:val="16"/>
              </w:rPr>
              <w:t>4,5</w:t>
            </w:r>
          </w:p>
        </w:tc>
        <w:tc>
          <w:tcPr>
            <w:tcW w:w="709" w:type="dxa"/>
            <w:vAlign w:val="center"/>
          </w:tcPr>
          <w:p w:rsidR="00B83FB4" w:rsidRPr="00B83FB4" w:rsidRDefault="00B83FB4" w:rsidP="00B83FB4">
            <w:pPr>
              <w:jc w:val="center"/>
              <w:rPr>
                <w:sz w:val="16"/>
                <w:szCs w:val="16"/>
              </w:rPr>
            </w:pPr>
            <w:r w:rsidRPr="00B83FB4">
              <w:rPr>
                <w:sz w:val="16"/>
                <w:szCs w:val="16"/>
              </w:rPr>
              <w:t>0,0</w:t>
            </w:r>
          </w:p>
        </w:tc>
        <w:tc>
          <w:tcPr>
            <w:tcW w:w="796" w:type="dxa"/>
            <w:vAlign w:val="center"/>
          </w:tcPr>
          <w:p w:rsidR="00B83FB4" w:rsidRPr="00B83FB4" w:rsidRDefault="00B83FB4" w:rsidP="00B83FB4">
            <w:pPr>
              <w:jc w:val="center"/>
              <w:rPr>
                <w:sz w:val="16"/>
                <w:szCs w:val="16"/>
              </w:rPr>
            </w:pPr>
            <w:r w:rsidRPr="00B83FB4">
              <w:rPr>
                <w:sz w:val="16"/>
                <w:szCs w:val="16"/>
              </w:rPr>
              <w:t>0,0</w:t>
            </w:r>
          </w:p>
        </w:tc>
        <w:tc>
          <w:tcPr>
            <w:tcW w:w="717" w:type="dxa"/>
            <w:vAlign w:val="center"/>
          </w:tcPr>
          <w:p w:rsidR="00B83FB4" w:rsidRPr="00B83FB4" w:rsidRDefault="00B83FB4" w:rsidP="00B83FB4">
            <w:pPr>
              <w:jc w:val="center"/>
              <w:rPr>
                <w:sz w:val="16"/>
                <w:szCs w:val="16"/>
              </w:rPr>
            </w:pPr>
            <w:r w:rsidRPr="00B83FB4">
              <w:rPr>
                <w:sz w:val="16"/>
                <w:szCs w:val="16"/>
              </w:rPr>
              <w:t>0,0</w:t>
            </w:r>
          </w:p>
        </w:tc>
        <w:tc>
          <w:tcPr>
            <w:tcW w:w="717" w:type="dxa"/>
            <w:vAlign w:val="center"/>
          </w:tcPr>
          <w:p w:rsidR="00B83FB4" w:rsidRPr="00B83FB4" w:rsidRDefault="00B83FB4" w:rsidP="00B83FB4">
            <w:pPr>
              <w:jc w:val="center"/>
              <w:rPr>
                <w:sz w:val="16"/>
                <w:szCs w:val="16"/>
              </w:rPr>
            </w:pPr>
            <w:r w:rsidRPr="00B83FB4">
              <w:rPr>
                <w:sz w:val="16"/>
                <w:szCs w:val="16"/>
              </w:rPr>
              <w:t>0,0</w:t>
            </w:r>
          </w:p>
        </w:tc>
        <w:tc>
          <w:tcPr>
            <w:tcW w:w="717" w:type="dxa"/>
            <w:vAlign w:val="center"/>
          </w:tcPr>
          <w:p w:rsidR="00B83FB4" w:rsidRPr="00B83FB4" w:rsidRDefault="00B83FB4" w:rsidP="00B83FB4">
            <w:pPr>
              <w:jc w:val="center"/>
              <w:rPr>
                <w:sz w:val="16"/>
                <w:szCs w:val="16"/>
              </w:rPr>
            </w:pPr>
            <w:r w:rsidRPr="00B83FB4">
              <w:rPr>
                <w:sz w:val="16"/>
                <w:szCs w:val="16"/>
              </w:rPr>
              <w:t>0,0</w:t>
            </w:r>
          </w:p>
        </w:tc>
      </w:tr>
      <w:tr w:rsidR="00B83FB4" w:rsidRPr="001B2FFF" w:rsidTr="00203CE2">
        <w:tc>
          <w:tcPr>
            <w:tcW w:w="2093" w:type="dxa"/>
          </w:tcPr>
          <w:p w:rsidR="00B83FB4" w:rsidRPr="00B83FB4" w:rsidRDefault="00B83FB4" w:rsidP="00B83FB4">
            <w:pPr>
              <w:jc w:val="both"/>
              <w:rPr>
                <w:sz w:val="16"/>
                <w:szCs w:val="16"/>
              </w:rPr>
            </w:pPr>
            <w:r w:rsidRPr="00B83FB4">
              <w:rPr>
                <w:sz w:val="16"/>
                <w:szCs w:val="16"/>
              </w:rPr>
              <w:t>Основное мероприятие 3.1.</w:t>
            </w:r>
          </w:p>
          <w:p w:rsidR="00B83FB4" w:rsidRPr="00B83FB4" w:rsidRDefault="00B83FB4" w:rsidP="00B83FB4">
            <w:pPr>
              <w:tabs>
                <w:tab w:val="right" w:pos="14570"/>
              </w:tabs>
              <w:jc w:val="center"/>
              <w:rPr>
                <w:sz w:val="16"/>
                <w:szCs w:val="16"/>
              </w:rPr>
            </w:pPr>
            <w:r w:rsidRPr="00B83FB4">
              <w:rPr>
                <w:sz w:val="16"/>
                <w:szCs w:val="16"/>
              </w:rPr>
              <w:t>Сопровождение программного обеспечения «Информационно-аналитическая база данных жилищно-коммунального хозяйства Ростовской области</w:t>
            </w:r>
          </w:p>
        </w:tc>
        <w:tc>
          <w:tcPr>
            <w:tcW w:w="1359" w:type="dxa"/>
          </w:tcPr>
          <w:p w:rsidR="00B83FB4" w:rsidRPr="00B83FB4" w:rsidRDefault="00B83FB4" w:rsidP="00B83FB4">
            <w:pPr>
              <w:tabs>
                <w:tab w:val="right" w:pos="14570"/>
              </w:tabs>
              <w:jc w:val="center"/>
              <w:rPr>
                <w:sz w:val="16"/>
                <w:szCs w:val="16"/>
              </w:rPr>
            </w:pPr>
            <w:r w:rsidRPr="00B83FB4">
              <w:rPr>
                <w:sz w:val="16"/>
                <w:szCs w:val="16"/>
              </w:rPr>
              <w:t xml:space="preserve">Администрация </w:t>
            </w:r>
            <w:proofErr w:type="spellStart"/>
            <w:r w:rsidRPr="00B83FB4">
              <w:rPr>
                <w:sz w:val="16"/>
                <w:szCs w:val="16"/>
              </w:rPr>
              <w:t>Курганенского</w:t>
            </w:r>
            <w:proofErr w:type="spellEnd"/>
            <w:r w:rsidRPr="00B83FB4">
              <w:rPr>
                <w:sz w:val="16"/>
                <w:szCs w:val="16"/>
              </w:rPr>
              <w:t xml:space="preserve"> сельского поселения</w:t>
            </w:r>
          </w:p>
        </w:tc>
        <w:tc>
          <w:tcPr>
            <w:tcW w:w="496" w:type="dxa"/>
            <w:vAlign w:val="center"/>
          </w:tcPr>
          <w:p w:rsidR="00B83FB4" w:rsidRPr="00B83FB4" w:rsidRDefault="00B83FB4" w:rsidP="00B83FB4">
            <w:pPr>
              <w:jc w:val="center"/>
              <w:rPr>
                <w:sz w:val="16"/>
                <w:szCs w:val="16"/>
              </w:rPr>
            </w:pPr>
            <w:r w:rsidRPr="00B83FB4">
              <w:rPr>
                <w:sz w:val="16"/>
                <w:szCs w:val="16"/>
              </w:rPr>
              <w:t>951</w:t>
            </w:r>
          </w:p>
        </w:tc>
        <w:tc>
          <w:tcPr>
            <w:tcW w:w="567" w:type="dxa"/>
            <w:vAlign w:val="center"/>
          </w:tcPr>
          <w:p w:rsidR="00B83FB4" w:rsidRPr="00B83FB4" w:rsidRDefault="00B83FB4" w:rsidP="00B83FB4">
            <w:pPr>
              <w:jc w:val="center"/>
              <w:rPr>
                <w:sz w:val="16"/>
                <w:szCs w:val="16"/>
              </w:rPr>
            </w:pPr>
            <w:r w:rsidRPr="00B83FB4">
              <w:rPr>
                <w:sz w:val="16"/>
                <w:szCs w:val="16"/>
              </w:rPr>
              <w:t>0501</w:t>
            </w:r>
          </w:p>
        </w:tc>
        <w:tc>
          <w:tcPr>
            <w:tcW w:w="1122" w:type="dxa"/>
            <w:vAlign w:val="center"/>
          </w:tcPr>
          <w:p w:rsidR="00B83FB4" w:rsidRPr="00B83FB4" w:rsidRDefault="00B83FB4" w:rsidP="00B83FB4">
            <w:pPr>
              <w:jc w:val="center"/>
              <w:rPr>
                <w:sz w:val="16"/>
                <w:szCs w:val="16"/>
              </w:rPr>
            </w:pPr>
            <w:r w:rsidRPr="00B83FB4">
              <w:rPr>
                <w:sz w:val="16"/>
                <w:szCs w:val="16"/>
              </w:rPr>
              <w:t>1030026950</w:t>
            </w:r>
          </w:p>
        </w:tc>
        <w:tc>
          <w:tcPr>
            <w:tcW w:w="567" w:type="dxa"/>
            <w:vAlign w:val="center"/>
          </w:tcPr>
          <w:p w:rsidR="00B83FB4" w:rsidRPr="00B83FB4" w:rsidRDefault="00B83FB4" w:rsidP="00B83FB4">
            <w:pPr>
              <w:jc w:val="center"/>
              <w:rPr>
                <w:sz w:val="16"/>
                <w:szCs w:val="16"/>
              </w:rPr>
            </w:pPr>
            <w:r w:rsidRPr="00B83FB4">
              <w:rPr>
                <w:sz w:val="16"/>
                <w:szCs w:val="16"/>
              </w:rPr>
              <w:t>244</w:t>
            </w:r>
          </w:p>
        </w:tc>
        <w:tc>
          <w:tcPr>
            <w:tcW w:w="980" w:type="dxa"/>
            <w:vAlign w:val="center"/>
          </w:tcPr>
          <w:p w:rsidR="00B83FB4" w:rsidRPr="00B83FB4" w:rsidRDefault="00B83FB4" w:rsidP="00B83FB4">
            <w:pPr>
              <w:jc w:val="center"/>
              <w:rPr>
                <w:sz w:val="16"/>
                <w:szCs w:val="16"/>
              </w:rPr>
            </w:pPr>
            <w:r w:rsidRPr="00B83FB4">
              <w:rPr>
                <w:sz w:val="16"/>
                <w:szCs w:val="16"/>
              </w:rPr>
              <w:t>29,1</w:t>
            </w:r>
          </w:p>
        </w:tc>
        <w:tc>
          <w:tcPr>
            <w:tcW w:w="591" w:type="dxa"/>
            <w:vAlign w:val="center"/>
          </w:tcPr>
          <w:p w:rsidR="00B83FB4" w:rsidRPr="00B83FB4" w:rsidRDefault="00B83FB4" w:rsidP="00B83FB4">
            <w:pPr>
              <w:jc w:val="center"/>
              <w:rPr>
                <w:sz w:val="16"/>
                <w:szCs w:val="16"/>
              </w:rPr>
            </w:pPr>
            <w:r w:rsidRPr="00B83FB4">
              <w:rPr>
                <w:sz w:val="16"/>
                <w:szCs w:val="16"/>
              </w:rPr>
              <w:t>3,6</w:t>
            </w:r>
          </w:p>
        </w:tc>
        <w:tc>
          <w:tcPr>
            <w:tcW w:w="716" w:type="dxa"/>
            <w:vAlign w:val="center"/>
          </w:tcPr>
          <w:p w:rsidR="00B83FB4" w:rsidRPr="00B83FB4" w:rsidRDefault="00B83FB4" w:rsidP="00B83FB4">
            <w:pPr>
              <w:jc w:val="center"/>
              <w:rPr>
                <w:sz w:val="16"/>
                <w:szCs w:val="16"/>
              </w:rPr>
            </w:pPr>
            <w:r w:rsidRPr="00B83FB4">
              <w:rPr>
                <w:sz w:val="16"/>
                <w:szCs w:val="16"/>
              </w:rPr>
              <w:t>4,0</w:t>
            </w:r>
          </w:p>
        </w:tc>
        <w:tc>
          <w:tcPr>
            <w:tcW w:w="716" w:type="dxa"/>
            <w:vAlign w:val="center"/>
          </w:tcPr>
          <w:p w:rsidR="00B83FB4" w:rsidRPr="00B83FB4" w:rsidRDefault="00B83FB4" w:rsidP="00B83FB4">
            <w:pPr>
              <w:jc w:val="center"/>
              <w:rPr>
                <w:sz w:val="16"/>
                <w:szCs w:val="16"/>
              </w:rPr>
            </w:pPr>
            <w:r w:rsidRPr="00B83FB4">
              <w:rPr>
                <w:sz w:val="16"/>
                <w:szCs w:val="16"/>
              </w:rPr>
              <w:t>4,0</w:t>
            </w:r>
          </w:p>
        </w:tc>
        <w:tc>
          <w:tcPr>
            <w:tcW w:w="716" w:type="dxa"/>
            <w:vAlign w:val="center"/>
          </w:tcPr>
          <w:p w:rsidR="00B83FB4" w:rsidRPr="00B83FB4" w:rsidRDefault="00B83FB4" w:rsidP="00B83FB4">
            <w:pPr>
              <w:jc w:val="center"/>
              <w:rPr>
                <w:sz w:val="16"/>
                <w:szCs w:val="16"/>
              </w:rPr>
            </w:pPr>
            <w:r w:rsidRPr="00B83FB4">
              <w:rPr>
                <w:sz w:val="16"/>
                <w:szCs w:val="16"/>
              </w:rPr>
              <w:t>4,0</w:t>
            </w:r>
          </w:p>
        </w:tc>
        <w:tc>
          <w:tcPr>
            <w:tcW w:w="717" w:type="dxa"/>
            <w:vAlign w:val="center"/>
          </w:tcPr>
          <w:p w:rsidR="00B83FB4" w:rsidRPr="00B83FB4" w:rsidRDefault="00B83FB4" w:rsidP="00B83FB4">
            <w:pPr>
              <w:jc w:val="center"/>
              <w:rPr>
                <w:sz w:val="16"/>
                <w:szCs w:val="16"/>
              </w:rPr>
            </w:pPr>
            <w:r w:rsidRPr="00B83FB4">
              <w:rPr>
                <w:sz w:val="16"/>
                <w:szCs w:val="16"/>
              </w:rPr>
              <w:t>4,5</w:t>
            </w:r>
          </w:p>
        </w:tc>
        <w:tc>
          <w:tcPr>
            <w:tcW w:w="654" w:type="dxa"/>
            <w:vAlign w:val="center"/>
          </w:tcPr>
          <w:p w:rsidR="00B83FB4" w:rsidRPr="00B83FB4" w:rsidRDefault="00B83FB4" w:rsidP="00B83FB4">
            <w:pPr>
              <w:jc w:val="center"/>
              <w:rPr>
                <w:sz w:val="16"/>
                <w:szCs w:val="16"/>
              </w:rPr>
            </w:pPr>
            <w:r w:rsidRPr="00B83FB4">
              <w:rPr>
                <w:sz w:val="16"/>
                <w:szCs w:val="16"/>
              </w:rPr>
              <w:t>4,5</w:t>
            </w:r>
          </w:p>
        </w:tc>
        <w:tc>
          <w:tcPr>
            <w:tcW w:w="709" w:type="dxa"/>
            <w:vAlign w:val="center"/>
          </w:tcPr>
          <w:p w:rsidR="00B83FB4" w:rsidRPr="00B83FB4" w:rsidRDefault="00B83FB4" w:rsidP="00B83FB4">
            <w:pPr>
              <w:jc w:val="center"/>
              <w:rPr>
                <w:sz w:val="16"/>
                <w:szCs w:val="16"/>
              </w:rPr>
            </w:pPr>
            <w:r w:rsidRPr="00B83FB4">
              <w:rPr>
                <w:sz w:val="16"/>
                <w:szCs w:val="16"/>
              </w:rPr>
              <w:t>4,5</w:t>
            </w:r>
          </w:p>
        </w:tc>
        <w:tc>
          <w:tcPr>
            <w:tcW w:w="709" w:type="dxa"/>
            <w:vAlign w:val="center"/>
          </w:tcPr>
          <w:p w:rsidR="00B83FB4" w:rsidRPr="00B83FB4" w:rsidRDefault="00B83FB4" w:rsidP="00B83FB4">
            <w:pPr>
              <w:jc w:val="center"/>
              <w:rPr>
                <w:sz w:val="16"/>
                <w:szCs w:val="16"/>
              </w:rPr>
            </w:pPr>
            <w:r w:rsidRPr="00B83FB4">
              <w:rPr>
                <w:sz w:val="16"/>
                <w:szCs w:val="16"/>
              </w:rPr>
              <w:t>0,0</w:t>
            </w:r>
          </w:p>
        </w:tc>
        <w:tc>
          <w:tcPr>
            <w:tcW w:w="796" w:type="dxa"/>
            <w:vAlign w:val="center"/>
          </w:tcPr>
          <w:p w:rsidR="00B83FB4" w:rsidRPr="00B83FB4" w:rsidRDefault="00B83FB4" w:rsidP="00B83FB4">
            <w:pPr>
              <w:jc w:val="center"/>
              <w:rPr>
                <w:sz w:val="16"/>
                <w:szCs w:val="16"/>
              </w:rPr>
            </w:pPr>
            <w:r w:rsidRPr="00B83FB4">
              <w:rPr>
                <w:sz w:val="16"/>
                <w:szCs w:val="16"/>
              </w:rPr>
              <w:t>0,0</w:t>
            </w:r>
          </w:p>
        </w:tc>
        <w:tc>
          <w:tcPr>
            <w:tcW w:w="717" w:type="dxa"/>
            <w:vAlign w:val="center"/>
          </w:tcPr>
          <w:p w:rsidR="00B83FB4" w:rsidRPr="00B83FB4" w:rsidRDefault="00B83FB4" w:rsidP="00B83FB4">
            <w:pPr>
              <w:jc w:val="center"/>
              <w:rPr>
                <w:sz w:val="16"/>
                <w:szCs w:val="16"/>
              </w:rPr>
            </w:pPr>
            <w:r w:rsidRPr="00B83FB4">
              <w:rPr>
                <w:sz w:val="16"/>
                <w:szCs w:val="16"/>
              </w:rPr>
              <w:t>0,0</w:t>
            </w:r>
          </w:p>
        </w:tc>
        <w:tc>
          <w:tcPr>
            <w:tcW w:w="717" w:type="dxa"/>
            <w:vAlign w:val="center"/>
          </w:tcPr>
          <w:p w:rsidR="00B83FB4" w:rsidRPr="00B83FB4" w:rsidRDefault="00B83FB4" w:rsidP="00B83FB4">
            <w:pPr>
              <w:jc w:val="center"/>
              <w:rPr>
                <w:sz w:val="16"/>
                <w:szCs w:val="16"/>
              </w:rPr>
            </w:pPr>
            <w:r w:rsidRPr="00B83FB4">
              <w:rPr>
                <w:sz w:val="16"/>
                <w:szCs w:val="16"/>
              </w:rPr>
              <w:t>0,0</w:t>
            </w:r>
          </w:p>
        </w:tc>
        <w:tc>
          <w:tcPr>
            <w:tcW w:w="717" w:type="dxa"/>
            <w:vAlign w:val="center"/>
          </w:tcPr>
          <w:p w:rsidR="00B83FB4" w:rsidRPr="001B2FFF" w:rsidRDefault="00B83FB4" w:rsidP="00B83FB4">
            <w:pPr>
              <w:jc w:val="center"/>
              <w:rPr>
                <w:sz w:val="16"/>
                <w:szCs w:val="16"/>
              </w:rPr>
            </w:pPr>
            <w:r w:rsidRPr="00B83FB4">
              <w:rPr>
                <w:sz w:val="16"/>
                <w:szCs w:val="16"/>
              </w:rPr>
              <w:t>0,0</w:t>
            </w:r>
          </w:p>
        </w:tc>
      </w:tr>
    </w:tbl>
    <w:p w:rsidR="00203CE2" w:rsidRPr="001B2FFF" w:rsidRDefault="00203CE2" w:rsidP="00203CE2">
      <w:pPr>
        <w:jc w:val="center"/>
      </w:pPr>
    </w:p>
    <w:p w:rsidR="006A363F" w:rsidRDefault="006A363F" w:rsidP="00203CE2">
      <w:pPr>
        <w:tabs>
          <w:tab w:val="right" w:pos="14570"/>
        </w:tabs>
        <w:ind w:left="9639"/>
        <w:jc w:val="right"/>
        <w:rPr>
          <w:sz w:val="22"/>
          <w:szCs w:val="22"/>
        </w:rPr>
      </w:pPr>
    </w:p>
    <w:p w:rsidR="006A363F" w:rsidRDefault="006A363F" w:rsidP="00203CE2">
      <w:pPr>
        <w:tabs>
          <w:tab w:val="right" w:pos="14570"/>
        </w:tabs>
        <w:ind w:left="9639"/>
        <w:jc w:val="right"/>
        <w:rPr>
          <w:sz w:val="22"/>
          <w:szCs w:val="22"/>
        </w:rPr>
      </w:pPr>
    </w:p>
    <w:p w:rsidR="006A363F" w:rsidRDefault="006A363F" w:rsidP="00203CE2">
      <w:pPr>
        <w:tabs>
          <w:tab w:val="right" w:pos="14570"/>
        </w:tabs>
        <w:ind w:left="9639"/>
        <w:jc w:val="right"/>
        <w:rPr>
          <w:sz w:val="22"/>
          <w:szCs w:val="22"/>
        </w:rPr>
      </w:pPr>
    </w:p>
    <w:p w:rsidR="006A363F" w:rsidRDefault="006A363F" w:rsidP="00203CE2">
      <w:pPr>
        <w:tabs>
          <w:tab w:val="right" w:pos="14570"/>
        </w:tabs>
        <w:ind w:left="9639"/>
        <w:jc w:val="right"/>
        <w:rPr>
          <w:sz w:val="22"/>
          <w:szCs w:val="22"/>
        </w:rPr>
      </w:pPr>
    </w:p>
    <w:p w:rsidR="006A363F" w:rsidRDefault="006A363F" w:rsidP="00203CE2">
      <w:pPr>
        <w:tabs>
          <w:tab w:val="right" w:pos="14570"/>
        </w:tabs>
        <w:ind w:left="9639"/>
        <w:jc w:val="right"/>
        <w:rPr>
          <w:sz w:val="22"/>
          <w:szCs w:val="22"/>
        </w:rPr>
      </w:pPr>
    </w:p>
    <w:p w:rsidR="006A363F" w:rsidRDefault="006A363F" w:rsidP="00203CE2">
      <w:pPr>
        <w:tabs>
          <w:tab w:val="right" w:pos="14570"/>
        </w:tabs>
        <w:ind w:left="9639"/>
        <w:jc w:val="right"/>
        <w:rPr>
          <w:sz w:val="22"/>
          <w:szCs w:val="22"/>
        </w:rPr>
      </w:pPr>
    </w:p>
    <w:p w:rsidR="006A363F" w:rsidRDefault="006A363F" w:rsidP="00203CE2">
      <w:pPr>
        <w:tabs>
          <w:tab w:val="right" w:pos="14570"/>
        </w:tabs>
        <w:ind w:left="9639"/>
        <w:jc w:val="right"/>
        <w:rPr>
          <w:sz w:val="22"/>
          <w:szCs w:val="22"/>
        </w:rPr>
      </w:pPr>
    </w:p>
    <w:p w:rsidR="006A363F" w:rsidRDefault="006A363F" w:rsidP="00203CE2">
      <w:pPr>
        <w:tabs>
          <w:tab w:val="right" w:pos="14570"/>
        </w:tabs>
        <w:ind w:left="9639"/>
        <w:jc w:val="right"/>
        <w:rPr>
          <w:sz w:val="22"/>
          <w:szCs w:val="22"/>
        </w:rPr>
      </w:pPr>
    </w:p>
    <w:p w:rsidR="006A363F" w:rsidRDefault="006A363F" w:rsidP="00203CE2">
      <w:pPr>
        <w:tabs>
          <w:tab w:val="right" w:pos="14570"/>
        </w:tabs>
        <w:ind w:left="9639"/>
        <w:jc w:val="right"/>
        <w:rPr>
          <w:sz w:val="22"/>
          <w:szCs w:val="22"/>
        </w:rPr>
      </w:pPr>
    </w:p>
    <w:p w:rsidR="006A363F" w:rsidRDefault="006A363F" w:rsidP="00203CE2">
      <w:pPr>
        <w:tabs>
          <w:tab w:val="right" w:pos="14570"/>
        </w:tabs>
        <w:ind w:left="9639"/>
        <w:jc w:val="right"/>
        <w:rPr>
          <w:sz w:val="22"/>
          <w:szCs w:val="22"/>
        </w:rPr>
      </w:pPr>
    </w:p>
    <w:p w:rsidR="00203CE2" w:rsidRPr="001703C8" w:rsidRDefault="00203CE2" w:rsidP="00203CE2">
      <w:pPr>
        <w:tabs>
          <w:tab w:val="right" w:pos="14570"/>
        </w:tabs>
        <w:ind w:left="9639"/>
        <w:jc w:val="right"/>
        <w:rPr>
          <w:sz w:val="22"/>
          <w:szCs w:val="22"/>
        </w:rPr>
      </w:pPr>
      <w:r w:rsidRPr="001703C8">
        <w:rPr>
          <w:sz w:val="22"/>
          <w:szCs w:val="22"/>
        </w:rPr>
        <w:lastRenderedPageBreak/>
        <w:t>Приложение 7</w:t>
      </w:r>
    </w:p>
    <w:p w:rsidR="00203CE2" w:rsidRPr="001703C8" w:rsidRDefault="00203CE2" w:rsidP="00203CE2">
      <w:pPr>
        <w:tabs>
          <w:tab w:val="right" w:pos="14570"/>
        </w:tabs>
        <w:jc w:val="right"/>
        <w:rPr>
          <w:sz w:val="22"/>
          <w:szCs w:val="22"/>
        </w:rPr>
      </w:pPr>
      <w:r w:rsidRPr="001703C8">
        <w:rPr>
          <w:sz w:val="22"/>
          <w:szCs w:val="22"/>
        </w:rPr>
        <w:t xml:space="preserve">к муниципальной программе </w:t>
      </w:r>
      <w:proofErr w:type="spellStart"/>
      <w:r w:rsidRPr="001703C8">
        <w:rPr>
          <w:sz w:val="22"/>
          <w:szCs w:val="22"/>
        </w:rPr>
        <w:t>Курганенского</w:t>
      </w:r>
      <w:proofErr w:type="spellEnd"/>
      <w:r w:rsidRPr="001703C8">
        <w:rPr>
          <w:sz w:val="22"/>
          <w:szCs w:val="22"/>
        </w:rPr>
        <w:t xml:space="preserve"> сельского поселения</w:t>
      </w:r>
    </w:p>
    <w:p w:rsidR="00203CE2" w:rsidRPr="001703C8" w:rsidRDefault="00203CE2" w:rsidP="00203CE2">
      <w:pPr>
        <w:widowControl w:val="0"/>
        <w:autoSpaceDE w:val="0"/>
        <w:autoSpaceDN w:val="0"/>
        <w:adjustRightInd w:val="0"/>
        <w:ind w:left="9639"/>
        <w:jc w:val="right"/>
        <w:outlineLvl w:val="2"/>
        <w:rPr>
          <w:sz w:val="22"/>
          <w:szCs w:val="22"/>
        </w:rPr>
      </w:pPr>
      <w:r w:rsidRPr="001703C8">
        <w:rPr>
          <w:sz w:val="22"/>
          <w:szCs w:val="22"/>
        </w:rPr>
        <w:t xml:space="preserve"> «Обеспечение качественными жилищно-коммунальными услугами населения и благоустройство»</w:t>
      </w:r>
    </w:p>
    <w:p w:rsidR="00203CE2" w:rsidRDefault="00203CE2" w:rsidP="00203CE2">
      <w:pPr>
        <w:jc w:val="center"/>
      </w:pPr>
      <w:r w:rsidRPr="00DC2AB4">
        <w:t>РАСХОДЫ</w:t>
      </w:r>
      <w:r>
        <w:t xml:space="preserve"> </w:t>
      </w:r>
      <w:r w:rsidRPr="00DC2AB4">
        <w:t>на реализацию муниципальной программы</w:t>
      </w:r>
    </w:p>
    <w:p w:rsidR="00203CE2" w:rsidRPr="00DF20DD" w:rsidRDefault="00203CE2" w:rsidP="00203CE2">
      <w:pPr>
        <w:jc w:val="center"/>
        <w:rPr>
          <w:sz w:val="16"/>
          <w:szCs w:val="16"/>
        </w:rPr>
      </w:pPr>
    </w:p>
    <w:p w:rsidR="00203CE2" w:rsidRPr="00DC2AB4" w:rsidRDefault="00203CE2" w:rsidP="00203CE2">
      <w:pPr>
        <w:rPr>
          <w:sz w:val="2"/>
          <w:szCs w:val="2"/>
        </w:rPr>
      </w:pPr>
    </w:p>
    <w:tbl>
      <w:tblPr>
        <w:tblW w:w="15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2552"/>
        <w:gridCol w:w="1134"/>
        <w:gridCol w:w="817"/>
        <w:gridCol w:w="693"/>
        <w:gridCol w:w="911"/>
        <w:gridCol w:w="839"/>
        <w:gridCol w:w="709"/>
        <w:gridCol w:w="829"/>
        <w:gridCol w:w="829"/>
        <w:gridCol w:w="829"/>
        <w:gridCol w:w="829"/>
        <w:gridCol w:w="829"/>
        <w:gridCol w:w="829"/>
        <w:gridCol w:w="721"/>
      </w:tblGrid>
      <w:tr w:rsidR="000B0534" w:rsidRPr="00DF20DD" w:rsidTr="000B0534">
        <w:trPr>
          <w:tblHeader/>
        </w:trPr>
        <w:tc>
          <w:tcPr>
            <w:tcW w:w="2093" w:type="dxa"/>
            <w:vMerge w:val="restart"/>
            <w:shd w:val="clear" w:color="auto" w:fill="auto"/>
          </w:tcPr>
          <w:p w:rsidR="000B0534" w:rsidRPr="00DF20DD" w:rsidRDefault="000B0534" w:rsidP="00203CE2">
            <w:pPr>
              <w:jc w:val="center"/>
              <w:rPr>
                <w:sz w:val="20"/>
                <w:szCs w:val="20"/>
              </w:rPr>
            </w:pPr>
            <w:r w:rsidRPr="00DF20DD">
              <w:rPr>
                <w:sz w:val="20"/>
                <w:szCs w:val="20"/>
              </w:rPr>
              <w:t>Наименование</w:t>
            </w:r>
            <w:r>
              <w:rPr>
                <w:sz w:val="20"/>
                <w:szCs w:val="20"/>
              </w:rPr>
              <w:t xml:space="preserve"> </w:t>
            </w:r>
            <w:r w:rsidRPr="00DF20DD">
              <w:rPr>
                <w:sz w:val="20"/>
                <w:szCs w:val="20"/>
              </w:rPr>
              <w:br/>
              <w:t>муниципальной программы,</w:t>
            </w:r>
            <w:r w:rsidRPr="00DF20DD">
              <w:rPr>
                <w:sz w:val="20"/>
                <w:szCs w:val="20"/>
              </w:rPr>
              <w:br/>
              <w:t>подпрограммы</w:t>
            </w:r>
          </w:p>
        </w:tc>
        <w:tc>
          <w:tcPr>
            <w:tcW w:w="2552" w:type="dxa"/>
            <w:vMerge w:val="restart"/>
            <w:shd w:val="clear" w:color="auto" w:fill="auto"/>
          </w:tcPr>
          <w:p w:rsidR="000B0534" w:rsidRPr="00DF20DD" w:rsidRDefault="000B0534" w:rsidP="00203CE2">
            <w:pPr>
              <w:jc w:val="center"/>
              <w:rPr>
                <w:sz w:val="20"/>
                <w:szCs w:val="20"/>
              </w:rPr>
            </w:pPr>
            <w:r w:rsidRPr="00DF20DD">
              <w:rPr>
                <w:sz w:val="20"/>
                <w:szCs w:val="20"/>
              </w:rPr>
              <w:t>Ответственный</w:t>
            </w:r>
            <w:r>
              <w:rPr>
                <w:sz w:val="20"/>
                <w:szCs w:val="20"/>
              </w:rPr>
              <w:t xml:space="preserve"> </w:t>
            </w:r>
            <w:r w:rsidRPr="00DF20DD">
              <w:rPr>
                <w:sz w:val="20"/>
                <w:szCs w:val="20"/>
              </w:rPr>
              <w:t>исполнитель,</w:t>
            </w:r>
            <w:r>
              <w:rPr>
                <w:sz w:val="20"/>
                <w:szCs w:val="20"/>
              </w:rPr>
              <w:t xml:space="preserve"> </w:t>
            </w:r>
            <w:r w:rsidRPr="00DF20DD">
              <w:rPr>
                <w:sz w:val="20"/>
                <w:szCs w:val="20"/>
              </w:rPr>
              <w:br/>
              <w:t>соисполнители</w:t>
            </w:r>
          </w:p>
        </w:tc>
        <w:tc>
          <w:tcPr>
            <w:tcW w:w="1134" w:type="dxa"/>
            <w:vMerge w:val="restart"/>
            <w:shd w:val="clear" w:color="auto" w:fill="auto"/>
          </w:tcPr>
          <w:p w:rsidR="000B0534" w:rsidRPr="00DF20DD" w:rsidRDefault="000B0534" w:rsidP="00203CE2">
            <w:pPr>
              <w:ind w:left="-108" w:right="-108"/>
              <w:jc w:val="center"/>
              <w:rPr>
                <w:sz w:val="20"/>
                <w:szCs w:val="20"/>
              </w:rPr>
            </w:pPr>
            <w:r w:rsidRPr="00DF20DD">
              <w:rPr>
                <w:sz w:val="20"/>
                <w:szCs w:val="20"/>
              </w:rPr>
              <w:t>Объем расходов всего (тыс. рублей)</w:t>
            </w:r>
          </w:p>
        </w:tc>
        <w:tc>
          <w:tcPr>
            <w:tcW w:w="9664" w:type="dxa"/>
            <w:gridSpan w:val="12"/>
            <w:tcBorders>
              <w:right w:val="single" w:sz="4" w:space="0" w:color="auto"/>
            </w:tcBorders>
            <w:shd w:val="clear" w:color="auto" w:fill="auto"/>
          </w:tcPr>
          <w:p w:rsidR="000B0534" w:rsidRPr="00DF20DD" w:rsidRDefault="000B0534" w:rsidP="00203CE2">
            <w:pPr>
              <w:jc w:val="center"/>
              <w:rPr>
                <w:sz w:val="20"/>
                <w:szCs w:val="20"/>
              </w:rPr>
            </w:pPr>
            <w:r w:rsidRPr="00DF20DD">
              <w:rPr>
                <w:sz w:val="20"/>
                <w:szCs w:val="20"/>
              </w:rPr>
              <w:t>В том числе по годам реализации муниципальной программы</w:t>
            </w:r>
          </w:p>
        </w:tc>
      </w:tr>
      <w:tr w:rsidR="000B0534" w:rsidRPr="00DF20DD" w:rsidTr="000B0534">
        <w:trPr>
          <w:tblHeader/>
        </w:trPr>
        <w:tc>
          <w:tcPr>
            <w:tcW w:w="2093" w:type="dxa"/>
            <w:vMerge/>
            <w:shd w:val="clear" w:color="auto" w:fill="auto"/>
          </w:tcPr>
          <w:p w:rsidR="000B0534" w:rsidRPr="00DF20DD" w:rsidRDefault="000B0534" w:rsidP="00203CE2">
            <w:pPr>
              <w:jc w:val="center"/>
              <w:rPr>
                <w:sz w:val="20"/>
                <w:szCs w:val="20"/>
              </w:rPr>
            </w:pPr>
          </w:p>
        </w:tc>
        <w:tc>
          <w:tcPr>
            <w:tcW w:w="2552" w:type="dxa"/>
            <w:vMerge/>
            <w:shd w:val="clear" w:color="auto" w:fill="auto"/>
          </w:tcPr>
          <w:p w:rsidR="000B0534" w:rsidRPr="00DF20DD" w:rsidRDefault="000B0534" w:rsidP="00203CE2">
            <w:pPr>
              <w:jc w:val="center"/>
              <w:rPr>
                <w:sz w:val="20"/>
                <w:szCs w:val="20"/>
              </w:rPr>
            </w:pPr>
          </w:p>
        </w:tc>
        <w:tc>
          <w:tcPr>
            <w:tcW w:w="1134" w:type="dxa"/>
            <w:vMerge/>
            <w:shd w:val="clear" w:color="auto" w:fill="auto"/>
          </w:tcPr>
          <w:p w:rsidR="000B0534" w:rsidRPr="00DF20DD" w:rsidRDefault="000B0534" w:rsidP="00203CE2">
            <w:pPr>
              <w:jc w:val="center"/>
              <w:rPr>
                <w:sz w:val="20"/>
                <w:szCs w:val="20"/>
              </w:rPr>
            </w:pPr>
          </w:p>
        </w:tc>
        <w:tc>
          <w:tcPr>
            <w:tcW w:w="817" w:type="dxa"/>
            <w:shd w:val="clear" w:color="auto" w:fill="auto"/>
            <w:vAlign w:val="center"/>
          </w:tcPr>
          <w:p w:rsidR="000B0534" w:rsidRPr="00DF20DD" w:rsidRDefault="000B0534" w:rsidP="00203CE2">
            <w:pPr>
              <w:jc w:val="center"/>
              <w:rPr>
                <w:sz w:val="20"/>
                <w:szCs w:val="20"/>
              </w:rPr>
            </w:pPr>
            <w:r w:rsidRPr="00DF20DD">
              <w:rPr>
                <w:sz w:val="20"/>
                <w:szCs w:val="20"/>
              </w:rPr>
              <w:t>2019 г</w:t>
            </w:r>
          </w:p>
        </w:tc>
        <w:tc>
          <w:tcPr>
            <w:tcW w:w="693" w:type="dxa"/>
            <w:shd w:val="clear" w:color="auto" w:fill="auto"/>
            <w:vAlign w:val="center"/>
          </w:tcPr>
          <w:p w:rsidR="000B0534" w:rsidRPr="00DF20DD" w:rsidRDefault="000B0534" w:rsidP="00203CE2">
            <w:pPr>
              <w:ind w:left="-75" w:right="-21"/>
              <w:jc w:val="center"/>
              <w:rPr>
                <w:sz w:val="20"/>
                <w:szCs w:val="20"/>
              </w:rPr>
            </w:pPr>
            <w:r w:rsidRPr="00DF20DD">
              <w:rPr>
                <w:sz w:val="20"/>
                <w:szCs w:val="20"/>
              </w:rPr>
              <w:t>2020 г</w:t>
            </w:r>
          </w:p>
        </w:tc>
        <w:tc>
          <w:tcPr>
            <w:tcW w:w="911" w:type="dxa"/>
            <w:shd w:val="clear" w:color="auto" w:fill="auto"/>
            <w:vAlign w:val="center"/>
          </w:tcPr>
          <w:p w:rsidR="000B0534" w:rsidRPr="00DF20DD" w:rsidRDefault="000B0534" w:rsidP="00203CE2">
            <w:pPr>
              <w:jc w:val="center"/>
              <w:rPr>
                <w:sz w:val="20"/>
                <w:szCs w:val="20"/>
              </w:rPr>
            </w:pPr>
            <w:r w:rsidRPr="00DF20DD">
              <w:rPr>
                <w:sz w:val="20"/>
                <w:szCs w:val="20"/>
              </w:rPr>
              <w:t>2021 г</w:t>
            </w:r>
          </w:p>
        </w:tc>
        <w:tc>
          <w:tcPr>
            <w:tcW w:w="839" w:type="dxa"/>
            <w:shd w:val="clear" w:color="auto" w:fill="auto"/>
            <w:vAlign w:val="center"/>
          </w:tcPr>
          <w:p w:rsidR="000B0534" w:rsidRPr="00DF20DD" w:rsidRDefault="000B0534" w:rsidP="00203CE2">
            <w:pPr>
              <w:jc w:val="center"/>
              <w:rPr>
                <w:sz w:val="20"/>
                <w:szCs w:val="20"/>
              </w:rPr>
            </w:pPr>
            <w:r w:rsidRPr="00DF20DD">
              <w:rPr>
                <w:sz w:val="20"/>
                <w:szCs w:val="20"/>
              </w:rPr>
              <w:t>2022 г</w:t>
            </w:r>
          </w:p>
        </w:tc>
        <w:tc>
          <w:tcPr>
            <w:tcW w:w="709" w:type="dxa"/>
            <w:shd w:val="clear" w:color="auto" w:fill="auto"/>
            <w:vAlign w:val="center"/>
          </w:tcPr>
          <w:p w:rsidR="000B0534" w:rsidRPr="003E14FA" w:rsidRDefault="000B0534" w:rsidP="00203CE2">
            <w:pPr>
              <w:ind w:left="-108" w:right="-108"/>
              <w:jc w:val="center"/>
              <w:rPr>
                <w:sz w:val="20"/>
                <w:szCs w:val="20"/>
              </w:rPr>
            </w:pPr>
            <w:r w:rsidRPr="003E14FA">
              <w:rPr>
                <w:sz w:val="20"/>
                <w:szCs w:val="20"/>
              </w:rPr>
              <w:t>2023 г</w:t>
            </w:r>
          </w:p>
        </w:tc>
        <w:tc>
          <w:tcPr>
            <w:tcW w:w="829" w:type="dxa"/>
            <w:shd w:val="clear" w:color="auto" w:fill="auto"/>
            <w:vAlign w:val="center"/>
          </w:tcPr>
          <w:p w:rsidR="000B0534" w:rsidRPr="00DF20DD" w:rsidRDefault="000B0534" w:rsidP="00203CE2">
            <w:pPr>
              <w:jc w:val="center"/>
              <w:rPr>
                <w:sz w:val="20"/>
                <w:szCs w:val="20"/>
              </w:rPr>
            </w:pPr>
            <w:r w:rsidRPr="00DF20DD">
              <w:rPr>
                <w:sz w:val="20"/>
                <w:szCs w:val="20"/>
              </w:rPr>
              <w:t>2024 г</w:t>
            </w:r>
          </w:p>
        </w:tc>
        <w:tc>
          <w:tcPr>
            <w:tcW w:w="829" w:type="dxa"/>
            <w:shd w:val="clear" w:color="auto" w:fill="auto"/>
            <w:vAlign w:val="center"/>
          </w:tcPr>
          <w:p w:rsidR="000B0534" w:rsidRPr="00DF20DD" w:rsidRDefault="000B0534" w:rsidP="00203CE2">
            <w:pPr>
              <w:jc w:val="center"/>
              <w:rPr>
                <w:sz w:val="20"/>
                <w:szCs w:val="20"/>
              </w:rPr>
            </w:pPr>
            <w:r w:rsidRPr="00DF20DD">
              <w:rPr>
                <w:sz w:val="20"/>
                <w:szCs w:val="20"/>
              </w:rPr>
              <w:t>2025 г</w:t>
            </w:r>
          </w:p>
        </w:tc>
        <w:tc>
          <w:tcPr>
            <w:tcW w:w="829" w:type="dxa"/>
            <w:shd w:val="clear" w:color="auto" w:fill="auto"/>
            <w:vAlign w:val="center"/>
          </w:tcPr>
          <w:p w:rsidR="000B0534" w:rsidRPr="00DF20DD" w:rsidRDefault="000B0534" w:rsidP="00203CE2">
            <w:pPr>
              <w:jc w:val="center"/>
              <w:rPr>
                <w:sz w:val="20"/>
                <w:szCs w:val="20"/>
              </w:rPr>
            </w:pPr>
            <w:r w:rsidRPr="00DF20DD">
              <w:rPr>
                <w:sz w:val="20"/>
                <w:szCs w:val="20"/>
              </w:rPr>
              <w:t>2026 г</w:t>
            </w:r>
          </w:p>
        </w:tc>
        <w:tc>
          <w:tcPr>
            <w:tcW w:w="829" w:type="dxa"/>
            <w:shd w:val="clear" w:color="auto" w:fill="auto"/>
            <w:vAlign w:val="center"/>
          </w:tcPr>
          <w:p w:rsidR="000B0534" w:rsidRPr="00DF20DD" w:rsidRDefault="000B0534" w:rsidP="00203CE2">
            <w:pPr>
              <w:jc w:val="center"/>
              <w:rPr>
                <w:sz w:val="20"/>
                <w:szCs w:val="20"/>
              </w:rPr>
            </w:pPr>
            <w:r w:rsidRPr="00DF20DD">
              <w:rPr>
                <w:sz w:val="20"/>
                <w:szCs w:val="20"/>
              </w:rPr>
              <w:t>2027 г</w:t>
            </w:r>
          </w:p>
        </w:tc>
        <w:tc>
          <w:tcPr>
            <w:tcW w:w="829" w:type="dxa"/>
            <w:shd w:val="clear" w:color="auto" w:fill="auto"/>
            <w:vAlign w:val="center"/>
          </w:tcPr>
          <w:p w:rsidR="000B0534" w:rsidRPr="00DF20DD" w:rsidRDefault="000B0534" w:rsidP="00203CE2">
            <w:pPr>
              <w:jc w:val="center"/>
              <w:rPr>
                <w:sz w:val="20"/>
                <w:szCs w:val="20"/>
              </w:rPr>
            </w:pPr>
            <w:r w:rsidRPr="00DF20DD">
              <w:rPr>
                <w:sz w:val="20"/>
                <w:szCs w:val="20"/>
              </w:rPr>
              <w:t>2028 г</w:t>
            </w:r>
          </w:p>
        </w:tc>
        <w:tc>
          <w:tcPr>
            <w:tcW w:w="829" w:type="dxa"/>
            <w:shd w:val="clear" w:color="auto" w:fill="auto"/>
            <w:vAlign w:val="center"/>
          </w:tcPr>
          <w:p w:rsidR="000B0534" w:rsidRPr="00DF20DD" w:rsidRDefault="000B0534" w:rsidP="00203CE2">
            <w:pPr>
              <w:jc w:val="center"/>
              <w:rPr>
                <w:sz w:val="20"/>
                <w:szCs w:val="20"/>
              </w:rPr>
            </w:pPr>
            <w:r w:rsidRPr="00DF20DD">
              <w:rPr>
                <w:sz w:val="20"/>
                <w:szCs w:val="20"/>
              </w:rPr>
              <w:t>2029 г</w:t>
            </w:r>
          </w:p>
        </w:tc>
        <w:tc>
          <w:tcPr>
            <w:tcW w:w="721" w:type="dxa"/>
            <w:tcBorders>
              <w:right w:val="single" w:sz="4" w:space="0" w:color="auto"/>
            </w:tcBorders>
            <w:shd w:val="clear" w:color="auto" w:fill="auto"/>
            <w:vAlign w:val="center"/>
          </w:tcPr>
          <w:p w:rsidR="000B0534" w:rsidRPr="00DF20DD" w:rsidRDefault="000B0534" w:rsidP="00203CE2">
            <w:pPr>
              <w:ind w:left="-121" w:right="-83"/>
              <w:jc w:val="center"/>
              <w:rPr>
                <w:sz w:val="20"/>
                <w:szCs w:val="20"/>
              </w:rPr>
            </w:pPr>
            <w:r w:rsidRPr="00DF20DD">
              <w:rPr>
                <w:sz w:val="20"/>
                <w:szCs w:val="20"/>
              </w:rPr>
              <w:t>2030 г</w:t>
            </w:r>
          </w:p>
        </w:tc>
      </w:tr>
      <w:tr w:rsidR="000B0534" w:rsidRPr="00DF20DD" w:rsidTr="000B0534">
        <w:trPr>
          <w:tblHeader/>
        </w:trPr>
        <w:tc>
          <w:tcPr>
            <w:tcW w:w="2093" w:type="dxa"/>
            <w:shd w:val="clear" w:color="auto" w:fill="auto"/>
          </w:tcPr>
          <w:p w:rsidR="000B0534" w:rsidRPr="00DF20DD" w:rsidRDefault="000B0534" w:rsidP="00203CE2">
            <w:pPr>
              <w:jc w:val="center"/>
              <w:rPr>
                <w:sz w:val="20"/>
                <w:szCs w:val="20"/>
              </w:rPr>
            </w:pPr>
            <w:r w:rsidRPr="00DF20DD">
              <w:rPr>
                <w:sz w:val="20"/>
                <w:szCs w:val="20"/>
              </w:rPr>
              <w:t>1</w:t>
            </w:r>
          </w:p>
        </w:tc>
        <w:tc>
          <w:tcPr>
            <w:tcW w:w="2552" w:type="dxa"/>
            <w:shd w:val="clear" w:color="auto" w:fill="auto"/>
          </w:tcPr>
          <w:p w:rsidR="000B0534" w:rsidRPr="00DF20DD" w:rsidRDefault="000B0534" w:rsidP="00203CE2">
            <w:pPr>
              <w:jc w:val="center"/>
              <w:rPr>
                <w:sz w:val="20"/>
                <w:szCs w:val="20"/>
              </w:rPr>
            </w:pPr>
            <w:r w:rsidRPr="00DF20DD">
              <w:rPr>
                <w:sz w:val="20"/>
                <w:szCs w:val="20"/>
              </w:rPr>
              <w:t>2</w:t>
            </w:r>
          </w:p>
        </w:tc>
        <w:tc>
          <w:tcPr>
            <w:tcW w:w="1134" w:type="dxa"/>
            <w:shd w:val="clear" w:color="auto" w:fill="auto"/>
          </w:tcPr>
          <w:p w:rsidR="000B0534" w:rsidRPr="00DF20DD" w:rsidRDefault="000B0534" w:rsidP="00203CE2">
            <w:pPr>
              <w:jc w:val="center"/>
              <w:rPr>
                <w:sz w:val="20"/>
                <w:szCs w:val="20"/>
              </w:rPr>
            </w:pPr>
            <w:r w:rsidRPr="00DF20DD">
              <w:rPr>
                <w:sz w:val="20"/>
                <w:szCs w:val="20"/>
              </w:rPr>
              <w:t>3</w:t>
            </w:r>
          </w:p>
        </w:tc>
        <w:tc>
          <w:tcPr>
            <w:tcW w:w="817" w:type="dxa"/>
            <w:shd w:val="clear" w:color="auto" w:fill="auto"/>
          </w:tcPr>
          <w:p w:rsidR="000B0534" w:rsidRPr="00DF20DD" w:rsidRDefault="000B0534" w:rsidP="00203CE2">
            <w:pPr>
              <w:jc w:val="center"/>
              <w:rPr>
                <w:sz w:val="20"/>
                <w:szCs w:val="20"/>
              </w:rPr>
            </w:pPr>
            <w:r w:rsidRPr="00DF20DD">
              <w:rPr>
                <w:sz w:val="20"/>
                <w:szCs w:val="20"/>
              </w:rPr>
              <w:t>4</w:t>
            </w:r>
          </w:p>
        </w:tc>
        <w:tc>
          <w:tcPr>
            <w:tcW w:w="693" w:type="dxa"/>
            <w:shd w:val="clear" w:color="auto" w:fill="auto"/>
          </w:tcPr>
          <w:p w:rsidR="000B0534" w:rsidRPr="00DF20DD" w:rsidRDefault="000B0534" w:rsidP="00203CE2">
            <w:pPr>
              <w:jc w:val="center"/>
              <w:rPr>
                <w:sz w:val="20"/>
                <w:szCs w:val="20"/>
              </w:rPr>
            </w:pPr>
            <w:r w:rsidRPr="00DF20DD">
              <w:rPr>
                <w:sz w:val="20"/>
                <w:szCs w:val="20"/>
              </w:rPr>
              <w:t>5</w:t>
            </w:r>
          </w:p>
        </w:tc>
        <w:tc>
          <w:tcPr>
            <w:tcW w:w="911" w:type="dxa"/>
            <w:shd w:val="clear" w:color="auto" w:fill="auto"/>
          </w:tcPr>
          <w:p w:rsidR="000B0534" w:rsidRPr="00DF20DD" w:rsidRDefault="000B0534" w:rsidP="00203CE2">
            <w:pPr>
              <w:jc w:val="center"/>
              <w:rPr>
                <w:sz w:val="20"/>
                <w:szCs w:val="20"/>
              </w:rPr>
            </w:pPr>
            <w:r w:rsidRPr="00DF20DD">
              <w:rPr>
                <w:sz w:val="20"/>
                <w:szCs w:val="20"/>
              </w:rPr>
              <w:t>6</w:t>
            </w:r>
          </w:p>
        </w:tc>
        <w:tc>
          <w:tcPr>
            <w:tcW w:w="839" w:type="dxa"/>
            <w:shd w:val="clear" w:color="auto" w:fill="auto"/>
          </w:tcPr>
          <w:p w:rsidR="000B0534" w:rsidRPr="00DF20DD" w:rsidRDefault="000B0534" w:rsidP="00203CE2">
            <w:pPr>
              <w:jc w:val="center"/>
              <w:rPr>
                <w:sz w:val="20"/>
                <w:szCs w:val="20"/>
              </w:rPr>
            </w:pPr>
            <w:r w:rsidRPr="00DF20DD">
              <w:rPr>
                <w:sz w:val="20"/>
                <w:szCs w:val="20"/>
              </w:rPr>
              <w:t>7</w:t>
            </w:r>
          </w:p>
        </w:tc>
        <w:tc>
          <w:tcPr>
            <w:tcW w:w="709" w:type="dxa"/>
            <w:shd w:val="clear" w:color="auto" w:fill="auto"/>
          </w:tcPr>
          <w:p w:rsidR="000B0534" w:rsidRPr="003E14FA" w:rsidRDefault="000B0534" w:rsidP="00203CE2">
            <w:pPr>
              <w:jc w:val="center"/>
              <w:rPr>
                <w:sz w:val="20"/>
                <w:szCs w:val="20"/>
              </w:rPr>
            </w:pPr>
            <w:r w:rsidRPr="003E14FA">
              <w:rPr>
                <w:sz w:val="20"/>
                <w:szCs w:val="20"/>
              </w:rPr>
              <w:t>8</w:t>
            </w:r>
          </w:p>
        </w:tc>
        <w:tc>
          <w:tcPr>
            <w:tcW w:w="829" w:type="dxa"/>
            <w:shd w:val="clear" w:color="auto" w:fill="auto"/>
          </w:tcPr>
          <w:p w:rsidR="000B0534" w:rsidRPr="00DF20DD" w:rsidRDefault="000B0534" w:rsidP="00203CE2">
            <w:pPr>
              <w:jc w:val="center"/>
              <w:rPr>
                <w:sz w:val="20"/>
                <w:szCs w:val="20"/>
              </w:rPr>
            </w:pPr>
            <w:r w:rsidRPr="00DF20DD">
              <w:rPr>
                <w:sz w:val="20"/>
                <w:szCs w:val="20"/>
              </w:rPr>
              <w:t>9</w:t>
            </w:r>
          </w:p>
        </w:tc>
        <w:tc>
          <w:tcPr>
            <w:tcW w:w="829" w:type="dxa"/>
            <w:shd w:val="clear" w:color="auto" w:fill="auto"/>
          </w:tcPr>
          <w:p w:rsidR="000B0534" w:rsidRPr="00DF20DD" w:rsidRDefault="000B0534" w:rsidP="00203CE2">
            <w:pPr>
              <w:jc w:val="center"/>
              <w:rPr>
                <w:sz w:val="20"/>
                <w:szCs w:val="20"/>
              </w:rPr>
            </w:pPr>
            <w:r w:rsidRPr="00DF20DD">
              <w:rPr>
                <w:sz w:val="20"/>
                <w:szCs w:val="20"/>
              </w:rPr>
              <w:t>10</w:t>
            </w:r>
          </w:p>
        </w:tc>
        <w:tc>
          <w:tcPr>
            <w:tcW w:w="829" w:type="dxa"/>
            <w:shd w:val="clear" w:color="auto" w:fill="auto"/>
          </w:tcPr>
          <w:p w:rsidR="000B0534" w:rsidRPr="00DF20DD" w:rsidRDefault="000B0534" w:rsidP="00203CE2">
            <w:pPr>
              <w:jc w:val="center"/>
              <w:rPr>
                <w:sz w:val="20"/>
                <w:szCs w:val="20"/>
              </w:rPr>
            </w:pPr>
            <w:r w:rsidRPr="00DF20DD">
              <w:rPr>
                <w:sz w:val="20"/>
                <w:szCs w:val="20"/>
              </w:rPr>
              <w:t>11</w:t>
            </w:r>
          </w:p>
        </w:tc>
        <w:tc>
          <w:tcPr>
            <w:tcW w:w="829" w:type="dxa"/>
            <w:shd w:val="clear" w:color="auto" w:fill="auto"/>
          </w:tcPr>
          <w:p w:rsidR="000B0534" w:rsidRPr="00DF20DD" w:rsidRDefault="000B0534" w:rsidP="00203CE2">
            <w:pPr>
              <w:jc w:val="center"/>
              <w:rPr>
                <w:sz w:val="20"/>
                <w:szCs w:val="20"/>
              </w:rPr>
            </w:pPr>
            <w:r w:rsidRPr="00DF20DD">
              <w:rPr>
                <w:sz w:val="20"/>
                <w:szCs w:val="20"/>
              </w:rPr>
              <w:t>12</w:t>
            </w:r>
          </w:p>
        </w:tc>
        <w:tc>
          <w:tcPr>
            <w:tcW w:w="829" w:type="dxa"/>
            <w:shd w:val="clear" w:color="auto" w:fill="auto"/>
          </w:tcPr>
          <w:p w:rsidR="000B0534" w:rsidRPr="00DF20DD" w:rsidRDefault="000B0534" w:rsidP="00203CE2">
            <w:pPr>
              <w:jc w:val="center"/>
              <w:rPr>
                <w:sz w:val="20"/>
                <w:szCs w:val="20"/>
              </w:rPr>
            </w:pPr>
            <w:r w:rsidRPr="00DF20DD">
              <w:rPr>
                <w:sz w:val="20"/>
                <w:szCs w:val="20"/>
              </w:rPr>
              <w:t>13</w:t>
            </w:r>
          </w:p>
        </w:tc>
        <w:tc>
          <w:tcPr>
            <w:tcW w:w="829" w:type="dxa"/>
            <w:shd w:val="clear" w:color="auto" w:fill="auto"/>
          </w:tcPr>
          <w:p w:rsidR="000B0534" w:rsidRPr="00DF20DD" w:rsidRDefault="000B0534" w:rsidP="00203CE2">
            <w:pPr>
              <w:jc w:val="center"/>
              <w:rPr>
                <w:sz w:val="20"/>
                <w:szCs w:val="20"/>
              </w:rPr>
            </w:pPr>
            <w:r w:rsidRPr="00DF20DD">
              <w:rPr>
                <w:sz w:val="20"/>
                <w:szCs w:val="20"/>
              </w:rPr>
              <w:t>14</w:t>
            </w:r>
          </w:p>
        </w:tc>
        <w:tc>
          <w:tcPr>
            <w:tcW w:w="721" w:type="dxa"/>
            <w:tcBorders>
              <w:right w:val="single" w:sz="4" w:space="0" w:color="auto"/>
            </w:tcBorders>
            <w:shd w:val="clear" w:color="auto" w:fill="auto"/>
          </w:tcPr>
          <w:p w:rsidR="000B0534" w:rsidRPr="00DF20DD" w:rsidRDefault="000B0534" w:rsidP="00203CE2">
            <w:pPr>
              <w:jc w:val="center"/>
              <w:rPr>
                <w:sz w:val="20"/>
                <w:szCs w:val="20"/>
              </w:rPr>
            </w:pPr>
            <w:r w:rsidRPr="00DF20DD">
              <w:rPr>
                <w:sz w:val="20"/>
                <w:szCs w:val="20"/>
              </w:rPr>
              <w:t>15</w:t>
            </w:r>
          </w:p>
        </w:tc>
      </w:tr>
      <w:tr w:rsidR="000B0534" w:rsidRPr="00DF20DD" w:rsidTr="000B0534">
        <w:tc>
          <w:tcPr>
            <w:tcW w:w="2093" w:type="dxa"/>
            <w:vMerge w:val="restart"/>
            <w:shd w:val="clear" w:color="auto" w:fill="auto"/>
          </w:tcPr>
          <w:p w:rsidR="000B0534" w:rsidRPr="00DF20DD" w:rsidRDefault="000B0534" w:rsidP="00203CE2">
            <w:pPr>
              <w:rPr>
                <w:sz w:val="20"/>
                <w:szCs w:val="20"/>
              </w:rPr>
            </w:pPr>
            <w:r w:rsidRPr="00DF20DD">
              <w:rPr>
                <w:sz w:val="20"/>
                <w:szCs w:val="20"/>
              </w:rPr>
              <w:t>Муниципальная программа «Обеспечение качественными жилищно-коммунальными услугами населения и благоустройство»</w:t>
            </w:r>
          </w:p>
        </w:tc>
        <w:tc>
          <w:tcPr>
            <w:tcW w:w="2552" w:type="dxa"/>
            <w:shd w:val="clear" w:color="auto" w:fill="auto"/>
            <w:vAlign w:val="center"/>
          </w:tcPr>
          <w:p w:rsidR="000B0534" w:rsidRPr="00DF20DD" w:rsidRDefault="000B0534" w:rsidP="00203CE2">
            <w:pPr>
              <w:rPr>
                <w:sz w:val="20"/>
                <w:szCs w:val="20"/>
              </w:rPr>
            </w:pPr>
            <w:r w:rsidRPr="00DF20DD">
              <w:rPr>
                <w:sz w:val="20"/>
                <w:szCs w:val="20"/>
              </w:rPr>
              <w:t>всего</w:t>
            </w:r>
            <w:r>
              <w:rPr>
                <w:sz w:val="20"/>
                <w:szCs w:val="20"/>
              </w:rPr>
              <w:t xml:space="preserve"> </w:t>
            </w:r>
          </w:p>
        </w:tc>
        <w:tc>
          <w:tcPr>
            <w:tcW w:w="1134" w:type="dxa"/>
            <w:shd w:val="clear" w:color="auto" w:fill="auto"/>
            <w:vAlign w:val="center"/>
          </w:tcPr>
          <w:p w:rsidR="000B0534" w:rsidRPr="004B4A45" w:rsidRDefault="008C0625" w:rsidP="00E65733">
            <w:pPr>
              <w:jc w:val="center"/>
              <w:rPr>
                <w:sz w:val="20"/>
                <w:szCs w:val="20"/>
              </w:rPr>
            </w:pPr>
            <w:r>
              <w:rPr>
                <w:sz w:val="20"/>
                <w:szCs w:val="20"/>
              </w:rPr>
              <w:t>4198,9</w:t>
            </w:r>
          </w:p>
        </w:tc>
        <w:tc>
          <w:tcPr>
            <w:tcW w:w="817" w:type="dxa"/>
            <w:shd w:val="clear" w:color="auto" w:fill="auto"/>
            <w:vAlign w:val="center"/>
          </w:tcPr>
          <w:p w:rsidR="000B0534" w:rsidRPr="004B4A45" w:rsidRDefault="000B0534" w:rsidP="00203CE2">
            <w:pPr>
              <w:jc w:val="center"/>
              <w:rPr>
                <w:sz w:val="20"/>
                <w:szCs w:val="20"/>
              </w:rPr>
            </w:pPr>
            <w:r w:rsidRPr="004B4A45">
              <w:rPr>
                <w:sz w:val="20"/>
                <w:szCs w:val="20"/>
              </w:rPr>
              <w:t>238,3</w:t>
            </w:r>
          </w:p>
        </w:tc>
        <w:tc>
          <w:tcPr>
            <w:tcW w:w="693" w:type="dxa"/>
            <w:shd w:val="clear" w:color="auto" w:fill="auto"/>
            <w:vAlign w:val="center"/>
          </w:tcPr>
          <w:p w:rsidR="000B0534" w:rsidRPr="004B4A45" w:rsidRDefault="000B0534" w:rsidP="00203CE2">
            <w:pPr>
              <w:jc w:val="center"/>
              <w:rPr>
                <w:sz w:val="20"/>
                <w:szCs w:val="20"/>
              </w:rPr>
            </w:pPr>
            <w:r w:rsidRPr="004B4A45">
              <w:rPr>
                <w:sz w:val="20"/>
                <w:szCs w:val="20"/>
              </w:rPr>
              <w:t>469,1</w:t>
            </w:r>
          </w:p>
        </w:tc>
        <w:tc>
          <w:tcPr>
            <w:tcW w:w="911" w:type="dxa"/>
            <w:shd w:val="clear" w:color="auto" w:fill="auto"/>
            <w:vAlign w:val="center"/>
          </w:tcPr>
          <w:p w:rsidR="000B0534" w:rsidRPr="004B4A45" w:rsidRDefault="000B0534" w:rsidP="00203CE2">
            <w:pPr>
              <w:jc w:val="center"/>
              <w:rPr>
                <w:sz w:val="20"/>
                <w:szCs w:val="20"/>
              </w:rPr>
            </w:pPr>
            <w:r w:rsidRPr="004B4A45">
              <w:rPr>
                <w:sz w:val="20"/>
                <w:szCs w:val="20"/>
              </w:rPr>
              <w:t>91,4</w:t>
            </w:r>
          </w:p>
        </w:tc>
        <w:tc>
          <w:tcPr>
            <w:tcW w:w="839" w:type="dxa"/>
            <w:shd w:val="clear" w:color="auto" w:fill="auto"/>
            <w:vAlign w:val="center"/>
          </w:tcPr>
          <w:p w:rsidR="000B0534" w:rsidRPr="004B4A45" w:rsidRDefault="0010104D" w:rsidP="00F70021">
            <w:pPr>
              <w:jc w:val="center"/>
              <w:rPr>
                <w:sz w:val="20"/>
                <w:szCs w:val="20"/>
              </w:rPr>
            </w:pPr>
            <w:r>
              <w:rPr>
                <w:sz w:val="20"/>
                <w:szCs w:val="20"/>
              </w:rPr>
              <w:t>2765,1</w:t>
            </w:r>
          </w:p>
        </w:tc>
        <w:tc>
          <w:tcPr>
            <w:tcW w:w="709" w:type="dxa"/>
            <w:shd w:val="clear" w:color="auto" w:fill="auto"/>
            <w:vAlign w:val="center"/>
          </w:tcPr>
          <w:p w:rsidR="000B0534" w:rsidRPr="003E14FA" w:rsidRDefault="008C0625" w:rsidP="00203CE2">
            <w:pPr>
              <w:jc w:val="center"/>
              <w:rPr>
                <w:sz w:val="20"/>
                <w:szCs w:val="20"/>
              </w:rPr>
            </w:pPr>
            <w:r w:rsidRPr="003E14FA">
              <w:rPr>
                <w:sz w:val="20"/>
                <w:szCs w:val="20"/>
              </w:rPr>
              <w:t>388</w:t>
            </w:r>
            <w:r w:rsidR="00E65733" w:rsidRPr="003E14FA">
              <w:rPr>
                <w:sz w:val="20"/>
                <w:szCs w:val="20"/>
              </w:rPr>
              <w:t>,0</w:t>
            </w:r>
          </w:p>
        </w:tc>
        <w:tc>
          <w:tcPr>
            <w:tcW w:w="829" w:type="dxa"/>
            <w:shd w:val="clear" w:color="auto" w:fill="auto"/>
            <w:vAlign w:val="center"/>
          </w:tcPr>
          <w:p w:rsidR="000B0534" w:rsidRPr="00DF20DD" w:rsidRDefault="0010104D" w:rsidP="00203CE2">
            <w:pPr>
              <w:jc w:val="center"/>
              <w:rPr>
                <w:sz w:val="20"/>
                <w:szCs w:val="20"/>
              </w:rPr>
            </w:pPr>
            <w:r>
              <w:rPr>
                <w:sz w:val="20"/>
                <w:szCs w:val="20"/>
              </w:rPr>
              <w:t>121,2</w:t>
            </w:r>
          </w:p>
        </w:tc>
        <w:tc>
          <w:tcPr>
            <w:tcW w:w="829" w:type="dxa"/>
            <w:shd w:val="clear" w:color="auto" w:fill="auto"/>
            <w:vAlign w:val="center"/>
          </w:tcPr>
          <w:p w:rsidR="000B0534" w:rsidRPr="00DF20DD" w:rsidRDefault="0010104D" w:rsidP="00203CE2">
            <w:pPr>
              <w:jc w:val="center"/>
              <w:rPr>
                <w:sz w:val="20"/>
                <w:szCs w:val="20"/>
              </w:rPr>
            </w:pPr>
            <w:r>
              <w:rPr>
                <w:sz w:val="20"/>
                <w:szCs w:val="20"/>
              </w:rPr>
              <w:t>125,8</w:t>
            </w:r>
          </w:p>
        </w:tc>
        <w:tc>
          <w:tcPr>
            <w:tcW w:w="829"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829"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829"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829"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721" w:type="dxa"/>
            <w:tcBorders>
              <w:right w:val="single" w:sz="4" w:space="0" w:color="auto"/>
            </w:tcBorders>
            <w:shd w:val="clear" w:color="auto" w:fill="auto"/>
            <w:vAlign w:val="center"/>
          </w:tcPr>
          <w:p w:rsidR="000B0534" w:rsidRPr="00DF20DD" w:rsidRDefault="000B0534" w:rsidP="00203CE2">
            <w:pPr>
              <w:jc w:val="center"/>
              <w:rPr>
                <w:sz w:val="20"/>
                <w:szCs w:val="20"/>
              </w:rPr>
            </w:pPr>
            <w:r w:rsidRPr="00DF20DD">
              <w:rPr>
                <w:sz w:val="20"/>
                <w:szCs w:val="20"/>
              </w:rPr>
              <w:t>0,0</w:t>
            </w:r>
          </w:p>
        </w:tc>
      </w:tr>
      <w:tr w:rsidR="000B0534" w:rsidRPr="00DF20DD" w:rsidTr="000B0534">
        <w:tc>
          <w:tcPr>
            <w:tcW w:w="2093" w:type="dxa"/>
            <w:vMerge/>
            <w:shd w:val="clear" w:color="auto" w:fill="auto"/>
          </w:tcPr>
          <w:p w:rsidR="000B0534" w:rsidRPr="00DF20DD" w:rsidRDefault="000B0534" w:rsidP="00203CE2">
            <w:pPr>
              <w:jc w:val="center"/>
              <w:rPr>
                <w:sz w:val="20"/>
                <w:szCs w:val="20"/>
              </w:rPr>
            </w:pPr>
          </w:p>
        </w:tc>
        <w:tc>
          <w:tcPr>
            <w:tcW w:w="2552" w:type="dxa"/>
            <w:shd w:val="clear" w:color="auto" w:fill="auto"/>
            <w:vAlign w:val="center"/>
          </w:tcPr>
          <w:p w:rsidR="000B0534" w:rsidRPr="00DF20DD" w:rsidRDefault="000B0534" w:rsidP="00203CE2">
            <w:pPr>
              <w:rPr>
                <w:sz w:val="20"/>
                <w:szCs w:val="20"/>
              </w:rPr>
            </w:pPr>
            <w:r w:rsidRPr="00DF20DD">
              <w:rPr>
                <w:sz w:val="20"/>
                <w:szCs w:val="20"/>
              </w:rPr>
              <w:t>федеральный бюджет</w:t>
            </w:r>
          </w:p>
        </w:tc>
        <w:tc>
          <w:tcPr>
            <w:tcW w:w="1134" w:type="dxa"/>
            <w:shd w:val="clear" w:color="auto" w:fill="auto"/>
            <w:vAlign w:val="center"/>
          </w:tcPr>
          <w:p w:rsidR="000B0534" w:rsidRPr="004B4A45" w:rsidRDefault="000B0534" w:rsidP="00203CE2">
            <w:pPr>
              <w:jc w:val="center"/>
              <w:rPr>
                <w:sz w:val="20"/>
                <w:szCs w:val="20"/>
              </w:rPr>
            </w:pPr>
            <w:r w:rsidRPr="004B4A45">
              <w:rPr>
                <w:sz w:val="20"/>
                <w:szCs w:val="20"/>
              </w:rPr>
              <w:t>0,0</w:t>
            </w:r>
          </w:p>
        </w:tc>
        <w:tc>
          <w:tcPr>
            <w:tcW w:w="817" w:type="dxa"/>
            <w:shd w:val="clear" w:color="auto" w:fill="auto"/>
            <w:vAlign w:val="center"/>
          </w:tcPr>
          <w:p w:rsidR="000B0534" w:rsidRPr="004B4A45" w:rsidRDefault="000B0534" w:rsidP="00203CE2">
            <w:pPr>
              <w:jc w:val="center"/>
              <w:rPr>
                <w:sz w:val="20"/>
                <w:szCs w:val="20"/>
              </w:rPr>
            </w:pPr>
            <w:r w:rsidRPr="004B4A45">
              <w:rPr>
                <w:sz w:val="20"/>
                <w:szCs w:val="20"/>
              </w:rPr>
              <w:t>0,0</w:t>
            </w:r>
          </w:p>
        </w:tc>
        <w:tc>
          <w:tcPr>
            <w:tcW w:w="693" w:type="dxa"/>
            <w:shd w:val="clear" w:color="auto" w:fill="auto"/>
            <w:vAlign w:val="center"/>
          </w:tcPr>
          <w:p w:rsidR="000B0534" w:rsidRPr="004B4A45" w:rsidRDefault="000B0534" w:rsidP="00203CE2">
            <w:pPr>
              <w:jc w:val="center"/>
              <w:rPr>
                <w:sz w:val="20"/>
                <w:szCs w:val="20"/>
              </w:rPr>
            </w:pPr>
            <w:r w:rsidRPr="004B4A45">
              <w:rPr>
                <w:sz w:val="20"/>
                <w:szCs w:val="20"/>
              </w:rPr>
              <w:t>0,0</w:t>
            </w:r>
          </w:p>
        </w:tc>
        <w:tc>
          <w:tcPr>
            <w:tcW w:w="911" w:type="dxa"/>
            <w:shd w:val="clear" w:color="auto" w:fill="auto"/>
            <w:vAlign w:val="center"/>
          </w:tcPr>
          <w:p w:rsidR="000B0534" w:rsidRPr="004B4A45" w:rsidRDefault="000B0534" w:rsidP="00203CE2">
            <w:pPr>
              <w:jc w:val="center"/>
              <w:rPr>
                <w:sz w:val="20"/>
                <w:szCs w:val="20"/>
              </w:rPr>
            </w:pPr>
            <w:r w:rsidRPr="004B4A45">
              <w:rPr>
                <w:sz w:val="20"/>
                <w:szCs w:val="20"/>
              </w:rPr>
              <w:t>0,0</w:t>
            </w:r>
          </w:p>
        </w:tc>
        <w:tc>
          <w:tcPr>
            <w:tcW w:w="839" w:type="dxa"/>
            <w:shd w:val="clear" w:color="auto" w:fill="auto"/>
            <w:vAlign w:val="center"/>
          </w:tcPr>
          <w:p w:rsidR="000B0534" w:rsidRPr="004B4A45" w:rsidRDefault="000B0534" w:rsidP="00203CE2">
            <w:pPr>
              <w:jc w:val="center"/>
              <w:rPr>
                <w:sz w:val="20"/>
                <w:szCs w:val="20"/>
              </w:rPr>
            </w:pPr>
            <w:r w:rsidRPr="004B4A45">
              <w:rPr>
                <w:sz w:val="20"/>
                <w:szCs w:val="20"/>
              </w:rPr>
              <w:t>0,0</w:t>
            </w:r>
          </w:p>
        </w:tc>
        <w:tc>
          <w:tcPr>
            <w:tcW w:w="709" w:type="dxa"/>
            <w:shd w:val="clear" w:color="auto" w:fill="auto"/>
            <w:vAlign w:val="center"/>
          </w:tcPr>
          <w:p w:rsidR="000B0534" w:rsidRPr="003E14FA" w:rsidRDefault="000B0534" w:rsidP="00203CE2">
            <w:pPr>
              <w:jc w:val="center"/>
              <w:rPr>
                <w:sz w:val="20"/>
                <w:szCs w:val="20"/>
              </w:rPr>
            </w:pPr>
            <w:r w:rsidRPr="003E14FA">
              <w:rPr>
                <w:sz w:val="20"/>
                <w:szCs w:val="20"/>
              </w:rPr>
              <w:t>0,0</w:t>
            </w:r>
          </w:p>
        </w:tc>
        <w:tc>
          <w:tcPr>
            <w:tcW w:w="829"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829"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829"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829"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829"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829"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721" w:type="dxa"/>
            <w:tcBorders>
              <w:right w:val="single" w:sz="4" w:space="0" w:color="auto"/>
            </w:tcBorders>
            <w:shd w:val="clear" w:color="auto" w:fill="auto"/>
            <w:vAlign w:val="center"/>
          </w:tcPr>
          <w:p w:rsidR="000B0534" w:rsidRPr="00DF20DD" w:rsidRDefault="000B0534" w:rsidP="00203CE2">
            <w:pPr>
              <w:jc w:val="center"/>
              <w:rPr>
                <w:sz w:val="20"/>
                <w:szCs w:val="20"/>
              </w:rPr>
            </w:pPr>
            <w:r w:rsidRPr="00DF20DD">
              <w:rPr>
                <w:sz w:val="20"/>
                <w:szCs w:val="20"/>
              </w:rPr>
              <w:t>0,0</w:t>
            </w:r>
          </w:p>
        </w:tc>
      </w:tr>
      <w:tr w:rsidR="000B0534" w:rsidRPr="00DF20DD" w:rsidTr="000B0534">
        <w:tc>
          <w:tcPr>
            <w:tcW w:w="2093" w:type="dxa"/>
            <w:vMerge/>
            <w:shd w:val="clear" w:color="auto" w:fill="auto"/>
          </w:tcPr>
          <w:p w:rsidR="000B0534" w:rsidRPr="00DF20DD" w:rsidRDefault="000B0534" w:rsidP="00203CE2">
            <w:pPr>
              <w:jc w:val="center"/>
              <w:rPr>
                <w:sz w:val="20"/>
                <w:szCs w:val="20"/>
              </w:rPr>
            </w:pPr>
          </w:p>
        </w:tc>
        <w:tc>
          <w:tcPr>
            <w:tcW w:w="2552" w:type="dxa"/>
            <w:shd w:val="clear" w:color="auto" w:fill="auto"/>
            <w:vAlign w:val="center"/>
          </w:tcPr>
          <w:p w:rsidR="000B0534" w:rsidRPr="00DF20DD" w:rsidRDefault="000B0534" w:rsidP="00203CE2">
            <w:pPr>
              <w:rPr>
                <w:sz w:val="20"/>
                <w:szCs w:val="20"/>
              </w:rPr>
            </w:pPr>
            <w:r w:rsidRPr="00DF20DD">
              <w:rPr>
                <w:sz w:val="20"/>
                <w:szCs w:val="20"/>
              </w:rPr>
              <w:t xml:space="preserve">областной бюджет </w:t>
            </w:r>
          </w:p>
        </w:tc>
        <w:tc>
          <w:tcPr>
            <w:tcW w:w="1134"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817"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693"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911"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839"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709" w:type="dxa"/>
            <w:shd w:val="clear" w:color="auto" w:fill="auto"/>
            <w:vAlign w:val="center"/>
          </w:tcPr>
          <w:p w:rsidR="000B0534" w:rsidRPr="003E14FA" w:rsidRDefault="000B0534" w:rsidP="00203CE2">
            <w:pPr>
              <w:jc w:val="center"/>
              <w:rPr>
                <w:sz w:val="20"/>
                <w:szCs w:val="20"/>
              </w:rPr>
            </w:pPr>
            <w:r w:rsidRPr="003E14FA">
              <w:rPr>
                <w:sz w:val="20"/>
                <w:szCs w:val="20"/>
              </w:rPr>
              <w:t>0,0</w:t>
            </w:r>
          </w:p>
        </w:tc>
        <w:tc>
          <w:tcPr>
            <w:tcW w:w="829"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829"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829"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829"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829"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829"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721" w:type="dxa"/>
            <w:tcBorders>
              <w:right w:val="single" w:sz="4" w:space="0" w:color="auto"/>
            </w:tcBorders>
            <w:shd w:val="clear" w:color="auto" w:fill="auto"/>
            <w:vAlign w:val="center"/>
          </w:tcPr>
          <w:p w:rsidR="000B0534" w:rsidRPr="00DF20DD" w:rsidRDefault="000B0534" w:rsidP="00203CE2">
            <w:pPr>
              <w:jc w:val="center"/>
              <w:rPr>
                <w:sz w:val="20"/>
                <w:szCs w:val="20"/>
              </w:rPr>
            </w:pPr>
            <w:r w:rsidRPr="00DF20DD">
              <w:rPr>
                <w:sz w:val="20"/>
                <w:szCs w:val="20"/>
              </w:rPr>
              <w:t>0,0</w:t>
            </w:r>
          </w:p>
        </w:tc>
      </w:tr>
      <w:tr w:rsidR="000B0534" w:rsidRPr="00DF20DD" w:rsidTr="000B0534">
        <w:tc>
          <w:tcPr>
            <w:tcW w:w="2093" w:type="dxa"/>
            <w:vMerge/>
            <w:shd w:val="clear" w:color="auto" w:fill="auto"/>
          </w:tcPr>
          <w:p w:rsidR="000B0534" w:rsidRPr="00DF20DD" w:rsidRDefault="000B0534" w:rsidP="00203CE2">
            <w:pPr>
              <w:jc w:val="center"/>
              <w:rPr>
                <w:sz w:val="20"/>
                <w:szCs w:val="20"/>
              </w:rPr>
            </w:pPr>
          </w:p>
        </w:tc>
        <w:tc>
          <w:tcPr>
            <w:tcW w:w="2552" w:type="dxa"/>
            <w:shd w:val="clear" w:color="auto" w:fill="auto"/>
            <w:vAlign w:val="center"/>
          </w:tcPr>
          <w:p w:rsidR="000B0534" w:rsidRPr="00DF20DD" w:rsidRDefault="000B0534" w:rsidP="00203CE2">
            <w:pPr>
              <w:rPr>
                <w:sz w:val="20"/>
                <w:szCs w:val="20"/>
              </w:rPr>
            </w:pPr>
            <w:r w:rsidRPr="00DF20DD">
              <w:rPr>
                <w:sz w:val="20"/>
                <w:szCs w:val="20"/>
              </w:rPr>
              <w:t>местный бюджет</w:t>
            </w:r>
          </w:p>
        </w:tc>
        <w:tc>
          <w:tcPr>
            <w:tcW w:w="1134" w:type="dxa"/>
            <w:shd w:val="clear" w:color="auto" w:fill="auto"/>
            <w:vAlign w:val="center"/>
          </w:tcPr>
          <w:p w:rsidR="000B0534" w:rsidRPr="00DF20DD" w:rsidRDefault="00E65733" w:rsidP="0010104D">
            <w:pPr>
              <w:jc w:val="center"/>
              <w:rPr>
                <w:sz w:val="20"/>
                <w:szCs w:val="20"/>
              </w:rPr>
            </w:pPr>
            <w:r>
              <w:rPr>
                <w:sz w:val="20"/>
                <w:szCs w:val="20"/>
              </w:rPr>
              <w:t>10</w:t>
            </w:r>
            <w:r w:rsidR="008C0625">
              <w:rPr>
                <w:sz w:val="20"/>
                <w:szCs w:val="20"/>
              </w:rPr>
              <w:t>90,1</w:t>
            </w:r>
          </w:p>
        </w:tc>
        <w:tc>
          <w:tcPr>
            <w:tcW w:w="817" w:type="dxa"/>
            <w:shd w:val="clear" w:color="auto" w:fill="auto"/>
            <w:vAlign w:val="center"/>
          </w:tcPr>
          <w:p w:rsidR="000B0534" w:rsidRPr="00DF20DD" w:rsidRDefault="000B0534" w:rsidP="00203CE2">
            <w:pPr>
              <w:jc w:val="center"/>
              <w:rPr>
                <w:sz w:val="20"/>
                <w:szCs w:val="20"/>
              </w:rPr>
            </w:pPr>
            <w:r w:rsidRPr="00DF20DD">
              <w:rPr>
                <w:sz w:val="20"/>
                <w:szCs w:val="20"/>
              </w:rPr>
              <w:t>158,3</w:t>
            </w:r>
          </w:p>
        </w:tc>
        <w:tc>
          <w:tcPr>
            <w:tcW w:w="693" w:type="dxa"/>
            <w:shd w:val="clear" w:color="auto" w:fill="auto"/>
            <w:vAlign w:val="center"/>
          </w:tcPr>
          <w:p w:rsidR="000B0534" w:rsidRPr="00DF20DD" w:rsidRDefault="000B0534" w:rsidP="00203CE2">
            <w:pPr>
              <w:jc w:val="center"/>
              <w:rPr>
                <w:sz w:val="20"/>
                <w:szCs w:val="20"/>
              </w:rPr>
            </w:pPr>
            <w:r w:rsidRPr="00DF20DD">
              <w:rPr>
                <w:sz w:val="20"/>
                <w:szCs w:val="20"/>
              </w:rPr>
              <w:t>319,1</w:t>
            </w:r>
          </w:p>
        </w:tc>
        <w:tc>
          <w:tcPr>
            <w:tcW w:w="911" w:type="dxa"/>
            <w:shd w:val="clear" w:color="auto" w:fill="auto"/>
            <w:vAlign w:val="center"/>
          </w:tcPr>
          <w:p w:rsidR="000B0534" w:rsidRPr="00DF20DD" w:rsidRDefault="000B0534" w:rsidP="00203CE2">
            <w:pPr>
              <w:jc w:val="center"/>
              <w:rPr>
                <w:sz w:val="20"/>
                <w:szCs w:val="20"/>
              </w:rPr>
            </w:pPr>
            <w:r w:rsidRPr="00DF20DD">
              <w:rPr>
                <w:sz w:val="20"/>
                <w:szCs w:val="20"/>
              </w:rPr>
              <w:t>91,4</w:t>
            </w:r>
          </w:p>
        </w:tc>
        <w:tc>
          <w:tcPr>
            <w:tcW w:w="839" w:type="dxa"/>
            <w:shd w:val="clear" w:color="auto" w:fill="auto"/>
            <w:vAlign w:val="center"/>
          </w:tcPr>
          <w:p w:rsidR="000B0534" w:rsidRPr="00DF20DD" w:rsidRDefault="000B0534" w:rsidP="00E21058">
            <w:pPr>
              <w:jc w:val="center"/>
              <w:rPr>
                <w:sz w:val="20"/>
                <w:szCs w:val="20"/>
              </w:rPr>
            </w:pPr>
            <w:r>
              <w:rPr>
                <w:sz w:val="20"/>
                <w:szCs w:val="20"/>
              </w:rPr>
              <w:t>99,1</w:t>
            </w:r>
          </w:p>
        </w:tc>
        <w:tc>
          <w:tcPr>
            <w:tcW w:w="709" w:type="dxa"/>
            <w:shd w:val="clear" w:color="auto" w:fill="auto"/>
            <w:vAlign w:val="center"/>
          </w:tcPr>
          <w:p w:rsidR="000B0534" w:rsidRPr="003E14FA" w:rsidRDefault="00E65733" w:rsidP="00203CE2">
            <w:pPr>
              <w:jc w:val="center"/>
              <w:rPr>
                <w:sz w:val="20"/>
                <w:szCs w:val="20"/>
              </w:rPr>
            </w:pPr>
            <w:r w:rsidRPr="003E14FA">
              <w:rPr>
                <w:sz w:val="20"/>
                <w:szCs w:val="20"/>
              </w:rPr>
              <w:t>175,</w:t>
            </w:r>
            <w:r w:rsidR="008C0625" w:rsidRPr="003E14FA">
              <w:rPr>
                <w:sz w:val="20"/>
                <w:szCs w:val="20"/>
              </w:rPr>
              <w:t>2</w:t>
            </w:r>
          </w:p>
        </w:tc>
        <w:tc>
          <w:tcPr>
            <w:tcW w:w="829" w:type="dxa"/>
            <w:shd w:val="clear" w:color="auto" w:fill="auto"/>
            <w:vAlign w:val="center"/>
          </w:tcPr>
          <w:p w:rsidR="000B0534" w:rsidRPr="00DF20DD" w:rsidRDefault="0010104D" w:rsidP="00203CE2">
            <w:pPr>
              <w:jc w:val="center"/>
              <w:rPr>
                <w:sz w:val="20"/>
                <w:szCs w:val="20"/>
              </w:rPr>
            </w:pPr>
            <w:r>
              <w:rPr>
                <w:sz w:val="20"/>
                <w:szCs w:val="20"/>
              </w:rPr>
              <w:t>121,2</w:t>
            </w:r>
          </w:p>
        </w:tc>
        <w:tc>
          <w:tcPr>
            <w:tcW w:w="829" w:type="dxa"/>
            <w:shd w:val="clear" w:color="auto" w:fill="auto"/>
            <w:vAlign w:val="center"/>
          </w:tcPr>
          <w:p w:rsidR="000B0534" w:rsidRPr="00DF20DD" w:rsidRDefault="0010104D" w:rsidP="00203CE2">
            <w:pPr>
              <w:jc w:val="center"/>
              <w:rPr>
                <w:sz w:val="20"/>
                <w:szCs w:val="20"/>
              </w:rPr>
            </w:pPr>
            <w:r>
              <w:rPr>
                <w:sz w:val="20"/>
                <w:szCs w:val="20"/>
              </w:rPr>
              <w:t>125,8</w:t>
            </w:r>
          </w:p>
        </w:tc>
        <w:tc>
          <w:tcPr>
            <w:tcW w:w="829"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829"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829"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829"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721" w:type="dxa"/>
            <w:tcBorders>
              <w:right w:val="single" w:sz="4" w:space="0" w:color="auto"/>
            </w:tcBorders>
            <w:shd w:val="clear" w:color="auto" w:fill="auto"/>
            <w:vAlign w:val="center"/>
          </w:tcPr>
          <w:p w:rsidR="000B0534" w:rsidRPr="00DF20DD" w:rsidRDefault="000B0534" w:rsidP="00203CE2">
            <w:pPr>
              <w:jc w:val="center"/>
              <w:rPr>
                <w:sz w:val="20"/>
                <w:szCs w:val="20"/>
              </w:rPr>
            </w:pPr>
            <w:r w:rsidRPr="00DF20DD">
              <w:rPr>
                <w:sz w:val="20"/>
                <w:szCs w:val="20"/>
              </w:rPr>
              <w:t>0,0</w:t>
            </w:r>
          </w:p>
        </w:tc>
      </w:tr>
      <w:tr w:rsidR="000B0534" w:rsidRPr="00DF20DD" w:rsidTr="000B0534">
        <w:tc>
          <w:tcPr>
            <w:tcW w:w="2093" w:type="dxa"/>
            <w:vMerge/>
            <w:shd w:val="clear" w:color="auto" w:fill="auto"/>
          </w:tcPr>
          <w:p w:rsidR="000B0534" w:rsidRPr="00DF20DD" w:rsidRDefault="000B0534" w:rsidP="00203CE2">
            <w:pPr>
              <w:jc w:val="center"/>
              <w:rPr>
                <w:sz w:val="20"/>
                <w:szCs w:val="20"/>
              </w:rPr>
            </w:pPr>
          </w:p>
        </w:tc>
        <w:tc>
          <w:tcPr>
            <w:tcW w:w="2552" w:type="dxa"/>
            <w:shd w:val="clear" w:color="auto" w:fill="auto"/>
            <w:vAlign w:val="center"/>
          </w:tcPr>
          <w:p w:rsidR="000B0534" w:rsidRPr="00DF20DD" w:rsidRDefault="0010104D" w:rsidP="0010104D">
            <w:pPr>
              <w:rPr>
                <w:sz w:val="20"/>
                <w:szCs w:val="20"/>
              </w:rPr>
            </w:pPr>
            <w:r>
              <w:rPr>
                <w:sz w:val="20"/>
                <w:szCs w:val="20"/>
              </w:rPr>
              <w:t>бюджет Орловского</w:t>
            </w:r>
            <w:r w:rsidR="000B0534" w:rsidRPr="00DF20DD">
              <w:rPr>
                <w:sz w:val="20"/>
                <w:szCs w:val="20"/>
              </w:rPr>
              <w:t xml:space="preserve"> района</w:t>
            </w:r>
          </w:p>
        </w:tc>
        <w:tc>
          <w:tcPr>
            <w:tcW w:w="1134" w:type="dxa"/>
            <w:shd w:val="clear" w:color="auto" w:fill="auto"/>
            <w:vAlign w:val="center"/>
          </w:tcPr>
          <w:p w:rsidR="000B0534" w:rsidRPr="00DF20DD" w:rsidRDefault="00B65EBD" w:rsidP="00203CE2">
            <w:pPr>
              <w:jc w:val="center"/>
              <w:rPr>
                <w:sz w:val="20"/>
                <w:szCs w:val="20"/>
              </w:rPr>
            </w:pPr>
            <w:r>
              <w:rPr>
                <w:sz w:val="20"/>
                <w:szCs w:val="20"/>
              </w:rPr>
              <w:t>3108,8</w:t>
            </w:r>
          </w:p>
        </w:tc>
        <w:tc>
          <w:tcPr>
            <w:tcW w:w="817" w:type="dxa"/>
            <w:shd w:val="clear" w:color="auto" w:fill="auto"/>
            <w:vAlign w:val="center"/>
          </w:tcPr>
          <w:p w:rsidR="000B0534" w:rsidRPr="00DF20DD" w:rsidRDefault="000B0534" w:rsidP="00203CE2">
            <w:pPr>
              <w:jc w:val="center"/>
              <w:rPr>
                <w:sz w:val="20"/>
                <w:szCs w:val="20"/>
              </w:rPr>
            </w:pPr>
            <w:r w:rsidRPr="00DF20DD">
              <w:rPr>
                <w:sz w:val="20"/>
                <w:szCs w:val="20"/>
              </w:rPr>
              <w:t>80,0</w:t>
            </w:r>
          </w:p>
        </w:tc>
        <w:tc>
          <w:tcPr>
            <w:tcW w:w="693" w:type="dxa"/>
            <w:shd w:val="clear" w:color="auto" w:fill="auto"/>
            <w:vAlign w:val="center"/>
          </w:tcPr>
          <w:p w:rsidR="000B0534" w:rsidRPr="00DF20DD" w:rsidRDefault="000B0534" w:rsidP="00203CE2">
            <w:pPr>
              <w:jc w:val="center"/>
              <w:rPr>
                <w:sz w:val="20"/>
                <w:szCs w:val="20"/>
              </w:rPr>
            </w:pPr>
            <w:r w:rsidRPr="00DF20DD">
              <w:rPr>
                <w:sz w:val="20"/>
                <w:szCs w:val="20"/>
              </w:rPr>
              <w:t>150,0</w:t>
            </w:r>
          </w:p>
        </w:tc>
        <w:tc>
          <w:tcPr>
            <w:tcW w:w="911" w:type="dxa"/>
            <w:shd w:val="clear" w:color="auto" w:fill="auto"/>
            <w:vAlign w:val="center"/>
          </w:tcPr>
          <w:p w:rsidR="000B0534" w:rsidRPr="00DF20DD" w:rsidRDefault="000B0534" w:rsidP="00203CE2">
            <w:pPr>
              <w:jc w:val="center"/>
              <w:rPr>
                <w:sz w:val="20"/>
                <w:szCs w:val="20"/>
              </w:rPr>
            </w:pPr>
            <w:r>
              <w:rPr>
                <w:sz w:val="20"/>
                <w:szCs w:val="20"/>
              </w:rPr>
              <w:t>0,0</w:t>
            </w:r>
          </w:p>
        </w:tc>
        <w:tc>
          <w:tcPr>
            <w:tcW w:w="839" w:type="dxa"/>
            <w:shd w:val="clear" w:color="auto" w:fill="auto"/>
            <w:vAlign w:val="center"/>
          </w:tcPr>
          <w:p w:rsidR="000B0534" w:rsidRPr="00DF20DD" w:rsidRDefault="0010104D" w:rsidP="00203CE2">
            <w:pPr>
              <w:jc w:val="center"/>
              <w:rPr>
                <w:sz w:val="20"/>
                <w:szCs w:val="20"/>
              </w:rPr>
            </w:pPr>
            <w:r>
              <w:rPr>
                <w:sz w:val="20"/>
                <w:szCs w:val="20"/>
              </w:rPr>
              <w:t>2666,0</w:t>
            </w:r>
          </w:p>
        </w:tc>
        <w:tc>
          <w:tcPr>
            <w:tcW w:w="709" w:type="dxa"/>
            <w:shd w:val="clear" w:color="auto" w:fill="auto"/>
            <w:vAlign w:val="center"/>
          </w:tcPr>
          <w:p w:rsidR="000B0534" w:rsidRPr="003E14FA" w:rsidRDefault="00B65EBD" w:rsidP="00203CE2">
            <w:pPr>
              <w:jc w:val="center"/>
              <w:rPr>
                <w:sz w:val="20"/>
                <w:szCs w:val="20"/>
              </w:rPr>
            </w:pPr>
            <w:r w:rsidRPr="003E14FA">
              <w:rPr>
                <w:sz w:val="20"/>
                <w:szCs w:val="20"/>
              </w:rPr>
              <w:t>212,8</w:t>
            </w:r>
          </w:p>
        </w:tc>
        <w:tc>
          <w:tcPr>
            <w:tcW w:w="829"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829"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829"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829"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829"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829"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721" w:type="dxa"/>
            <w:tcBorders>
              <w:right w:val="single" w:sz="4" w:space="0" w:color="auto"/>
            </w:tcBorders>
            <w:shd w:val="clear" w:color="auto" w:fill="auto"/>
            <w:vAlign w:val="center"/>
          </w:tcPr>
          <w:p w:rsidR="000B0534" w:rsidRPr="00DF20DD" w:rsidRDefault="000B0534" w:rsidP="00203CE2">
            <w:pPr>
              <w:jc w:val="center"/>
              <w:rPr>
                <w:sz w:val="20"/>
                <w:szCs w:val="20"/>
              </w:rPr>
            </w:pPr>
            <w:r w:rsidRPr="00DF20DD">
              <w:rPr>
                <w:sz w:val="20"/>
                <w:szCs w:val="20"/>
              </w:rPr>
              <w:t>0,0</w:t>
            </w:r>
          </w:p>
        </w:tc>
      </w:tr>
      <w:tr w:rsidR="000B0534" w:rsidRPr="00DF20DD" w:rsidTr="000B0534">
        <w:tc>
          <w:tcPr>
            <w:tcW w:w="2093" w:type="dxa"/>
            <w:vMerge/>
            <w:shd w:val="clear" w:color="auto" w:fill="auto"/>
          </w:tcPr>
          <w:p w:rsidR="000B0534" w:rsidRPr="00DF20DD" w:rsidRDefault="000B0534" w:rsidP="00203CE2">
            <w:pPr>
              <w:jc w:val="center"/>
              <w:rPr>
                <w:sz w:val="20"/>
                <w:szCs w:val="20"/>
              </w:rPr>
            </w:pPr>
          </w:p>
        </w:tc>
        <w:tc>
          <w:tcPr>
            <w:tcW w:w="2552" w:type="dxa"/>
            <w:shd w:val="clear" w:color="auto" w:fill="auto"/>
            <w:vAlign w:val="center"/>
          </w:tcPr>
          <w:p w:rsidR="000B0534" w:rsidRPr="00DF20DD" w:rsidRDefault="000B0534" w:rsidP="00203CE2">
            <w:pPr>
              <w:rPr>
                <w:sz w:val="20"/>
                <w:szCs w:val="20"/>
              </w:rPr>
            </w:pPr>
            <w:r w:rsidRPr="00DF20DD">
              <w:rPr>
                <w:sz w:val="20"/>
                <w:szCs w:val="20"/>
              </w:rPr>
              <w:t>внебюджетные источники</w:t>
            </w:r>
          </w:p>
        </w:tc>
        <w:tc>
          <w:tcPr>
            <w:tcW w:w="1134"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817"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693"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911"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839"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709" w:type="dxa"/>
            <w:shd w:val="clear" w:color="auto" w:fill="auto"/>
            <w:vAlign w:val="center"/>
          </w:tcPr>
          <w:p w:rsidR="000B0534" w:rsidRPr="003E14FA" w:rsidRDefault="000B0534" w:rsidP="00203CE2">
            <w:pPr>
              <w:jc w:val="center"/>
              <w:rPr>
                <w:sz w:val="20"/>
                <w:szCs w:val="20"/>
              </w:rPr>
            </w:pPr>
            <w:r w:rsidRPr="003E14FA">
              <w:rPr>
                <w:sz w:val="20"/>
                <w:szCs w:val="20"/>
              </w:rPr>
              <w:t>0,0</w:t>
            </w:r>
          </w:p>
        </w:tc>
        <w:tc>
          <w:tcPr>
            <w:tcW w:w="829"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829"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829"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829"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829"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829"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721" w:type="dxa"/>
            <w:tcBorders>
              <w:right w:val="single" w:sz="4" w:space="0" w:color="auto"/>
            </w:tcBorders>
            <w:shd w:val="clear" w:color="auto" w:fill="auto"/>
            <w:vAlign w:val="center"/>
          </w:tcPr>
          <w:p w:rsidR="000B0534" w:rsidRPr="00DF20DD" w:rsidRDefault="000B0534" w:rsidP="00203CE2">
            <w:pPr>
              <w:jc w:val="center"/>
              <w:rPr>
                <w:sz w:val="20"/>
                <w:szCs w:val="20"/>
              </w:rPr>
            </w:pPr>
            <w:r w:rsidRPr="00DF20DD">
              <w:rPr>
                <w:sz w:val="20"/>
                <w:szCs w:val="20"/>
              </w:rPr>
              <w:t>0,0</w:t>
            </w:r>
          </w:p>
        </w:tc>
      </w:tr>
      <w:tr w:rsidR="000B0534" w:rsidRPr="00DF20DD" w:rsidTr="000B0534">
        <w:tc>
          <w:tcPr>
            <w:tcW w:w="2093" w:type="dxa"/>
            <w:vMerge w:val="restart"/>
            <w:shd w:val="clear" w:color="auto" w:fill="auto"/>
          </w:tcPr>
          <w:p w:rsidR="000B0534" w:rsidRPr="00DF20DD" w:rsidRDefault="000B0534" w:rsidP="00203CE2">
            <w:pPr>
              <w:rPr>
                <w:sz w:val="20"/>
                <w:szCs w:val="20"/>
              </w:rPr>
            </w:pPr>
            <w:r w:rsidRPr="00DF20DD">
              <w:rPr>
                <w:sz w:val="20"/>
                <w:szCs w:val="20"/>
              </w:rPr>
              <w:t>Подпрограмма</w:t>
            </w:r>
            <w:r>
              <w:rPr>
                <w:sz w:val="20"/>
                <w:szCs w:val="20"/>
              </w:rPr>
              <w:t xml:space="preserve"> </w:t>
            </w:r>
            <w:r w:rsidRPr="00DF20DD">
              <w:rPr>
                <w:sz w:val="20"/>
                <w:szCs w:val="20"/>
              </w:rPr>
              <w:t>1 «Обеспечение качественными жилищно-коммунальными услугами населения»</w:t>
            </w:r>
          </w:p>
        </w:tc>
        <w:tc>
          <w:tcPr>
            <w:tcW w:w="2552" w:type="dxa"/>
            <w:shd w:val="clear" w:color="auto" w:fill="auto"/>
            <w:vAlign w:val="center"/>
          </w:tcPr>
          <w:p w:rsidR="000B0534" w:rsidRPr="00DF20DD" w:rsidRDefault="000B0534" w:rsidP="00203CE2">
            <w:pPr>
              <w:rPr>
                <w:sz w:val="20"/>
                <w:szCs w:val="20"/>
              </w:rPr>
            </w:pPr>
            <w:r w:rsidRPr="00DF20DD">
              <w:rPr>
                <w:sz w:val="20"/>
                <w:szCs w:val="20"/>
              </w:rPr>
              <w:t>всего</w:t>
            </w:r>
            <w:r>
              <w:rPr>
                <w:sz w:val="20"/>
                <w:szCs w:val="20"/>
              </w:rPr>
              <w:t xml:space="preserve"> </w:t>
            </w:r>
          </w:p>
        </w:tc>
        <w:tc>
          <w:tcPr>
            <w:tcW w:w="1134" w:type="dxa"/>
            <w:shd w:val="clear" w:color="auto" w:fill="auto"/>
            <w:vAlign w:val="center"/>
          </w:tcPr>
          <w:p w:rsidR="000B0534" w:rsidRPr="00DF20DD" w:rsidRDefault="000B0534" w:rsidP="00203CE2">
            <w:pPr>
              <w:jc w:val="center"/>
              <w:rPr>
                <w:sz w:val="20"/>
                <w:szCs w:val="20"/>
              </w:rPr>
            </w:pPr>
            <w:r>
              <w:rPr>
                <w:sz w:val="20"/>
                <w:szCs w:val="20"/>
              </w:rPr>
              <w:t>273,6</w:t>
            </w:r>
          </w:p>
        </w:tc>
        <w:tc>
          <w:tcPr>
            <w:tcW w:w="817"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693"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911"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839" w:type="dxa"/>
            <w:shd w:val="clear" w:color="auto" w:fill="auto"/>
            <w:vAlign w:val="center"/>
          </w:tcPr>
          <w:p w:rsidR="000B0534" w:rsidRPr="00DF20DD" w:rsidRDefault="000B0534" w:rsidP="00203CE2">
            <w:pPr>
              <w:jc w:val="center"/>
              <w:rPr>
                <w:sz w:val="20"/>
                <w:szCs w:val="20"/>
              </w:rPr>
            </w:pPr>
            <w:r>
              <w:rPr>
                <w:sz w:val="20"/>
                <w:szCs w:val="20"/>
              </w:rPr>
              <w:t>273,6</w:t>
            </w:r>
          </w:p>
        </w:tc>
        <w:tc>
          <w:tcPr>
            <w:tcW w:w="709" w:type="dxa"/>
            <w:shd w:val="clear" w:color="auto" w:fill="auto"/>
            <w:vAlign w:val="center"/>
          </w:tcPr>
          <w:p w:rsidR="000B0534" w:rsidRPr="003E14FA" w:rsidRDefault="000B0534" w:rsidP="00203CE2">
            <w:pPr>
              <w:jc w:val="center"/>
              <w:rPr>
                <w:sz w:val="20"/>
                <w:szCs w:val="20"/>
              </w:rPr>
            </w:pPr>
            <w:r w:rsidRPr="003E14FA">
              <w:rPr>
                <w:sz w:val="20"/>
                <w:szCs w:val="20"/>
              </w:rPr>
              <w:t>0,0</w:t>
            </w:r>
          </w:p>
        </w:tc>
        <w:tc>
          <w:tcPr>
            <w:tcW w:w="829"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829"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829"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829"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829"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829"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721" w:type="dxa"/>
            <w:tcBorders>
              <w:right w:val="single" w:sz="4" w:space="0" w:color="auto"/>
            </w:tcBorders>
            <w:shd w:val="clear" w:color="auto" w:fill="auto"/>
            <w:vAlign w:val="center"/>
          </w:tcPr>
          <w:p w:rsidR="000B0534" w:rsidRPr="00DF20DD" w:rsidRDefault="000B0534" w:rsidP="00203CE2">
            <w:pPr>
              <w:jc w:val="center"/>
              <w:rPr>
                <w:sz w:val="20"/>
                <w:szCs w:val="20"/>
              </w:rPr>
            </w:pPr>
            <w:r w:rsidRPr="00DF20DD">
              <w:rPr>
                <w:sz w:val="20"/>
                <w:szCs w:val="20"/>
              </w:rPr>
              <w:t>0,0</w:t>
            </w:r>
          </w:p>
        </w:tc>
      </w:tr>
      <w:tr w:rsidR="000B0534" w:rsidRPr="00DF20DD" w:rsidTr="000B0534">
        <w:tc>
          <w:tcPr>
            <w:tcW w:w="2093" w:type="dxa"/>
            <w:vMerge/>
            <w:shd w:val="clear" w:color="auto" w:fill="auto"/>
          </w:tcPr>
          <w:p w:rsidR="000B0534" w:rsidRPr="00DF20DD" w:rsidRDefault="000B0534" w:rsidP="00203CE2">
            <w:pPr>
              <w:jc w:val="center"/>
              <w:rPr>
                <w:sz w:val="20"/>
                <w:szCs w:val="20"/>
              </w:rPr>
            </w:pPr>
          </w:p>
        </w:tc>
        <w:tc>
          <w:tcPr>
            <w:tcW w:w="2552" w:type="dxa"/>
            <w:shd w:val="clear" w:color="auto" w:fill="auto"/>
            <w:vAlign w:val="center"/>
          </w:tcPr>
          <w:p w:rsidR="000B0534" w:rsidRPr="00DF20DD" w:rsidRDefault="000B0534" w:rsidP="00203CE2">
            <w:pPr>
              <w:rPr>
                <w:sz w:val="20"/>
                <w:szCs w:val="20"/>
              </w:rPr>
            </w:pPr>
            <w:r w:rsidRPr="00DF20DD">
              <w:rPr>
                <w:sz w:val="20"/>
                <w:szCs w:val="20"/>
              </w:rPr>
              <w:t>федеральный бюджет</w:t>
            </w:r>
          </w:p>
        </w:tc>
        <w:tc>
          <w:tcPr>
            <w:tcW w:w="1134"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817"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693"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911"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839"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709" w:type="dxa"/>
            <w:shd w:val="clear" w:color="auto" w:fill="auto"/>
            <w:vAlign w:val="center"/>
          </w:tcPr>
          <w:p w:rsidR="000B0534" w:rsidRPr="003E14FA" w:rsidRDefault="000B0534" w:rsidP="00203CE2">
            <w:pPr>
              <w:jc w:val="center"/>
              <w:rPr>
                <w:sz w:val="20"/>
                <w:szCs w:val="20"/>
              </w:rPr>
            </w:pPr>
            <w:r w:rsidRPr="003E14FA">
              <w:rPr>
                <w:sz w:val="20"/>
                <w:szCs w:val="20"/>
              </w:rPr>
              <w:t>0,0</w:t>
            </w:r>
          </w:p>
        </w:tc>
        <w:tc>
          <w:tcPr>
            <w:tcW w:w="829"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829"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829"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829"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829"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829"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721" w:type="dxa"/>
            <w:tcBorders>
              <w:right w:val="single" w:sz="4" w:space="0" w:color="auto"/>
            </w:tcBorders>
            <w:shd w:val="clear" w:color="auto" w:fill="auto"/>
            <w:vAlign w:val="center"/>
          </w:tcPr>
          <w:p w:rsidR="000B0534" w:rsidRPr="00DF20DD" w:rsidRDefault="000B0534" w:rsidP="00203CE2">
            <w:pPr>
              <w:jc w:val="center"/>
              <w:rPr>
                <w:sz w:val="20"/>
                <w:szCs w:val="20"/>
              </w:rPr>
            </w:pPr>
            <w:r w:rsidRPr="00DF20DD">
              <w:rPr>
                <w:sz w:val="20"/>
                <w:szCs w:val="20"/>
              </w:rPr>
              <w:t>0,0</w:t>
            </w:r>
          </w:p>
        </w:tc>
      </w:tr>
      <w:tr w:rsidR="000B0534" w:rsidRPr="00DF20DD" w:rsidTr="000B0534">
        <w:tc>
          <w:tcPr>
            <w:tcW w:w="2093" w:type="dxa"/>
            <w:vMerge/>
            <w:shd w:val="clear" w:color="auto" w:fill="auto"/>
          </w:tcPr>
          <w:p w:rsidR="000B0534" w:rsidRPr="00DF20DD" w:rsidRDefault="000B0534" w:rsidP="00203CE2">
            <w:pPr>
              <w:jc w:val="center"/>
              <w:rPr>
                <w:sz w:val="20"/>
                <w:szCs w:val="20"/>
              </w:rPr>
            </w:pPr>
          </w:p>
        </w:tc>
        <w:tc>
          <w:tcPr>
            <w:tcW w:w="2552" w:type="dxa"/>
            <w:shd w:val="clear" w:color="auto" w:fill="auto"/>
            <w:vAlign w:val="center"/>
          </w:tcPr>
          <w:p w:rsidR="000B0534" w:rsidRPr="00DF20DD" w:rsidRDefault="000B0534" w:rsidP="00203CE2">
            <w:pPr>
              <w:rPr>
                <w:sz w:val="20"/>
                <w:szCs w:val="20"/>
              </w:rPr>
            </w:pPr>
            <w:r w:rsidRPr="00DF20DD">
              <w:rPr>
                <w:sz w:val="20"/>
                <w:szCs w:val="20"/>
              </w:rPr>
              <w:t xml:space="preserve">областной бюджет </w:t>
            </w:r>
          </w:p>
        </w:tc>
        <w:tc>
          <w:tcPr>
            <w:tcW w:w="1134"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817"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693"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911"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839"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709" w:type="dxa"/>
            <w:shd w:val="clear" w:color="auto" w:fill="auto"/>
            <w:vAlign w:val="center"/>
          </w:tcPr>
          <w:p w:rsidR="000B0534" w:rsidRPr="003E14FA" w:rsidRDefault="000B0534" w:rsidP="00203CE2">
            <w:pPr>
              <w:jc w:val="center"/>
              <w:rPr>
                <w:sz w:val="20"/>
                <w:szCs w:val="20"/>
              </w:rPr>
            </w:pPr>
            <w:r w:rsidRPr="003E14FA">
              <w:rPr>
                <w:sz w:val="20"/>
                <w:szCs w:val="20"/>
              </w:rPr>
              <w:t>0,0</w:t>
            </w:r>
          </w:p>
        </w:tc>
        <w:tc>
          <w:tcPr>
            <w:tcW w:w="829"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829"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829"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829"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829"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829"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721" w:type="dxa"/>
            <w:tcBorders>
              <w:right w:val="single" w:sz="4" w:space="0" w:color="auto"/>
            </w:tcBorders>
            <w:shd w:val="clear" w:color="auto" w:fill="auto"/>
            <w:vAlign w:val="center"/>
          </w:tcPr>
          <w:p w:rsidR="000B0534" w:rsidRPr="00DF20DD" w:rsidRDefault="000B0534" w:rsidP="00203CE2">
            <w:pPr>
              <w:jc w:val="center"/>
              <w:rPr>
                <w:sz w:val="20"/>
                <w:szCs w:val="20"/>
              </w:rPr>
            </w:pPr>
            <w:r w:rsidRPr="00DF20DD">
              <w:rPr>
                <w:sz w:val="20"/>
                <w:szCs w:val="20"/>
              </w:rPr>
              <w:t>0,0</w:t>
            </w:r>
          </w:p>
        </w:tc>
      </w:tr>
      <w:tr w:rsidR="0061336C" w:rsidRPr="00DF20DD" w:rsidTr="000B0534">
        <w:tc>
          <w:tcPr>
            <w:tcW w:w="2093" w:type="dxa"/>
            <w:vMerge/>
            <w:shd w:val="clear" w:color="auto" w:fill="auto"/>
          </w:tcPr>
          <w:p w:rsidR="0061336C" w:rsidRPr="00DF20DD" w:rsidRDefault="0061336C" w:rsidP="00203CE2">
            <w:pPr>
              <w:jc w:val="center"/>
              <w:rPr>
                <w:sz w:val="20"/>
                <w:szCs w:val="20"/>
              </w:rPr>
            </w:pPr>
          </w:p>
        </w:tc>
        <w:tc>
          <w:tcPr>
            <w:tcW w:w="2552" w:type="dxa"/>
            <w:shd w:val="clear" w:color="auto" w:fill="auto"/>
            <w:vAlign w:val="center"/>
          </w:tcPr>
          <w:p w:rsidR="0061336C" w:rsidRPr="00DF20DD" w:rsidRDefault="0061336C" w:rsidP="00203CE2">
            <w:pPr>
              <w:rPr>
                <w:sz w:val="20"/>
                <w:szCs w:val="20"/>
              </w:rPr>
            </w:pPr>
            <w:r w:rsidRPr="00DF20DD">
              <w:rPr>
                <w:sz w:val="20"/>
                <w:szCs w:val="20"/>
              </w:rPr>
              <w:t>местный бюджет</w:t>
            </w:r>
          </w:p>
        </w:tc>
        <w:tc>
          <w:tcPr>
            <w:tcW w:w="1134" w:type="dxa"/>
            <w:shd w:val="clear" w:color="auto" w:fill="auto"/>
            <w:vAlign w:val="center"/>
          </w:tcPr>
          <w:p w:rsidR="0061336C" w:rsidRPr="00DF20DD" w:rsidRDefault="0061336C" w:rsidP="00203CE2">
            <w:pPr>
              <w:jc w:val="center"/>
              <w:rPr>
                <w:sz w:val="20"/>
                <w:szCs w:val="20"/>
              </w:rPr>
            </w:pPr>
            <w:r w:rsidRPr="00DF20DD">
              <w:rPr>
                <w:sz w:val="20"/>
                <w:szCs w:val="20"/>
              </w:rPr>
              <w:t>0,0</w:t>
            </w:r>
          </w:p>
        </w:tc>
        <w:tc>
          <w:tcPr>
            <w:tcW w:w="817" w:type="dxa"/>
            <w:shd w:val="clear" w:color="auto" w:fill="auto"/>
            <w:vAlign w:val="center"/>
          </w:tcPr>
          <w:p w:rsidR="0061336C" w:rsidRPr="00DF20DD" w:rsidRDefault="0061336C" w:rsidP="00203CE2">
            <w:pPr>
              <w:jc w:val="center"/>
              <w:rPr>
                <w:sz w:val="20"/>
                <w:szCs w:val="20"/>
              </w:rPr>
            </w:pPr>
            <w:r w:rsidRPr="00DF20DD">
              <w:rPr>
                <w:sz w:val="20"/>
                <w:szCs w:val="20"/>
              </w:rPr>
              <w:t>0,0</w:t>
            </w:r>
          </w:p>
        </w:tc>
        <w:tc>
          <w:tcPr>
            <w:tcW w:w="693" w:type="dxa"/>
            <w:shd w:val="clear" w:color="auto" w:fill="auto"/>
            <w:vAlign w:val="center"/>
          </w:tcPr>
          <w:p w:rsidR="0061336C" w:rsidRPr="00DF20DD" w:rsidRDefault="0061336C" w:rsidP="00203CE2">
            <w:pPr>
              <w:jc w:val="center"/>
              <w:rPr>
                <w:sz w:val="20"/>
                <w:szCs w:val="20"/>
              </w:rPr>
            </w:pPr>
            <w:r w:rsidRPr="00DF20DD">
              <w:rPr>
                <w:sz w:val="20"/>
                <w:szCs w:val="20"/>
              </w:rPr>
              <w:t>0,0</w:t>
            </w:r>
          </w:p>
        </w:tc>
        <w:tc>
          <w:tcPr>
            <w:tcW w:w="911" w:type="dxa"/>
            <w:shd w:val="clear" w:color="auto" w:fill="auto"/>
            <w:vAlign w:val="center"/>
          </w:tcPr>
          <w:p w:rsidR="0061336C" w:rsidRPr="00DF20DD" w:rsidRDefault="0061336C" w:rsidP="00203CE2">
            <w:pPr>
              <w:jc w:val="center"/>
              <w:rPr>
                <w:sz w:val="20"/>
                <w:szCs w:val="20"/>
              </w:rPr>
            </w:pPr>
            <w:r w:rsidRPr="00DF20DD">
              <w:rPr>
                <w:sz w:val="20"/>
                <w:szCs w:val="20"/>
              </w:rPr>
              <w:t>0,0</w:t>
            </w:r>
          </w:p>
        </w:tc>
        <w:tc>
          <w:tcPr>
            <w:tcW w:w="839" w:type="dxa"/>
            <w:shd w:val="clear" w:color="auto" w:fill="auto"/>
            <w:vAlign w:val="center"/>
          </w:tcPr>
          <w:p w:rsidR="0061336C" w:rsidRPr="00DF20DD" w:rsidRDefault="0061336C" w:rsidP="00575844">
            <w:pPr>
              <w:jc w:val="center"/>
              <w:rPr>
                <w:sz w:val="20"/>
                <w:szCs w:val="20"/>
              </w:rPr>
            </w:pPr>
            <w:r w:rsidRPr="00DF20DD">
              <w:rPr>
                <w:sz w:val="20"/>
                <w:szCs w:val="20"/>
              </w:rPr>
              <w:t>0,0</w:t>
            </w:r>
          </w:p>
        </w:tc>
        <w:tc>
          <w:tcPr>
            <w:tcW w:w="709" w:type="dxa"/>
            <w:shd w:val="clear" w:color="auto" w:fill="auto"/>
            <w:vAlign w:val="center"/>
          </w:tcPr>
          <w:p w:rsidR="0061336C" w:rsidRPr="003E14FA" w:rsidRDefault="0061336C" w:rsidP="00203CE2">
            <w:pPr>
              <w:jc w:val="center"/>
              <w:rPr>
                <w:sz w:val="20"/>
                <w:szCs w:val="20"/>
              </w:rPr>
            </w:pPr>
            <w:r w:rsidRPr="003E14FA">
              <w:rPr>
                <w:sz w:val="20"/>
                <w:szCs w:val="20"/>
              </w:rPr>
              <w:t>0,0</w:t>
            </w:r>
          </w:p>
        </w:tc>
        <w:tc>
          <w:tcPr>
            <w:tcW w:w="829" w:type="dxa"/>
            <w:shd w:val="clear" w:color="auto" w:fill="auto"/>
            <w:vAlign w:val="center"/>
          </w:tcPr>
          <w:p w:rsidR="0061336C" w:rsidRPr="00DF20DD" w:rsidRDefault="0061336C" w:rsidP="00203CE2">
            <w:pPr>
              <w:jc w:val="center"/>
              <w:rPr>
                <w:sz w:val="20"/>
                <w:szCs w:val="20"/>
              </w:rPr>
            </w:pPr>
            <w:r w:rsidRPr="00DF20DD">
              <w:rPr>
                <w:sz w:val="20"/>
                <w:szCs w:val="20"/>
              </w:rPr>
              <w:t>0,0</w:t>
            </w:r>
          </w:p>
        </w:tc>
        <w:tc>
          <w:tcPr>
            <w:tcW w:w="829" w:type="dxa"/>
            <w:shd w:val="clear" w:color="auto" w:fill="auto"/>
            <w:vAlign w:val="center"/>
          </w:tcPr>
          <w:p w:rsidR="0061336C" w:rsidRPr="00DF20DD" w:rsidRDefault="0061336C" w:rsidP="00203CE2">
            <w:pPr>
              <w:jc w:val="center"/>
              <w:rPr>
                <w:sz w:val="20"/>
                <w:szCs w:val="20"/>
              </w:rPr>
            </w:pPr>
            <w:r w:rsidRPr="00DF20DD">
              <w:rPr>
                <w:sz w:val="20"/>
                <w:szCs w:val="20"/>
              </w:rPr>
              <w:t>0,0</w:t>
            </w:r>
          </w:p>
        </w:tc>
        <w:tc>
          <w:tcPr>
            <w:tcW w:w="829" w:type="dxa"/>
            <w:shd w:val="clear" w:color="auto" w:fill="auto"/>
            <w:vAlign w:val="center"/>
          </w:tcPr>
          <w:p w:rsidR="0061336C" w:rsidRPr="00DF20DD" w:rsidRDefault="0061336C" w:rsidP="00203CE2">
            <w:pPr>
              <w:jc w:val="center"/>
              <w:rPr>
                <w:sz w:val="20"/>
                <w:szCs w:val="20"/>
              </w:rPr>
            </w:pPr>
            <w:r w:rsidRPr="00DF20DD">
              <w:rPr>
                <w:sz w:val="20"/>
                <w:szCs w:val="20"/>
              </w:rPr>
              <w:t>0,0</w:t>
            </w:r>
          </w:p>
        </w:tc>
        <w:tc>
          <w:tcPr>
            <w:tcW w:w="829" w:type="dxa"/>
            <w:shd w:val="clear" w:color="auto" w:fill="auto"/>
            <w:vAlign w:val="center"/>
          </w:tcPr>
          <w:p w:rsidR="0061336C" w:rsidRPr="00DF20DD" w:rsidRDefault="0061336C" w:rsidP="00203CE2">
            <w:pPr>
              <w:jc w:val="center"/>
              <w:rPr>
                <w:sz w:val="20"/>
                <w:szCs w:val="20"/>
              </w:rPr>
            </w:pPr>
            <w:r w:rsidRPr="00DF20DD">
              <w:rPr>
                <w:sz w:val="20"/>
                <w:szCs w:val="20"/>
              </w:rPr>
              <w:t>0,0</w:t>
            </w:r>
          </w:p>
        </w:tc>
        <w:tc>
          <w:tcPr>
            <w:tcW w:w="829" w:type="dxa"/>
            <w:shd w:val="clear" w:color="auto" w:fill="auto"/>
            <w:vAlign w:val="center"/>
          </w:tcPr>
          <w:p w:rsidR="0061336C" w:rsidRPr="00DF20DD" w:rsidRDefault="0061336C" w:rsidP="00203CE2">
            <w:pPr>
              <w:jc w:val="center"/>
              <w:rPr>
                <w:sz w:val="20"/>
                <w:szCs w:val="20"/>
              </w:rPr>
            </w:pPr>
            <w:r w:rsidRPr="00DF20DD">
              <w:rPr>
                <w:sz w:val="20"/>
                <w:szCs w:val="20"/>
              </w:rPr>
              <w:t>0,0</w:t>
            </w:r>
          </w:p>
        </w:tc>
        <w:tc>
          <w:tcPr>
            <w:tcW w:w="829" w:type="dxa"/>
            <w:shd w:val="clear" w:color="auto" w:fill="auto"/>
            <w:vAlign w:val="center"/>
          </w:tcPr>
          <w:p w:rsidR="0061336C" w:rsidRPr="00DF20DD" w:rsidRDefault="0061336C" w:rsidP="00203CE2">
            <w:pPr>
              <w:jc w:val="center"/>
              <w:rPr>
                <w:sz w:val="20"/>
                <w:szCs w:val="20"/>
              </w:rPr>
            </w:pPr>
            <w:r w:rsidRPr="00DF20DD">
              <w:rPr>
                <w:sz w:val="20"/>
                <w:szCs w:val="20"/>
              </w:rPr>
              <w:t>0,0</w:t>
            </w:r>
          </w:p>
        </w:tc>
        <w:tc>
          <w:tcPr>
            <w:tcW w:w="721" w:type="dxa"/>
            <w:tcBorders>
              <w:right w:val="single" w:sz="4" w:space="0" w:color="auto"/>
            </w:tcBorders>
            <w:shd w:val="clear" w:color="auto" w:fill="auto"/>
            <w:vAlign w:val="center"/>
          </w:tcPr>
          <w:p w:rsidR="0061336C" w:rsidRPr="00DF20DD" w:rsidRDefault="0061336C" w:rsidP="00203CE2">
            <w:pPr>
              <w:jc w:val="center"/>
              <w:rPr>
                <w:sz w:val="20"/>
                <w:szCs w:val="20"/>
              </w:rPr>
            </w:pPr>
            <w:r w:rsidRPr="00DF20DD">
              <w:rPr>
                <w:sz w:val="20"/>
                <w:szCs w:val="20"/>
              </w:rPr>
              <w:t>0,0</w:t>
            </w:r>
          </w:p>
        </w:tc>
      </w:tr>
      <w:tr w:rsidR="0010104D" w:rsidRPr="00DF20DD" w:rsidTr="000B0534">
        <w:tc>
          <w:tcPr>
            <w:tcW w:w="2093" w:type="dxa"/>
            <w:vMerge/>
            <w:shd w:val="clear" w:color="auto" w:fill="auto"/>
          </w:tcPr>
          <w:p w:rsidR="0010104D" w:rsidRPr="00DF20DD" w:rsidRDefault="0010104D" w:rsidP="0010104D">
            <w:pPr>
              <w:jc w:val="center"/>
              <w:rPr>
                <w:sz w:val="20"/>
                <w:szCs w:val="20"/>
              </w:rPr>
            </w:pPr>
          </w:p>
        </w:tc>
        <w:tc>
          <w:tcPr>
            <w:tcW w:w="2552" w:type="dxa"/>
            <w:shd w:val="clear" w:color="auto" w:fill="auto"/>
            <w:vAlign w:val="center"/>
          </w:tcPr>
          <w:p w:rsidR="0010104D" w:rsidRPr="00DF20DD" w:rsidRDefault="0010104D" w:rsidP="0010104D">
            <w:pPr>
              <w:rPr>
                <w:sz w:val="20"/>
                <w:szCs w:val="20"/>
              </w:rPr>
            </w:pPr>
            <w:r>
              <w:rPr>
                <w:sz w:val="20"/>
                <w:szCs w:val="20"/>
              </w:rPr>
              <w:t>бюджет Орловского</w:t>
            </w:r>
            <w:r w:rsidRPr="00DF20DD">
              <w:rPr>
                <w:sz w:val="20"/>
                <w:szCs w:val="20"/>
              </w:rPr>
              <w:t xml:space="preserve"> района</w:t>
            </w:r>
          </w:p>
        </w:tc>
        <w:tc>
          <w:tcPr>
            <w:tcW w:w="1134" w:type="dxa"/>
            <w:shd w:val="clear" w:color="auto" w:fill="auto"/>
            <w:vAlign w:val="center"/>
          </w:tcPr>
          <w:p w:rsidR="0010104D" w:rsidRPr="00DF20DD" w:rsidRDefault="0010104D" w:rsidP="0010104D">
            <w:pPr>
              <w:jc w:val="center"/>
              <w:rPr>
                <w:sz w:val="20"/>
                <w:szCs w:val="20"/>
              </w:rPr>
            </w:pPr>
            <w:r>
              <w:rPr>
                <w:sz w:val="20"/>
                <w:szCs w:val="20"/>
              </w:rPr>
              <w:t>273,6</w:t>
            </w:r>
          </w:p>
        </w:tc>
        <w:tc>
          <w:tcPr>
            <w:tcW w:w="817" w:type="dxa"/>
            <w:shd w:val="clear" w:color="auto" w:fill="auto"/>
            <w:vAlign w:val="center"/>
          </w:tcPr>
          <w:p w:rsidR="0010104D" w:rsidRPr="00DF20DD" w:rsidRDefault="0010104D" w:rsidP="0010104D">
            <w:pPr>
              <w:jc w:val="center"/>
              <w:rPr>
                <w:sz w:val="20"/>
                <w:szCs w:val="20"/>
              </w:rPr>
            </w:pPr>
            <w:r w:rsidRPr="00DF20DD">
              <w:rPr>
                <w:sz w:val="20"/>
                <w:szCs w:val="20"/>
              </w:rPr>
              <w:t>0,0</w:t>
            </w:r>
          </w:p>
        </w:tc>
        <w:tc>
          <w:tcPr>
            <w:tcW w:w="693" w:type="dxa"/>
            <w:shd w:val="clear" w:color="auto" w:fill="auto"/>
            <w:vAlign w:val="center"/>
          </w:tcPr>
          <w:p w:rsidR="0010104D" w:rsidRPr="00DF20DD" w:rsidRDefault="0010104D" w:rsidP="0010104D">
            <w:pPr>
              <w:jc w:val="center"/>
              <w:rPr>
                <w:sz w:val="20"/>
                <w:szCs w:val="20"/>
              </w:rPr>
            </w:pPr>
            <w:r w:rsidRPr="00DF20DD">
              <w:rPr>
                <w:sz w:val="20"/>
                <w:szCs w:val="20"/>
              </w:rPr>
              <w:t>0,0</w:t>
            </w:r>
          </w:p>
        </w:tc>
        <w:tc>
          <w:tcPr>
            <w:tcW w:w="911" w:type="dxa"/>
            <w:shd w:val="clear" w:color="auto" w:fill="auto"/>
            <w:vAlign w:val="center"/>
          </w:tcPr>
          <w:p w:rsidR="0010104D" w:rsidRPr="00DF20DD" w:rsidRDefault="0010104D" w:rsidP="0010104D">
            <w:pPr>
              <w:jc w:val="center"/>
              <w:rPr>
                <w:sz w:val="20"/>
                <w:szCs w:val="20"/>
              </w:rPr>
            </w:pPr>
            <w:r w:rsidRPr="00DF20DD">
              <w:rPr>
                <w:sz w:val="20"/>
                <w:szCs w:val="20"/>
              </w:rPr>
              <w:t>0,0</w:t>
            </w:r>
          </w:p>
        </w:tc>
        <w:tc>
          <w:tcPr>
            <w:tcW w:w="839" w:type="dxa"/>
            <w:shd w:val="clear" w:color="auto" w:fill="auto"/>
            <w:vAlign w:val="center"/>
          </w:tcPr>
          <w:p w:rsidR="0010104D" w:rsidRPr="00DF20DD" w:rsidRDefault="0010104D" w:rsidP="0010104D">
            <w:pPr>
              <w:jc w:val="center"/>
              <w:rPr>
                <w:sz w:val="20"/>
                <w:szCs w:val="20"/>
              </w:rPr>
            </w:pPr>
            <w:r>
              <w:rPr>
                <w:sz w:val="20"/>
                <w:szCs w:val="20"/>
              </w:rPr>
              <w:t>273,6</w:t>
            </w:r>
          </w:p>
        </w:tc>
        <w:tc>
          <w:tcPr>
            <w:tcW w:w="709" w:type="dxa"/>
            <w:shd w:val="clear" w:color="auto" w:fill="auto"/>
            <w:vAlign w:val="center"/>
          </w:tcPr>
          <w:p w:rsidR="0010104D" w:rsidRPr="003E14FA" w:rsidRDefault="0010104D" w:rsidP="0010104D">
            <w:pPr>
              <w:jc w:val="center"/>
              <w:rPr>
                <w:sz w:val="20"/>
                <w:szCs w:val="20"/>
              </w:rPr>
            </w:pPr>
            <w:r w:rsidRPr="003E14FA">
              <w:rPr>
                <w:sz w:val="20"/>
                <w:szCs w:val="20"/>
              </w:rPr>
              <w:t>0,0</w:t>
            </w:r>
          </w:p>
        </w:tc>
        <w:tc>
          <w:tcPr>
            <w:tcW w:w="829" w:type="dxa"/>
            <w:shd w:val="clear" w:color="auto" w:fill="auto"/>
            <w:vAlign w:val="center"/>
          </w:tcPr>
          <w:p w:rsidR="0010104D" w:rsidRPr="00DF20DD" w:rsidRDefault="0010104D" w:rsidP="0010104D">
            <w:pPr>
              <w:jc w:val="center"/>
              <w:rPr>
                <w:sz w:val="20"/>
                <w:szCs w:val="20"/>
              </w:rPr>
            </w:pPr>
            <w:r w:rsidRPr="00DF20DD">
              <w:rPr>
                <w:sz w:val="20"/>
                <w:szCs w:val="20"/>
              </w:rPr>
              <w:t>0,0</w:t>
            </w:r>
          </w:p>
        </w:tc>
        <w:tc>
          <w:tcPr>
            <w:tcW w:w="829" w:type="dxa"/>
            <w:shd w:val="clear" w:color="auto" w:fill="auto"/>
            <w:vAlign w:val="center"/>
          </w:tcPr>
          <w:p w:rsidR="0010104D" w:rsidRPr="00DF20DD" w:rsidRDefault="0010104D" w:rsidP="0010104D">
            <w:pPr>
              <w:jc w:val="center"/>
              <w:rPr>
                <w:sz w:val="20"/>
                <w:szCs w:val="20"/>
              </w:rPr>
            </w:pPr>
            <w:r w:rsidRPr="00DF20DD">
              <w:rPr>
                <w:sz w:val="20"/>
                <w:szCs w:val="20"/>
              </w:rPr>
              <w:t>0,0</w:t>
            </w:r>
          </w:p>
        </w:tc>
        <w:tc>
          <w:tcPr>
            <w:tcW w:w="829" w:type="dxa"/>
            <w:shd w:val="clear" w:color="auto" w:fill="auto"/>
            <w:vAlign w:val="center"/>
          </w:tcPr>
          <w:p w:rsidR="0010104D" w:rsidRPr="00DF20DD" w:rsidRDefault="0010104D" w:rsidP="0010104D">
            <w:pPr>
              <w:jc w:val="center"/>
              <w:rPr>
                <w:sz w:val="20"/>
                <w:szCs w:val="20"/>
              </w:rPr>
            </w:pPr>
            <w:r w:rsidRPr="00DF20DD">
              <w:rPr>
                <w:sz w:val="20"/>
                <w:szCs w:val="20"/>
              </w:rPr>
              <w:t>0,0</w:t>
            </w:r>
          </w:p>
        </w:tc>
        <w:tc>
          <w:tcPr>
            <w:tcW w:w="829" w:type="dxa"/>
            <w:shd w:val="clear" w:color="auto" w:fill="auto"/>
            <w:vAlign w:val="center"/>
          </w:tcPr>
          <w:p w:rsidR="0010104D" w:rsidRPr="00DF20DD" w:rsidRDefault="0010104D" w:rsidP="0010104D">
            <w:pPr>
              <w:jc w:val="center"/>
              <w:rPr>
                <w:sz w:val="20"/>
                <w:szCs w:val="20"/>
              </w:rPr>
            </w:pPr>
            <w:r w:rsidRPr="00DF20DD">
              <w:rPr>
                <w:sz w:val="20"/>
                <w:szCs w:val="20"/>
              </w:rPr>
              <w:t>0,0</w:t>
            </w:r>
          </w:p>
        </w:tc>
        <w:tc>
          <w:tcPr>
            <w:tcW w:w="829" w:type="dxa"/>
            <w:shd w:val="clear" w:color="auto" w:fill="auto"/>
            <w:vAlign w:val="center"/>
          </w:tcPr>
          <w:p w:rsidR="0010104D" w:rsidRPr="00DF20DD" w:rsidRDefault="0010104D" w:rsidP="0010104D">
            <w:pPr>
              <w:jc w:val="center"/>
              <w:rPr>
                <w:sz w:val="20"/>
                <w:szCs w:val="20"/>
              </w:rPr>
            </w:pPr>
            <w:r w:rsidRPr="00DF20DD">
              <w:rPr>
                <w:sz w:val="20"/>
                <w:szCs w:val="20"/>
              </w:rPr>
              <w:t>0,0</w:t>
            </w:r>
          </w:p>
        </w:tc>
        <w:tc>
          <w:tcPr>
            <w:tcW w:w="829" w:type="dxa"/>
            <w:shd w:val="clear" w:color="auto" w:fill="auto"/>
            <w:vAlign w:val="center"/>
          </w:tcPr>
          <w:p w:rsidR="0010104D" w:rsidRPr="00DF20DD" w:rsidRDefault="0010104D" w:rsidP="0010104D">
            <w:pPr>
              <w:jc w:val="center"/>
              <w:rPr>
                <w:sz w:val="20"/>
                <w:szCs w:val="20"/>
              </w:rPr>
            </w:pPr>
            <w:r w:rsidRPr="00DF20DD">
              <w:rPr>
                <w:sz w:val="20"/>
                <w:szCs w:val="20"/>
              </w:rPr>
              <w:t>0,0</w:t>
            </w:r>
          </w:p>
        </w:tc>
        <w:tc>
          <w:tcPr>
            <w:tcW w:w="721" w:type="dxa"/>
            <w:tcBorders>
              <w:right w:val="single" w:sz="4" w:space="0" w:color="auto"/>
            </w:tcBorders>
            <w:shd w:val="clear" w:color="auto" w:fill="auto"/>
            <w:vAlign w:val="center"/>
          </w:tcPr>
          <w:p w:rsidR="0010104D" w:rsidRPr="00DF20DD" w:rsidRDefault="0010104D" w:rsidP="0010104D">
            <w:pPr>
              <w:jc w:val="center"/>
              <w:rPr>
                <w:sz w:val="20"/>
                <w:szCs w:val="20"/>
              </w:rPr>
            </w:pPr>
            <w:r w:rsidRPr="00DF20DD">
              <w:rPr>
                <w:sz w:val="20"/>
                <w:szCs w:val="20"/>
              </w:rPr>
              <w:t>0,0</w:t>
            </w:r>
          </w:p>
        </w:tc>
      </w:tr>
      <w:tr w:rsidR="000B0534" w:rsidRPr="00DF20DD" w:rsidTr="000B0534">
        <w:trPr>
          <w:trHeight w:val="286"/>
        </w:trPr>
        <w:tc>
          <w:tcPr>
            <w:tcW w:w="2093" w:type="dxa"/>
            <w:vMerge/>
            <w:shd w:val="clear" w:color="auto" w:fill="auto"/>
          </w:tcPr>
          <w:p w:rsidR="000B0534" w:rsidRPr="00DF20DD" w:rsidRDefault="000B0534" w:rsidP="00203CE2">
            <w:pPr>
              <w:jc w:val="center"/>
              <w:rPr>
                <w:sz w:val="20"/>
                <w:szCs w:val="20"/>
              </w:rPr>
            </w:pPr>
          </w:p>
        </w:tc>
        <w:tc>
          <w:tcPr>
            <w:tcW w:w="2552" w:type="dxa"/>
            <w:shd w:val="clear" w:color="auto" w:fill="auto"/>
            <w:vAlign w:val="center"/>
          </w:tcPr>
          <w:p w:rsidR="000B0534" w:rsidRPr="00DF20DD" w:rsidRDefault="000B0534" w:rsidP="00203CE2">
            <w:pPr>
              <w:rPr>
                <w:sz w:val="20"/>
                <w:szCs w:val="20"/>
              </w:rPr>
            </w:pPr>
            <w:r w:rsidRPr="00DF20DD">
              <w:rPr>
                <w:sz w:val="20"/>
                <w:szCs w:val="20"/>
              </w:rPr>
              <w:t>внебюджетные источники</w:t>
            </w:r>
          </w:p>
        </w:tc>
        <w:tc>
          <w:tcPr>
            <w:tcW w:w="1134"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817"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693"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911"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839"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709" w:type="dxa"/>
            <w:shd w:val="clear" w:color="auto" w:fill="auto"/>
            <w:vAlign w:val="center"/>
          </w:tcPr>
          <w:p w:rsidR="000B0534" w:rsidRPr="003E14FA" w:rsidRDefault="000B0534" w:rsidP="00203CE2">
            <w:pPr>
              <w:jc w:val="center"/>
              <w:rPr>
                <w:sz w:val="20"/>
                <w:szCs w:val="20"/>
              </w:rPr>
            </w:pPr>
            <w:r w:rsidRPr="003E14FA">
              <w:rPr>
                <w:sz w:val="20"/>
                <w:szCs w:val="20"/>
              </w:rPr>
              <w:t>0,0</w:t>
            </w:r>
          </w:p>
        </w:tc>
        <w:tc>
          <w:tcPr>
            <w:tcW w:w="829"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829"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829"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829"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829"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829"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721" w:type="dxa"/>
            <w:tcBorders>
              <w:right w:val="single" w:sz="4" w:space="0" w:color="auto"/>
            </w:tcBorders>
            <w:shd w:val="clear" w:color="auto" w:fill="auto"/>
            <w:vAlign w:val="center"/>
          </w:tcPr>
          <w:p w:rsidR="000B0534" w:rsidRPr="00DF20DD" w:rsidRDefault="000B0534" w:rsidP="00203CE2">
            <w:pPr>
              <w:jc w:val="center"/>
              <w:rPr>
                <w:sz w:val="20"/>
                <w:szCs w:val="20"/>
              </w:rPr>
            </w:pPr>
            <w:r w:rsidRPr="00DF20DD">
              <w:rPr>
                <w:sz w:val="20"/>
                <w:szCs w:val="20"/>
              </w:rPr>
              <w:t>0,0</w:t>
            </w:r>
          </w:p>
        </w:tc>
      </w:tr>
      <w:tr w:rsidR="0010104D" w:rsidRPr="00DF20DD" w:rsidTr="000B0534">
        <w:tc>
          <w:tcPr>
            <w:tcW w:w="2093" w:type="dxa"/>
            <w:vMerge w:val="restart"/>
            <w:shd w:val="clear" w:color="auto" w:fill="auto"/>
          </w:tcPr>
          <w:p w:rsidR="0010104D" w:rsidRPr="00DF20DD" w:rsidRDefault="0010104D" w:rsidP="0010104D">
            <w:pPr>
              <w:rPr>
                <w:sz w:val="20"/>
                <w:szCs w:val="20"/>
              </w:rPr>
            </w:pPr>
            <w:r w:rsidRPr="00DF20DD">
              <w:rPr>
                <w:sz w:val="20"/>
                <w:szCs w:val="20"/>
              </w:rPr>
              <w:t>Подпрограмма 2 «Благоустройство»</w:t>
            </w:r>
          </w:p>
        </w:tc>
        <w:tc>
          <w:tcPr>
            <w:tcW w:w="2552" w:type="dxa"/>
            <w:shd w:val="clear" w:color="auto" w:fill="auto"/>
            <w:vAlign w:val="center"/>
          </w:tcPr>
          <w:p w:rsidR="0010104D" w:rsidRPr="00DF20DD" w:rsidRDefault="0010104D" w:rsidP="0010104D">
            <w:pPr>
              <w:rPr>
                <w:sz w:val="20"/>
                <w:szCs w:val="20"/>
              </w:rPr>
            </w:pPr>
            <w:r w:rsidRPr="00DF20DD">
              <w:rPr>
                <w:sz w:val="20"/>
                <w:szCs w:val="20"/>
              </w:rPr>
              <w:t>всего</w:t>
            </w:r>
            <w:r>
              <w:rPr>
                <w:sz w:val="20"/>
                <w:szCs w:val="20"/>
              </w:rPr>
              <w:t xml:space="preserve"> </w:t>
            </w:r>
          </w:p>
        </w:tc>
        <w:tc>
          <w:tcPr>
            <w:tcW w:w="1134" w:type="dxa"/>
            <w:shd w:val="clear" w:color="auto" w:fill="auto"/>
            <w:vAlign w:val="center"/>
          </w:tcPr>
          <w:p w:rsidR="0010104D" w:rsidRPr="00DF20DD" w:rsidRDefault="00FF7766" w:rsidP="0010104D">
            <w:pPr>
              <w:jc w:val="center"/>
              <w:rPr>
                <w:sz w:val="20"/>
                <w:szCs w:val="20"/>
              </w:rPr>
            </w:pPr>
            <w:r>
              <w:rPr>
                <w:sz w:val="20"/>
                <w:szCs w:val="20"/>
              </w:rPr>
              <w:t>3</w:t>
            </w:r>
            <w:r w:rsidR="00404A5B">
              <w:rPr>
                <w:sz w:val="20"/>
                <w:szCs w:val="20"/>
              </w:rPr>
              <w:t>896,2</w:t>
            </w:r>
          </w:p>
        </w:tc>
        <w:tc>
          <w:tcPr>
            <w:tcW w:w="817" w:type="dxa"/>
            <w:shd w:val="clear" w:color="auto" w:fill="auto"/>
            <w:vAlign w:val="center"/>
          </w:tcPr>
          <w:p w:rsidR="0010104D" w:rsidRPr="00DF20DD" w:rsidRDefault="0010104D" w:rsidP="0010104D">
            <w:pPr>
              <w:jc w:val="center"/>
              <w:rPr>
                <w:sz w:val="20"/>
                <w:szCs w:val="20"/>
              </w:rPr>
            </w:pPr>
            <w:r w:rsidRPr="00DF20DD">
              <w:rPr>
                <w:sz w:val="20"/>
                <w:szCs w:val="20"/>
              </w:rPr>
              <w:t>234,7</w:t>
            </w:r>
          </w:p>
        </w:tc>
        <w:tc>
          <w:tcPr>
            <w:tcW w:w="693" w:type="dxa"/>
            <w:shd w:val="clear" w:color="auto" w:fill="auto"/>
            <w:vAlign w:val="center"/>
          </w:tcPr>
          <w:p w:rsidR="0010104D" w:rsidRPr="00DF20DD" w:rsidRDefault="0010104D" w:rsidP="0010104D">
            <w:pPr>
              <w:jc w:val="center"/>
              <w:rPr>
                <w:sz w:val="20"/>
                <w:szCs w:val="20"/>
              </w:rPr>
            </w:pPr>
            <w:r w:rsidRPr="00DF20DD">
              <w:rPr>
                <w:sz w:val="20"/>
                <w:szCs w:val="20"/>
              </w:rPr>
              <w:t>465,1</w:t>
            </w:r>
          </w:p>
        </w:tc>
        <w:tc>
          <w:tcPr>
            <w:tcW w:w="911" w:type="dxa"/>
            <w:shd w:val="clear" w:color="auto" w:fill="auto"/>
            <w:vAlign w:val="center"/>
          </w:tcPr>
          <w:p w:rsidR="0010104D" w:rsidRPr="00DF20DD" w:rsidRDefault="0010104D" w:rsidP="0010104D">
            <w:pPr>
              <w:jc w:val="center"/>
              <w:rPr>
                <w:sz w:val="20"/>
                <w:szCs w:val="20"/>
              </w:rPr>
            </w:pPr>
            <w:r w:rsidRPr="00DF20DD">
              <w:rPr>
                <w:sz w:val="20"/>
                <w:szCs w:val="20"/>
              </w:rPr>
              <w:t>87,4</w:t>
            </w:r>
          </w:p>
        </w:tc>
        <w:tc>
          <w:tcPr>
            <w:tcW w:w="839" w:type="dxa"/>
            <w:shd w:val="clear" w:color="auto" w:fill="auto"/>
            <w:vAlign w:val="center"/>
          </w:tcPr>
          <w:p w:rsidR="0010104D" w:rsidRPr="00DF20DD" w:rsidRDefault="0010104D" w:rsidP="0010104D">
            <w:pPr>
              <w:jc w:val="center"/>
              <w:rPr>
                <w:sz w:val="20"/>
                <w:szCs w:val="20"/>
              </w:rPr>
            </w:pPr>
            <w:r>
              <w:rPr>
                <w:sz w:val="20"/>
                <w:szCs w:val="20"/>
              </w:rPr>
              <w:t>2487,5</w:t>
            </w:r>
          </w:p>
        </w:tc>
        <w:tc>
          <w:tcPr>
            <w:tcW w:w="709" w:type="dxa"/>
            <w:shd w:val="clear" w:color="auto" w:fill="auto"/>
            <w:vAlign w:val="center"/>
          </w:tcPr>
          <w:p w:rsidR="0010104D" w:rsidRPr="003E14FA" w:rsidRDefault="00404A5B" w:rsidP="0010104D">
            <w:pPr>
              <w:jc w:val="center"/>
              <w:rPr>
                <w:sz w:val="20"/>
                <w:szCs w:val="20"/>
              </w:rPr>
            </w:pPr>
            <w:r w:rsidRPr="003E14FA">
              <w:rPr>
                <w:sz w:val="20"/>
                <w:szCs w:val="20"/>
              </w:rPr>
              <w:t>383,5</w:t>
            </w:r>
          </w:p>
        </w:tc>
        <w:tc>
          <w:tcPr>
            <w:tcW w:w="829" w:type="dxa"/>
            <w:shd w:val="clear" w:color="auto" w:fill="auto"/>
            <w:vAlign w:val="center"/>
          </w:tcPr>
          <w:p w:rsidR="0010104D" w:rsidRPr="00DF20DD" w:rsidRDefault="0010104D" w:rsidP="0010104D">
            <w:pPr>
              <w:jc w:val="center"/>
              <w:rPr>
                <w:sz w:val="20"/>
                <w:szCs w:val="20"/>
              </w:rPr>
            </w:pPr>
            <w:r>
              <w:rPr>
                <w:sz w:val="20"/>
                <w:szCs w:val="20"/>
              </w:rPr>
              <w:t>116,7</w:t>
            </w:r>
          </w:p>
        </w:tc>
        <w:tc>
          <w:tcPr>
            <w:tcW w:w="829" w:type="dxa"/>
            <w:shd w:val="clear" w:color="auto" w:fill="auto"/>
            <w:vAlign w:val="center"/>
          </w:tcPr>
          <w:p w:rsidR="0010104D" w:rsidRPr="00DF20DD" w:rsidRDefault="0010104D" w:rsidP="0010104D">
            <w:pPr>
              <w:jc w:val="center"/>
              <w:rPr>
                <w:sz w:val="20"/>
                <w:szCs w:val="20"/>
              </w:rPr>
            </w:pPr>
            <w:r>
              <w:rPr>
                <w:sz w:val="20"/>
                <w:szCs w:val="20"/>
              </w:rPr>
              <w:t>121,3</w:t>
            </w:r>
          </w:p>
        </w:tc>
        <w:tc>
          <w:tcPr>
            <w:tcW w:w="829" w:type="dxa"/>
            <w:shd w:val="clear" w:color="auto" w:fill="auto"/>
            <w:vAlign w:val="center"/>
          </w:tcPr>
          <w:p w:rsidR="0010104D" w:rsidRPr="00DF20DD" w:rsidRDefault="0010104D" w:rsidP="0010104D">
            <w:pPr>
              <w:jc w:val="center"/>
              <w:rPr>
                <w:sz w:val="20"/>
                <w:szCs w:val="20"/>
              </w:rPr>
            </w:pPr>
            <w:r w:rsidRPr="00DF20DD">
              <w:rPr>
                <w:sz w:val="20"/>
                <w:szCs w:val="20"/>
              </w:rPr>
              <w:t>0,0</w:t>
            </w:r>
          </w:p>
        </w:tc>
        <w:tc>
          <w:tcPr>
            <w:tcW w:w="829" w:type="dxa"/>
            <w:shd w:val="clear" w:color="auto" w:fill="auto"/>
            <w:vAlign w:val="center"/>
          </w:tcPr>
          <w:p w:rsidR="0010104D" w:rsidRPr="00DF20DD" w:rsidRDefault="0010104D" w:rsidP="0010104D">
            <w:pPr>
              <w:jc w:val="center"/>
              <w:rPr>
                <w:sz w:val="20"/>
                <w:szCs w:val="20"/>
              </w:rPr>
            </w:pPr>
            <w:r w:rsidRPr="00DF20DD">
              <w:rPr>
                <w:sz w:val="20"/>
                <w:szCs w:val="20"/>
              </w:rPr>
              <w:t>0,0</w:t>
            </w:r>
          </w:p>
        </w:tc>
        <w:tc>
          <w:tcPr>
            <w:tcW w:w="829" w:type="dxa"/>
            <w:shd w:val="clear" w:color="auto" w:fill="auto"/>
            <w:vAlign w:val="center"/>
          </w:tcPr>
          <w:p w:rsidR="0010104D" w:rsidRPr="00DF20DD" w:rsidRDefault="0010104D" w:rsidP="0010104D">
            <w:pPr>
              <w:jc w:val="center"/>
              <w:rPr>
                <w:sz w:val="20"/>
                <w:szCs w:val="20"/>
              </w:rPr>
            </w:pPr>
            <w:r w:rsidRPr="00DF20DD">
              <w:rPr>
                <w:sz w:val="20"/>
                <w:szCs w:val="20"/>
              </w:rPr>
              <w:t>0,0</w:t>
            </w:r>
          </w:p>
        </w:tc>
        <w:tc>
          <w:tcPr>
            <w:tcW w:w="829" w:type="dxa"/>
            <w:shd w:val="clear" w:color="auto" w:fill="auto"/>
            <w:vAlign w:val="center"/>
          </w:tcPr>
          <w:p w:rsidR="0010104D" w:rsidRPr="00DF20DD" w:rsidRDefault="0010104D" w:rsidP="0010104D">
            <w:pPr>
              <w:jc w:val="center"/>
              <w:rPr>
                <w:sz w:val="20"/>
                <w:szCs w:val="20"/>
              </w:rPr>
            </w:pPr>
            <w:r w:rsidRPr="00DF20DD">
              <w:rPr>
                <w:sz w:val="20"/>
                <w:szCs w:val="20"/>
              </w:rPr>
              <w:t>0,0</w:t>
            </w:r>
          </w:p>
        </w:tc>
        <w:tc>
          <w:tcPr>
            <w:tcW w:w="721" w:type="dxa"/>
            <w:tcBorders>
              <w:right w:val="single" w:sz="4" w:space="0" w:color="auto"/>
            </w:tcBorders>
            <w:shd w:val="clear" w:color="auto" w:fill="auto"/>
            <w:vAlign w:val="center"/>
          </w:tcPr>
          <w:p w:rsidR="0010104D" w:rsidRPr="00DF20DD" w:rsidRDefault="0010104D" w:rsidP="0010104D">
            <w:pPr>
              <w:jc w:val="center"/>
              <w:rPr>
                <w:sz w:val="20"/>
                <w:szCs w:val="20"/>
              </w:rPr>
            </w:pPr>
            <w:r w:rsidRPr="00DF20DD">
              <w:rPr>
                <w:sz w:val="20"/>
                <w:szCs w:val="20"/>
              </w:rPr>
              <w:t>0,0</w:t>
            </w:r>
          </w:p>
        </w:tc>
      </w:tr>
      <w:tr w:rsidR="000B0534" w:rsidRPr="00DF20DD" w:rsidTr="000B0534">
        <w:tc>
          <w:tcPr>
            <w:tcW w:w="2093" w:type="dxa"/>
            <w:vMerge/>
            <w:shd w:val="clear" w:color="auto" w:fill="auto"/>
          </w:tcPr>
          <w:p w:rsidR="000B0534" w:rsidRPr="00DF20DD" w:rsidRDefault="000B0534" w:rsidP="00203CE2">
            <w:pPr>
              <w:jc w:val="center"/>
              <w:rPr>
                <w:sz w:val="20"/>
                <w:szCs w:val="20"/>
              </w:rPr>
            </w:pPr>
          </w:p>
        </w:tc>
        <w:tc>
          <w:tcPr>
            <w:tcW w:w="2552" w:type="dxa"/>
            <w:shd w:val="clear" w:color="auto" w:fill="auto"/>
            <w:vAlign w:val="center"/>
          </w:tcPr>
          <w:p w:rsidR="000B0534" w:rsidRPr="00DF20DD" w:rsidRDefault="000B0534" w:rsidP="00203CE2">
            <w:pPr>
              <w:rPr>
                <w:sz w:val="20"/>
                <w:szCs w:val="20"/>
              </w:rPr>
            </w:pPr>
            <w:r w:rsidRPr="00DF20DD">
              <w:rPr>
                <w:sz w:val="20"/>
                <w:szCs w:val="20"/>
              </w:rPr>
              <w:t>федеральный бюджет</w:t>
            </w:r>
          </w:p>
        </w:tc>
        <w:tc>
          <w:tcPr>
            <w:tcW w:w="1134"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817"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693"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911"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839"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709" w:type="dxa"/>
            <w:shd w:val="clear" w:color="auto" w:fill="auto"/>
            <w:vAlign w:val="center"/>
          </w:tcPr>
          <w:p w:rsidR="000B0534" w:rsidRPr="003E14FA" w:rsidRDefault="000B0534" w:rsidP="00203CE2">
            <w:pPr>
              <w:jc w:val="center"/>
              <w:rPr>
                <w:sz w:val="20"/>
                <w:szCs w:val="20"/>
              </w:rPr>
            </w:pPr>
            <w:r w:rsidRPr="003E14FA">
              <w:rPr>
                <w:sz w:val="20"/>
                <w:szCs w:val="20"/>
              </w:rPr>
              <w:t>0,0</w:t>
            </w:r>
          </w:p>
        </w:tc>
        <w:tc>
          <w:tcPr>
            <w:tcW w:w="829"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829"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829"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829"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829"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829"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721" w:type="dxa"/>
            <w:tcBorders>
              <w:right w:val="single" w:sz="4" w:space="0" w:color="auto"/>
            </w:tcBorders>
            <w:shd w:val="clear" w:color="auto" w:fill="auto"/>
            <w:vAlign w:val="center"/>
          </w:tcPr>
          <w:p w:rsidR="000B0534" w:rsidRPr="00DF20DD" w:rsidRDefault="000B0534" w:rsidP="00203CE2">
            <w:pPr>
              <w:jc w:val="center"/>
              <w:rPr>
                <w:sz w:val="20"/>
                <w:szCs w:val="20"/>
              </w:rPr>
            </w:pPr>
            <w:r w:rsidRPr="00DF20DD">
              <w:rPr>
                <w:sz w:val="20"/>
                <w:szCs w:val="20"/>
              </w:rPr>
              <w:t>0,0</w:t>
            </w:r>
          </w:p>
        </w:tc>
      </w:tr>
      <w:tr w:rsidR="000B0534" w:rsidRPr="00DF20DD" w:rsidTr="000B0534">
        <w:tc>
          <w:tcPr>
            <w:tcW w:w="2093" w:type="dxa"/>
            <w:vMerge/>
            <w:shd w:val="clear" w:color="auto" w:fill="auto"/>
          </w:tcPr>
          <w:p w:rsidR="000B0534" w:rsidRPr="00DF20DD" w:rsidRDefault="000B0534" w:rsidP="00203CE2">
            <w:pPr>
              <w:jc w:val="center"/>
              <w:rPr>
                <w:sz w:val="20"/>
                <w:szCs w:val="20"/>
              </w:rPr>
            </w:pPr>
          </w:p>
        </w:tc>
        <w:tc>
          <w:tcPr>
            <w:tcW w:w="2552" w:type="dxa"/>
            <w:shd w:val="clear" w:color="auto" w:fill="auto"/>
            <w:vAlign w:val="center"/>
          </w:tcPr>
          <w:p w:rsidR="000B0534" w:rsidRPr="00DF20DD" w:rsidRDefault="000B0534" w:rsidP="00203CE2">
            <w:pPr>
              <w:rPr>
                <w:sz w:val="20"/>
                <w:szCs w:val="20"/>
              </w:rPr>
            </w:pPr>
            <w:r w:rsidRPr="00DF20DD">
              <w:rPr>
                <w:sz w:val="20"/>
                <w:szCs w:val="20"/>
              </w:rPr>
              <w:t xml:space="preserve">областной бюджет </w:t>
            </w:r>
          </w:p>
        </w:tc>
        <w:tc>
          <w:tcPr>
            <w:tcW w:w="1134"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817"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693"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911"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839"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709" w:type="dxa"/>
            <w:shd w:val="clear" w:color="auto" w:fill="auto"/>
            <w:vAlign w:val="center"/>
          </w:tcPr>
          <w:p w:rsidR="000B0534" w:rsidRPr="003E14FA" w:rsidRDefault="000B0534" w:rsidP="00203CE2">
            <w:pPr>
              <w:jc w:val="center"/>
              <w:rPr>
                <w:sz w:val="20"/>
                <w:szCs w:val="20"/>
              </w:rPr>
            </w:pPr>
            <w:r w:rsidRPr="003E14FA">
              <w:rPr>
                <w:sz w:val="20"/>
                <w:szCs w:val="20"/>
              </w:rPr>
              <w:t>0,0</w:t>
            </w:r>
          </w:p>
        </w:tc>
        <w:tc>
          <w:tcPr>
            <w:tcW w:w="829"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829"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829"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829"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829"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829"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721" w:type="dxa"/>
            <w:tcBorders>
              <w:right w:val="single" w:sz="4" w:space="0" w:color="auto"/>
            </w:tcBorders>
            <w:shd w:val="clear" w:color="auto" w:fill="auto"/>
            <w:vAlign w:val="center"/>
          </w:tcPr>
          <w:p w:rsidR="000B0534" w:rsidRPr="00DF20DD" w:rsidRDefault="000B0534" w:rsidP="00203CE2">
            <w:pPr>
              <w:jc w:val="center"/>
              <w:rPr>
                <w:sz w:val="20"/>
                <w:szCs w:val="20"/>
              </w:rPr>
            </w:pPr>
            <w:r w:rsidRPr="00DF20DD">
              <w:rPr>
                <w:sz w:val="20"/>
                <w:szCs w:val="20"/>
              </w:rPr>
              <w:t>0,0</w:t>
            </w:r>
          </w:p>
        </w:tc>
      </w:tr>
      <w:tr w:rsidR="000B0534" w:rsidRPr="00DF20DD" w:rsidTr="000B0534">
        <w:tc>
          <w:tcPr>
            <w:tcW w:w="2093" w:type="dxa"/>
            <w:vMerge/>
            <w:shd w:val="clear" w:color="auto" w:fill="auto"/>
          </w:tcPr>
          <w:p w:rsidR="000B0534" w:rsidRPr="00DF20DD" w:rsidRDefault="000B0534" w:rsidP="00203CE2">
            <w:pPr>
              <w:jc w:val="center"/>
              <w:rPr>
                <w:sz w:val="20"/>
                <w:szCs w:val="20"/>
              </w:rPr>
            </w:pPr>
          </w:p>
        </w:tc>
        <w:tc>
          <w:tcPr>
            <w:tcW w:w="2552" w:type="dxa"/>
            <w:shd w:val="clear" w:color="auto" w:fill="auto"/>
            <w:vAlign w:val="center"/>
          </w:tcPr>
          <w:p w:rsidR="000B0534" w:rsidRPr="00DF20DD" w:rsidRDefault="000B0534" w:rsidP="00203CE2">
            <w:pPr>
              <w:rPr>
                <w:sz w:val="20"/>
                <w:szCs w:val="20"/>
              </w:rPr>
            </w:pPr>
            <w:r w:rsidRPr="00DF20DD">
              <w:rPr>
                <w:sz w:val="20"/>
                <w:szCs w:val="20"/>
              </w:rPr>
              <w:t>местный бюджет</w:t>
            </w:r>
          </w:p>
        </w:tc>
        <w:tc>
          <w:tcPr>
            <w:tcW w:w="1134" w:type="dxa"/>
            <w:shd w:val="clear" w:color="auto" w:fill="auto"/>
            <w:vAlign w:val="center"/>
          </w:tcPr>
          <w:p w:rsidR="000B0534" w:rsidRPr="00DF20DD" w:rsidRDefault="00FF7766" w:rsidP="00203CE2">
            <w:pPr>
              <w:jc w:val="center"/>
              <w:rPr>
                <w:sz w:val="20"/>
                <w:szCs w:val="20"/>
              </w:rPr>
            </w:pPr>
            <w:r>
              <w:rPr>
                <w:sz w:val="20"/>
                <w:szCs w:val="20"/>
              </w:rPr>
              <w:t>106</w:t>
            </w:r>
            <w:r w:rsidR="00404A5B">
              <w:rPr>
                <w:sz w:val="20"/>
                <w:szCs w:val="20"/>
              </w:rPr>
              <w:t>1,0</w:t>
            </w:r>
          </w:p>
        </w:tc>
        <w:tc>
          <w:tcPr>
            <w:tcW w:w="817" w:type="dxa"/>
            <w:shd w:val="clear" w:color="auto" w:fill="auto"/>
            <w:vAlign w:val="center"/>
          </w:tcPr>
          <w:p w:rsidR="000B0534" w:rsidRPr="00DF20DD" w:rsidRDefault="000B0534" w:rsidP="00203CE2">
            <w:pPr>
              <w:jc w:val="center"/>
              <w:rPr>
                <w:sz w:val="20"/>
                <w:szCs w:val="20"/>
              </w:rPr>
            </w:pPr>
            <w:r w:rsidRPr="00DF20DD">
              <w:rPr>
                <w:sz w:val="20"/>
                <w:szCs w:val="20"/>
              </w:rPr>
              <w:t>154,7</w:t>
            </w:r>
          </w:p>
        </w:tc>
        <w:tc>
          <w:tcPr>
            <w:tcW w:w="693" w:type="dxa"/>
            <w:shd w:val="clear" w:color="auto" w:fill="auto"/>
            <w:vAlign w:val="center"/>
          </w:tcPr>
          <w:p w:rsidR="000B0534" w:rsidRPr="00DF20DD" w:rsidRDefault="000B0534" w:rsidP="00203CE2">
            <w:pPr>
              <w:jc w:val="center"/>
              <w:rPr>
                <w:sz w:val="20"/>
                <w:szCs w:val="20"/>
              </w:rPr>
            </w:pPr>
            <w:r w:rsidRPr="00DF20DD">
              <w:rPr>
                <w:sz w:val="20"/>
                <w:szCs w:val="20"/>
              </w:rPr>
              <w:t>315,1</w:t>
            </w:r>
          </w:p>
        </w:tc>
        <w:tc>
          <w:tcPr>
            <w:tcW w:w="911" w:type="dxa"/>
            <w:shd w:val="clear" w:color="auto" w:fill="auto"/>
            <w:vAlign w:val="center"/>
          </w:tcPr>
          <w:p w:rsidR="000B0534" w:rsidRPr="00DF20DD" w:rsidRDefault="000B0534" w:rsidP="00203CE2">
            <w:pPr>
              <w:jc w:val="center"/>
              <w:rPr>
                <w:sz w:val="20"/>
                <w:szCs w:val="20"/>
              </w:rPr>
            </w:pPr>
            <w:r w:rsidRPr="00DF20DD">
              <w:rPr>
                <w:sz w:val="20"/>
                <w:szCs w:val="20"/>
              </w:rPr>
              <w:t>87,4</w:t>
            </w:r>
          </w:p>
        </w:tc>
        <w:tc>
          <w:tcPr>
            <w:tcW w:w="839" w:type="dxa"/>
            <w:shd w:val="clear" w:color="auto" w:fill="auto"/>
            <w:vAlign w:val="center"/>
          </w:tcPr>
          <w:p w:rsidR="000B0534" w:rsidRPr="00DF20DD" w:rsidRDefault="000B0534" w:rsidP="00E21058">
            <w:pPr>
              <w:jc w:val="center"/>
              <w:rPr>
                <w:sz w:val="20"/>
                <w:szCs w:val="20"/>
              </w:rPr>
            </w:pPr>
            <w:r>
              <w:rPr>
                <w:sz w:val="20"/>
                <w:szCs w:val="20"/>
              </w:rPr>
              <w:t>95,1</w:t>
            </w:r>
          </w:p>
        </w:tc>
        <w:tc>
          <w:tcPr>
            <w:tcW w:w="709" w:type="dxa"/>
            <w:shd w:val="clear" w:color="auto" w:fill="auto"/>
            <w:vAlign w:val="center"/>
          </w:tcPr>
          <w:p w:rsidR="000B0534" w:rsidRPr="003E14FA" w:rsidRDefault="00E65733" w:rsidP="00203CE2">
            <w:pPr>
              <w:jc w:val="center"/>
              <w:rPr>
                <w:sz w:val="20"/>
                <w:szCs w:val="20"/>
              </w:rPr>
            </w:pPr>
            <w:r w:rsidRPr="003E14FA">
              <w:rPr>
                <w:sz w:val="20"/>
                <w:szCs w:val="20"/>
              </w:rPr>
              <w:t>170,</w:t>
            </w:r>
            <w:r w:rsidR="00404A5B" w:rsidRPr="003E14FA">
              <w:rPr>
                <w:sz w:val="20"/>
                <w:szCs w:val="20"/>
              </w:rPr>
              <w:t>7</w:t>
            </w:r>
          </w:p>
        </w:tc>
        <w:tc>
          <w:tcPr>
            <w:tcW w:w="829" w:type="dxa"/>
            <w:shd w:val="clear" w:color="auto" w:fill="auto"/>
            <w:vAlign w:val="center"/>
          </w:tcPr>
          <w:p w:rsidR="000B0534" w:rsidRPr="00DF20DD" w:rsidRDefault="0010104D" w:rsidP="00203CE2">
            <w:pPr>
              <w:jc w:val="center"/>
              <w:rPr>
                <w:sz w:val="20"/>
                <w:szCs w:val="20"/>
              </w:rPr>
            </w:pPr>
            <w:r>
              <w:rPr>
                <w:sz w:val="20"/>
                <w:szCs w:val="20"/>
              </w:rPr>
              <w:t>116,7</w:t>
            </w:r>
          </w:p>
        </w:tc>
        <w:tc>
          <w:tcPr>
            <w:tcW w:w="829" w:type="dxa"/>
            <w:shd w:val="clear" w:color="auto" w:fill="auto"/>
            <w:vAlign w:val="center"/>
          </w:tcPr>
          <w:p w:rsidR="000B0534" w:rsidRPr="00DF20DD" w:rsidRDefault="0010104D" w:rsidP="00203CE2">
            <w:pPr>
              <w:jc w:val="center"/>
              <w:rPr>
                <w:sz w:val="20"/>
                <w:szCs w:val="20"/>
              </w:rPr>
            </w:pPr>
            <w:r>
              <w:rPr>
                <w:sz w:val="20"/>
                <w:szCs w:val="20"/>
              </w:rPr>
              <w:t>121,3</w:t>
            </w:r>
          </w:p>
        </w:tc>
        <w:tc>
          <w:tcPr>
            <w:tcW w:w="829"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829"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829"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829"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721" w:type="dxa"/>
            <w:tcBorders>
              <w:right w:val="single" w:sz="4" w:space="0" w:color="auto"/>
            </w:tcBorders>
            <w:shd w:val="clear" w:color="auto" w:fill="auto"/>
            <w:vAlign w:val="center"/>
          </w:tcPr>
          <w:p w:rsidR="000B0534" w:rsidRPr="00DF20DD" w:rsidRDefault="000B0534" w:rsidP="00203CE2">
            <w:pPr>
              <w:jc w:val="center"/>
              <w:rPr>
                <w:sz w:val="20"/>
                <w:szCs w:val="20"/>
              </w:rPr>
            </w:pPr>
            <w:r w:rsidRPr="00DF20DD">
              <w:rPr>
                <w:sz w:val="20"/>
                <w:szCs w:val="20"/>
              </w:rPr>
              <w:t>0,0</w:t>
            </w:r>
          </w:p>
        </w:tc>
      </w:tr>
      <w:tr w:rsidR="0010104D" w:rsidRPr="00DF20DD" w:rsidTr="000B0534">
        <w:tc>
          <w:tcPr>
            <w:tcW w:w="2093" w:type="dxa"/>
            <w:vMerge/>
            <w:shd w:val="clear" w:color="auto" w:fill="auto"/>
          </w:tcPr>
          <w:p w:rsidR="0010104D" w:rsidRPr="00DF20DD" w:rsidRDefault="0010104D" w:rsidP="0010104D">
            <w:pPr>
              <w:jc w:val="center"/>
              <w:rPr>
                <w:sz w:val="20"/>
                <w:szCs w:val="20"/>
              </w:rPr>
            </w:pPr>
          </w:p>
        </w:tc>
        <w:tc>
          <w:tcPr>
            <w:tcW w:w="2552" w:type="dxa"/>
            <w:shd w:val="clear" w:color="auto" w:fill="auto"/>
            <w:vAlign w:val="center"/>
          </w:tcPr>
          <w:p w:rsidR="0010104D" w:rsidRPr="00DF20DD" w:rsidRDefault="0010104D" w:rsidP="0010104D">
            <w:pPr>
              <w:rPr>
                <w:sz w:val="20"/>
                <w:szCs w:val="20"/>
              </w:rPr>
            </w:pPr>
            <w:r>
              <w:rPr>
                <w:sz w:val="20"/>
                <w:szCs w:val="20"/>
              </w:rPr>
              <w:t>бюджет Орловского</w:t>
            </w:r>
            <w:r w:rsidRPr="00DF20DD">
              <w:rPr>
                <w:sz w:val="20"/>
                <w:szCs w:val="20"/>
              </w:rPr>
              <w:t xml:space="preserve"> района</w:t>
            </w:r>
          </w:p>
        </w:tc>
        <w:tc>
          <w:tcPr>
            <w:tcW w:w="1134" w:type="dxa"/>
            <w:shd w:val="clear" w:color="auto" w:fill="auto"/>
            <w:vAlign w:val="center"/>
          </w:tcPr>
          <w:p w:rsidR="0010104D" w:rsidRPr="00DF20DD" w:rsidRDefault="003E14FA" w:rsidP="0010104D">
            <w:pPr>
              <w:jc w:val="center"/>
              <w:rPr>
                <w:sz w:val="20"/>
                <w:szCs w:val="20"/>
              </w:rPr>
            </w:pPr>
            <w:r w:rsidRPr="003E14FA">
              <w:rPr>
                <w:sz w:val="20"/>
                <w:szCs w:val="20"/>
              </w:rPr>
              <w:t>2835,2</w:t>
            </w:r>
          </w:p>
        </w:tc>
        <w:tc>
          <w:tcPr>
            <w:tcW w:w="817" w:type="dxa"/>
            <w:shd w:val="clear" w:color="auto" w:fill="auto"/>
            <w:vAlign w:val="center"/>
          </w:tcPr>
          <w:p w:rsidR="0010104D" w:rsidRPr="00DF20DD" w:rsidRDefault="0010104D" w:rsidP="0010104D">
            <w:pPr>
              <w:jc w:val="center"/>
              <w:rPr>
                <w:sz w:val="20"/>
                <w:szCs w:val="20"/>
              </w:rPr>
            </w:pPr>
            <w:r w:rsidRPr="00DF20DD">
              <w:rPr>
                <w:sz w:val="20"/>
                <w:szCs w:val="20"/>
              </w:rPr>
              <w:t>80,0</w:t>
            </w:r>
          </w:p>
        </w:tc>
        <w:tc>
          <w:tcPr>
            <w:tcW w:w="693" w:type="dxa"/>
            <w:shd w:val="clear" w:color="auto" w:fill="auto"/>
            <w:vAlign w:val="center"/>
          </w:tcPr>
          <w:p w:rsidR="0010104D" w:rsidRPr="00DF20DD" w:rsidRDefault="0010104D" w:rsidP="0010104D">
            <w:pPr>
              <w:jc w:val="center"/>
              <w:rPr>
                <w:sz w:val="20"/>
                <w:szCs w:val="20"/>
              </w:rPr>
            </w:pPr>
            <w:r w:rsidRPr="00DF20DD">
              <w:rPr>
                <w:sz w:val="20"/>
                <w:szCs w:val="20"/>
              </w:rPr>
              <w:t>150,0</w:t>
            </w:r>
          </w:p>
        </w:tc>
        <w:tc>
          <w:tcPr>
            <w:tcW w:w="911" w:type="dxa"/>
            <w:shd w:val="clear" w:color="auto" w:fill="auto"/>
            <w:vAlign w:val="center"/>
          </w:tcPr>
          <w:p w:rsidR="0010104D" w:rsidRPr="00DF20DD" w:rsidRDefault="0010104D" w:rsidP="0010104D">
            <w:pPr>
              <w:jc w:val="center"/>
              <w:rPr>
                <w:sz w:val="20"/>
                <w:szCs w:val="20"/>
              </w:rPr>
            </w:pPr>
            <w:r>
              <w:rPr>
                <w:sz w:val="20"/>
                <w:szCs w:val="20"/>
              </w:rPr>
              <w:t>0,0</w:t>
            </w:r>
          </w:p>
        </w:tc>
        <w:tc>
          <w:tcPr>
            <w:tcW w:w="839" w:type="dxa"/>
            <w:shd w:val="clear" w:color="auto" w:fill="auto"/>
            <w:vAlign w:val="center"/>
          </w:tcPr>
          <w:p w:rsidR="0010104D" w:rsidRPr="00DF20DD" w:rsidRDefault="0010104D" w:rsidP="0010104D">
            <w:pPr>
              <w:jc w:val="center"/>
              <w:rPr>
                <w:sz w:val="20"/>
                <w:szCs w:val="20"/>
              </w:rPr>
            </w:pPr>
            <w:r>
              <w:rPr>
                <w:sz w:val="20"/>
                <w:szCs w:val="20"/>
              </w:rPr>
              <w:t>2392,4</w:t>
            </w:r>
          </w:p>
        </w:tc>
        <w:tc>
          <w:tcPr>
            <w:tcW w:w="709" w:type="dxa"/>
            <w:shd w:val="clear" w:color="auto" w:fill="auto"/>
            <w:vAlign w:val="center"/>
          </w:tcPr>
          <w:p w:rsidR="0010104D" w:rsidRPr="003E14FA" w:rsidRDefault="003E14FA" w:rsidP="0010104D">
            <w:pPr>
              <w:jc w:val="center"/>
              <w:rPr>
                <w:sz w:val="20"/>
                <w:szCs w:val="20"/>
              </w:rPr>
            </w:pPr>
            <w:r w:rsidRPr="003E14FA">
              <w:rPr>
                <w:sz w:val="20"/>
                <w:szCs w:val="20"/>
              </w:rPr>
              <w:t>212,8</w:t>
            </w:r>
          </w:p>
        </w:tc>
        <w:tc>
          <w:tcPr>
            <w:tcW w:w="829" w:type="dxa"/>
            <w:shd w:val="clear" w:color="auto" w:fill="auto"/>
            <w:vAlign w:val="center"/>
          </w:tcPr>
          <w:p w:rsidR="0010104D" w:rsidRPr="00DF20DD" w:rsidRDefault="0010104D" w:rsidP="0010104D">
            <w:pPr>
              <w:jc w:val="center"/>
              <w:rPr>
                <w:sz w:val="20"/>
                <w:szCs w:val="20"/>
              </w:rPr>
            </w:pPr>
            <w:r w:rsidRPr="00DF20DD">
              <w:rPr>
                <w:sz w:val="20"/>
                <w:szCs w:val="20"/>
              </w:rPr>
              <w:t>0,0</w:t>
            </w:r>
          </w:p>
        </w:tc>
        <w:tc>
          <w:tcPr>
            <w:tcW w:w="829" w:type="dxa"/>
            <w:shd w:val="clear" w:color="auto" w:fill="auto"/>
            <w:vAlign w:val="center"/>
          </w:tcPr>
          <w:p w:rsidR="0010104D" w:rsidRPr="00DF20DD" w:rsidRDefault="0010104D" w:rsidP="0010104D">
            <w:pPr>
              <w:jc w:val="center"/>
              <w:rPr>
                <w:sz w:val="20"/>
                <w:szCs w:val="20"/>
              </w:rPr>
            </w:pPr>
            <w:r w:rsidRPr="00DF20DD">
              <w:rPr>
                <w:sz w:val="20"/>
                <w:szCs w:val="20"/>
              </w:rPr>
              <w:t>0,0</w:t>
            </w:r>
          </w:p>
        </w:tc>
        <w:tc>
          <w:tcPr>
            <w:tcW w:w="829" w:type="dxa"/>
            <w:shd w:val="clear" w:color="auto" w:fill="auto"/>
            <w:vAlign w:val="center"/>
          </w:tcPr>
          <w:p w:rsidR="0010104D" w:rsidRPr="00DF20DD" w:rsidRDefault="0010104D" w:rsidP="0010104D">
            <w:pPr>
              <w:jc w:val="center"/>
              <w:rPr>
                <w:sz w:val="20"/>
                <w:szCs w:val="20"/>
              </w:rPr>
            </w:pPr>
            <w:r w:rsidRPr="00DF20DD">
              <w:rPr>
                <w:sz w:val="20"/>
                <w:szCs w:val="20"/>
              </w:rPr>
              <w:t>0,0</w:t>
            </w:r>
          </w:p>
        </w:tc>
        <w:tc>
          <w:tcPr>
            <w:tcW w:w="829" w:type="dxa"/>
            <w:shd w:val="clear" w:color="auto" w:fill="auto"/>
            <w:vAlign w:val="center"/>
          </w:tcPr>
          <w:p w:rsidR="0010104D" w:rsidRPr="00DF20DD" w:rsidRDefault="0010104D" w:rsidP="0010104D">
            <w:pPr>
              <w:jc w:val="center"/>
              <w:rPr>
                <w:sz w:val="20"/>
                <w:szCs w:val="20"/>
              </w:rPr>
            </w:pPr>
            <w:r w:rsidRPr="00DF20DD">
              <w:rPr>
                <w:sz w:val="20"/>
                <w:szCs w:val="20"/>
              </w:rPr>
              <w:t>0,0</w:t>
            </w:r>
          </w:p>
        </w:tc>
        <w:tc>
          <w:tcPr>
            <w:tcW w:w="829" w:type="dxa"/>
            <w:shd w:val="clear" w:color="auto" w:fill="auto"/>
            <w:vAlign w:val="center"/>
          </w:tcPr>
          <w:p w:rsidR="0010104D" w:rsidRPr="00DF20DD" w:rsidRDefault="0010104D" w:rsidP="0010104D">
            <w:pPr>
              <w:jc w:val="center"/>
              <w:rPr>
                <w:sz w:val="20"/>
                <w:szCs w:val="20"/>
              </w:rPr>
            </w:pPr>
            <w:r w:rsidRPr="00DF20DD">
              <w:rPr>
                <w:sz w:val="20"/>
                <w:szCs w:val="20"/>
              </w:rPr>
              <w:t>0,0</w:t>
            </w:r>
          </w:p>
        </w:tc>
        <w:tc>
          <w:tcPr>
            <w:tcW w:w="829" w:type="dxa"/>
            <w:shd w:val="clear" w:color="auto" w:fill="auto"/>
            <w:vAlign w:val="center"/>
          </w:tcPr>
          <w:p w:rsidR="0010104D" w:rsidRPr="00DF20DD" w:rsidRDefault="0010104D" w:rsidP="0010104D">
            <w:pPr>
              <w:jc w:val="center"/>
              <w:rPr>
                <w:sz w:val="20"/>
                <w:szCs w:val="20"/>
              </w:rPr>
            </w:pPr>
            <w:r w:rsidRPr="00DF20DD">
              <w:rPr>
                <w:sz w:val="20"/>
                <w:szCs w:val="20"/>
              </w:rPr>
              <w:t>0,0</w:t>
            </w:r>
          </w:p>
        </w:tc>
        <w:tc>
          <w:tcPr>
            <w:tcW w:w="721" w:type="dxa"/>
            <w:tcBorders>
              <w:right w:val="single" w:sz="4" w:space="0" w:color="auto"/>
            </w:tcBorders>
            <w:shd w:val="clear" w:color="auto" w:fill="auto"/>
            <w:vAlign w:val="center"/>
          </w:tcPr>
          <w:p w:rsidR="0010104D" w:rsidRPr="00DF20DD" w:rsidRDefault="0010104D" w:rsidP="0010104D">
            <w:pPr>
              <w:jc w:val="center"/>
              <w:rPr>
                <w:sz w:val="20"/>
                <w:szCs w:val="20"/>
              </w:rPr>
            </w:pPr>
            <w:r w:rsidRPr="00DF20DD">
              <w:rPr>
                <w:sz w:val="20"/>
                <w:szCs w:val="20"/>
              </w:rPr>
              <w:t>0,0</w:t>
            </w:r>
          </w:p>
        </w:tc>
      </w:tr>
      <w:tr w:rsidR="000B0534" w:rsidRPr="00DF20DD" w:rsidTr="000B0534">
        <w:tc>
          <w:tcPr>
            <w:tcW w:w="2093" w:type="dxa"/>
            <w:vMerge/>
            <w:shd w:val="clear" w:color="auto" w:fill="auto"/>
          </w:tcPr>
          <w:p w:rsidR="000B0534" w:rsidRPr="00DF20DD" w:rsidRDefault="000B0534" w:rsidP="00203CE2">
            <w:pPr>
              <w:jc w:val="center"/>
              <w:rPr>
                <w:sz w:val="20"/>
                <w:szCs w:val="20"/>
              </w:rPr>
            </w:pPr>
          </w:p>
        </w:tc>
        <w:tc>
          <w:tcPr>
            <w:tcW w:w="2552" w:type="dxa"/>
            <w:shd w:val="clear" w:color="auto" w:fill="auto"/>
            <w:vAlign w:val="center"/>
          </w:tcPr>
          <w:p w:rsidR="000B0534" w:rsidRPr="00DF20DD" w:rsidRDefault="000B0534" w:rsidP="00203CE2">
            <w:pPr>
              <w:rPr>
                <w:sz w:val="20"/>
                <w:szCs w:val="20"/>
              </w:rPr>
            </w:pPr>
            <w:r w:rsidRPr="00DF20DD">
              <w:rPr>
                <w:sz w:val="20"/>
                <w:szCs w:val="20"/>
              </w:rPr>
              <w:t>внебюджетные источники</w:t>
            </w:r>
          </w:p>
        </w:tc>
        <w:tc>
          <w:tcPr>
            <w:tcW w:w="1134"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817"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693"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911"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839"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709" w:type="dxa"/>
            <w:shd w:val="clear" w:color="auto" w:fill="auto"/>
            <w:vAlign w:val="center"/>
          </w:tcPr>
          <w:p w:rsidR="000B0534" w:rsidRPr="003E14FA" w:rsidRDefault="000B0534" w:rsidP="00203CE2">
            <w:pPr>
              <w:jc w:val="center"/>
              <w:rPr>
                <w:sz w:val="20"/>
                <w:szCs w:val="20"/>
              </w:rPr>
            </w:pPr>
            <w:r w:rsidRPr="003E14FA">
              <w:rPr>
                <w:sz w:val="20"/>
                <w:szCs w:val="20"/>
              </w:rPr>
              <w:t>0,0</w:t>
            </w:r>
          </w:p>
        </w:tc>
        <w:tc>
          <w:tcPr>
            <w:tcW w:w="829"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829"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829"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829"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829"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829"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721" w:type="dxa"/>
            <w:tcBorders>
              <w:right w:val="single" w:sz="4" w:space="0" w:color="auto"/>
            </w:tcBorders>
            <w:shd w:val="clear" w:color="auto" w:fill="auto"/>
            <w:vAlign w:val="center"/>
          </w:tcPr>
          <w:p w:rsidR="000B0534" w:rsidRPr="00DF20DD" w:rsidRDefault="000B0534" w:rsidP="00203CE2">
            <w:pPr>
              <w:jc w:val="center"/>
              <w:rPr>
                <w:sz w:val="20"/>
                <w:szCs w:val="20"/>
              </w:rPr>
            </w:pPr>
            <w:r w:rsidRPr="00DF20DD">
              <w:rPr>
                <w:sz w:val="20"/>
                <w:szCs w:val="20"/>
              </w:rPr>
              <w:t>0,0</w:t>
            </w:r>
          </w:p>
        </w:tc>
      </w:tr>
      <w:tr w:rsidR="000B0534" w:rsidRPr="00DF20DD" w:rsidTr="000B0534">
        <w:tc>
          <w:tcPr>
            <w:tcW w:w="2093" w:type="dxa"/>
            <w:vMerge w:val="restart"/>
            <w:shd w:val="clear" w:color="auto" w:fill="auto"/>
          </w:tcPr>
          <w:p w:rsidR="000B0534" w:rsidRPr="00DF20DD" w:rsidRDefault="000B0534" w:rsidP="00203CE2">
            <w:pPr>
              <w:rPr>
                <w:sz w:val="20"/>
                <w:szCs w:val="20"/>
              </w:rPr>
            </w:pPr>
            <w:r w:rsidRPr="00DF20DD">
              <w:rPr>
                <w:sz w:val="20"/>
                <w:szCs w:val="20"/>
              </w:rPr>
              <w:t>Подпрограмма 3 «Развитие жилищного хозяйства»</w:t>
            </w:r>
          </w:p>
        </w:tc>
        <w:tc>
          <w:tcPr>
            <w:tcW w:w="2552" w:type="dxa"/>
            <w:shd w:val="clear" w:color="auto" w:fill="auto"/>
            <w:vAlign w:val="center"/>
          </w:tcPr>
          <w:p w:rsidR="000B0534" w:rsidRPr="00DF20DD" w:rsidRDefault="000B0534" w:rsidP="00203CE2">
            <w:pPr>
              <w:rPr>
                <w:sz w:val="20"/>
                <w:szCs w:val="20"/>
              </w:rPr>
            </w:pPr>
            <w:r w:rsidRPr="00DF20DD">
              <w:rPr>
                <w:sz w:val="20"/>
                <w:szCs w:val="20"/>
              </w:rPr>
              <w:t>всего</w:t>
            </w:r>
            <w:r>
              <w:rPr>
                <w:sz w:val="20"/>
                <w:szCs w:val="20"/>
              </w:rPr>
              <w:t xml:space="preserve"> </w:t>
            </w:r>
          </w:p>
        </w:tc>
        <w:tc>
          <w:tcPr>
            <w:tcW w:w="1134" w:type="dxa"/>
            <w:shd w:val="clear" w:color="auto" w:fill="auto"/>
            <w:vAlign w:val="center"/>
          </w:tcPr>
          <w:p w:rsidR="000B0534" w:rsidRPr="00DF20DD" w:rsidRDefault="0010104D" w:rsidP="00203CE2">
            <w:pPr>
              <w:jc w:val="center"/>
              <w:rPr>
                <w:sz w:val="20"/>
                <w:szCs w:val="20"/>
              </w:rPr>
            </w:pPr>
            <w:r>
              <w:rPr>
                <w:sz w:val="20"/>
                <w:szCs w:val="20"/>
              </w:rPr>
              <w:t>29,1</w:t>
            </w:r>
          </w:p>
        </w:tc>
        <w:tc>
          <w:tcPr>
            <w:tcW w:w="817" w:type="dxa"/>
            <w:shd w:val="clear" w:color="auto" w:fill="auto"/>
            <w:vAlign w:val="center"/>
          </w:tcPr>
          <w:p w:rsidR="000B0534" w:rsidRPr="00DF20DD" w:rsidRDefault="000B0534" w:rsidP="00203CE2">
            <w:pPr>
              <w:jc w:val="center"/>
              <w:rPr>
                <w:sz w:val="20"/>
                <w:szCs w:val="20"/>
              </w:rPr>
            </w:pPr>
            <w:r w:rsidRPr="00DF20DD">
              <w:rPr>
                <w:sz w:val="20"/>
                <w:szCs w:val="20"/>
              </w:rPr>
              <w:t>3,6</w:t>
            </w:r>
          </w:p>
        </w:tc>
        <w:tc>
          <w:tcPr>
            <w:tcW w:w="693" w:type="dxa"/>
            <w:shd w:val="clear" w:color="auto" w:fill="auto"/>
            <w:vAlign w:val="center"/>
          </w:tcPr>
          <w:p w:rsidR="000B0534" w:rsidRPr="00DF20DD" w:rsidRDefault="000B0534" w:rsidP="00203CE2">
            <w:pPr>
              <w:jc w:val="center"/>
              <w:rPr>
                <w:sz w:val="20"/>
                <w:szCs w:val="20"/>
              </w:rPr>
            </w:pPr>
            <w:r w:rsidRPr="00DF20DD">
              <w:rPr>
                <w:sz w:val="20"/>
                <w:szCs w:val="20"/>
              </w:rPr>
              <w:t>4,0</w:t>
            </w:r>
          </w:p>
        </w:tc>
        <w:tc>
          <w:tcPr>
            <w:tcW w:w="911" w:type="dxa"/>
            <w:shd w:val="clear" w:color="auto" w:fill="auto"/>
          </w:tcPr>
          <w:p w:rsidR="000B0534" w:rsidRPr="00DF20DD" w:rsidRDefault="000B0534" w:rsidP="00203CE2">
            <w:pPr>
              <w:jc w:val="center"/>
              <w:rPr>
                <w:sz w:val="20"/>
                <w:szCs w:val="20"/>
              </w:rPr>
            </w:pPr>
            <w:r w:rsidRPr="00DF20DD">
              <w:rPr>
                <w:sz w:val="20"/>
                <w:szCs w:val="20"/>
              </w:rPr>
              <w:t>4,0</w:t>
            </w:r>
          </w:p>
        </w:tc>
        <w:tc>
          <w:tcPr>
            <w:tcW w:w="839" w:type="dxa"/>
            <w:shd w:val="clear" w:color="auto" w:fill="auto"/>
          </w:tcPr>
          <w:p w:rsidR="000B0534" w:rsidRPr="00DF20DD" w:rsidRDefault="000B0534" w:rsidP="00203CE2">
            <w:pPr>
              <w:jc w:val="center"/>
              <w:rPr>
                <w:sz w:val="20"/>
                <w:szCs w:val="20"/>
              </w:rPr>
            </w:pPr>
            <w:r w:rsidRPr="00DF20DD">
              <w:rPr>
                <w:sz w:val="20"/>
                <w:szCs w:val="20"/>
              </w:rPr>
              <w:t>4,0</w:t>
            </w:r>
          </w:p>
        </w:tc>
        <w:tc>
          <w:tcPr>
            <w:tcW w:w="709" w:type="dxa"/>
            <w:shd w:val="clear" w:color="auto" w:fill="auto"/>
          </w:tcPr>
          <w:p w:rsidR="000B0534" w:rsidRPr="003E14FA" w:rsidRDefault="0010104D" w:rsidP="00203CE2">
            <w:pPr>
              <w:jc w:val="center"/>
              <w:rPr>
                <w:sz w:val="20"/>
                <w:szCs w:val="20"/>
              </w:rPr>
            </w:pPr>
            <w:r w:rsidRPr="003E14FA">
              <w:rPr>
                <w:sz w:val="20"/>
                <w:szCs w:val="20"/>
              </w:rPr>
              <w:t>4,5</w:t>
            </w:r>
          </w:p>
        </w:tc>
        <w:tc>
          <w:tcPr>
            <w:tcW w:w="829" w:type="dxa"/>
            <w:shd w:val="clear" w:color="auto" w:fill="auto"/>
            <w:vAlign w:val="center"/>
          </w:tcPr>
          <w:p w:rsidR="000B0534" w:rsidRPr="00DF20DD" w:rsidRDefault="0010104D" w:rsidP="00203CE2">
            <w:pPr>
              <w:jc w:val="center"/>
              <w:rPr>
                <w:sz w:val="20"/>
                <w:szCs w:val="20"/>
              </w:rPr>
            </w:pPr>
            <w:r>
              <w:rPr>
                <w:sz w:val="20"/>
                <w:szCs w:val="20"/>
              </w:rPr>
              <w:t>4,5</w:t>
            </w:r>
          </w:p>
        </w:tc>
        <w:tc>
          <w:tcPr>
            <w:tcW w:w="829" w:type="dxa"/>
            <w:shd w:val="clear" w:color="auto" w:fill="auto"/>
            <w:vAlign w:val="center"/>
          </w:tcPr>
          <w:p w:rsidR="000B0534" w:rsidRPr="00DF20DD" w:rsidRDefault="0010104D" w:rsidP="00203CE2">
            <w:pPr>
              <w:jc w:val="center"/>
              <w:rPr>
                <w:sz w:val="20"/>
                <w:szCs w:val="20"/>
              </w:rPr>
            </w:pPr>
            <w:r>
              <w:rPr>
                <w:sz w:val="20"/>
                <w:szCs w:val="20"/>
              </w:rPr>
              <w:t>4,5</w:t>
            </w:r>
          </w:p>
        </w:tc>
        <w:tc>
          <w:tcPr>
            <w:tcW w:w="829"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829"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829"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829"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721" w:type="dxa"/>
            <w:tcBorders>
              <w:right w:val="single" w:sz="4" w:space="0" w:color="auto"/>
            </w:tcBorders>
            <w:shd w:val="clear" w:color="auto" w:fill="auto"/>
            <w:vAlign w:val="center"/>
          </w:tcPr>
          <w:p w:rsidR="000B0534" w:rsidRPr="00DF20DD" w:rsidRDefault="000B0534" w:rsidP="00203CE2">
            <w:pPr>
              <w:jc w:val="center"/>
              <w:rPr>
                <w:sz w:val="20"/>
                <w:szCs w:val="20"/>
              </w:rPr>
            </w:pPr>
            <w:r w:rsidRPr="00DF20DD">
              <w:rPr>
                <w:sz w:val="20"/>
                <w:szCs w:val="20"/>
              </w:rPr>
              <w:t>0,0</w:t>
            </w:r>
          </w:p>
        </w:tc>
      </w:tr>
      <w:tr w:rsidR="000B0534" w:rsidRPr="00DF20DD" w:rsidTr="000B0534">
        <w:tc>
          <w:tcPr>
            <w:tcW w:w="2093" w:type="dxa"/>
            <w:vMerge/>
            <w:shd w:val="clear" w:color="auto" w:fill="auto"/>
          </w:tcPr>
          <w:p w:rsidR="000B0534" w:rsidRPr="00DF20DD" w:rsidRDefault="000B0534" w:rsidP="00203CE2">
            <w:pPr>
              <w:jc w:val="center"/>
              <w:rPr>
                <w:sz w:val="20"/>
                <w:szCs w:val="20"/>
              </w:rPr>
            </w:pPr>
          </w:p>
        </w:tc>
        <w:tc>
          <w:tcPr>
            <w:tcW w:w="2552" w:type="dxa"/>
            <w:shd w:val="clear" w:color="auto" w:fill="auto"/>
            <w:vAlign w:val="center"/>
          </w:tcPr>
          <w:p w:rsidR="000B0534" w:rsidRPr="00DF20DD" w:rsidRDefault="000B0534" w:rsidP="00203CE2">
            <w:pPr>
              <w:rPr>
                <w:sz w:val="20"/>
                <w:szCs w:val="20"/>
              </w:rPr>
            </w:pPr>
            <w:r w:rsidRPr="00DF20DD">
              <w:rPr>
                <w:sz w:val="20"/>
                <w:szCs w:val="20"/>
              </w:rPr>
              <w:t>федеральный бюджет</w:t>
            </w:r>
          </w:p>
        </w:tc>
        <w:tc>
          <w:tcPr>
            <w:tcW w:w="1134"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817"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693"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911"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839"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709" w:type="dxa"/>
            <w:shd w:val="clear" w:color="auto" w:fill="auto"/>
            <w:vAlign w:val="center"/>
          </w:tcPr>
          <w:p w:rsidR="000B0534" w:rsidRPr="003E14FA" w:rsidRDefault="000B0534" w:rsidP="00203CE2">
            <w:pPr>
              <w:jc w:val="center"/>
              <w:rPr>
                <w:sz w:val="20"/>
                <w:szCs w:val="20"/>
              </w:rPr>
            </w:pPr>
            <w:r w:rsidRPr="003E14FA">
              <w:rPr>
                <w:sz w:val="20"/>
                <w:szCs w:val="20"/>
              </w:rPr>
              <w:t>0,0</w:t>
            </w:r>
          </w:p>
        </w:tc>
        <w:tc>
          <w:tcPr>
            <w:tcW w:w="829"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829"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829"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829"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829"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829"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721" w:type="dxa"/>
            <w:tcBorders>
              <w:right w:val="single" w:sz="4" w:space="0" w:color="auto"/>
            </w:tcBorders>
            <w:shd w:val="clear" w:color="auto" w:fill="auto"/>
            <w:vAlign w:val="center"/>
          </w:tcPr>
          <w:p w:rsidR="000B0534" w:rsidRPr="00DF20DD" w:rsidRDefault="000B0534" w:rsidP="00203CE2">
            <w:pPr>
              <w:jc w:val="center"/>
              <w:rPr>
                <w:sz w:val="20"/>
                <w:szCs w:val="20"/>
              </w:rPr>
            </w:pPr>
            <w:r w:rsidRPr="00DF20DD">
              <w:rPr>
                <w:sz w:val="20"/>
                <w:szCs w:val="20"/>
              </w:rPr>
              <w:t>0,0</w:t>
            </w:r>
          </w:p>
        </w:tc>
      </w:tr>
      <w:tr w:rsidR="000B0534" w:rsidRPr="00DF20DD" w:rsidTr="000B0534">
        <w:tc>
          <w:tcPr>
            <w:tcW w:w="2093" w:type="dxa"/>
            <w:vMerge/>
            <w:shd w:val="clear" w:color="auto" w:fill="auto"/>
          </w:tcPr>
          <w:p w:rsidR="000B0534" w:rsidRPr="00DF20DD" w:rsidRDefault="000B0534" w:rsidP="00203CE2">
            <w:pPr>
              <w:jc w:val="center"/>
              <w:rPr>
                <w:sz w:val="20"/>
                <w:szCs w:val="20"/>
              </w:rPr>
            </w:pPr>
          </w:p>
        </w:tc>
        <w:tc>
          <w:tcPr>
            <w:tcW w:w="2552" w:type="dxa"/>
            <w:shd w:val="clear" w:color="auto" w:fill="auto"/>
            <w:vAlign w:val="center"/>
          </w:tcPr>
          <w:p w:rsidR="000B0534" w:rsidRPr="00DF20DD" w:rsidRDefault="000B0534" w:rsidP="00203CE2">
            <w:pPr>
              <w:rPr>
                <w:sz w:val="20"/>
                <w:szCs w:val="20"/>
              </w:rPr>
            </w:pPr>
            <w:r w:rsidRPr="00DF20DD">
              <w:rPr>
                <w:sz w:val="20"/>
                <w:szCs w:val="20"/>
              </w:rPr>
              <w:t xml:space="preserve">областной бюджет </w:t>
            </w:r>
          </w:p>
        </w:tc>
        <w:tc>
          <w:tcPr>
            <w:tcW w:w="1134"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817"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693"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911"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839"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709" w:type="dxa"/>
            <w:shd w:val="clear" w:color="auto" w:fill="auto"/>
            <w:vAlign w:val="center"/>
          </w:tcPr>
          <w:p w:rsidR="000B0534" w:rsidRPr="003E14FA" w:rsidRDefault="000B0534" w:rsidP="00203CE2">
            <w:pPr>
              <w:jc w:val="center"/>
              <w:rPr>
                <w:sz w:val="20"/>
                <w:szCs w:val="20"/>
              </w:rPr>
            </w:pPr>
            <w:r w:rsidRPr="003E14FA">
              <w:rPr>
                <w:sz w:val="20"/>
                <w:szCs w:val="20"/>
              </w:rPr>
              <w:t>0,0</w:t>
            </w:r>
          </w:p>
        </w:tc>
        <w:tc>
          <w:tcPr>
            <w:tcW w:w="829"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829"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829"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829"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829"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829" w:type="dxa"/>
            <w:shd w:val="clear" w:color="auto" w:fill="auto"/>
            <w:vAlign w:val="center"/>
          </w:tcPr>
          <w:p w:rsidR="000B0534" w:rsidRPr="00DF20DD" w:rsidRDefault="000B0534" w:rsidP="00203CE2">
            <w:pPr>
              <w:jc w:val="center"/>
              <w:rPr>
                <w:sz w:val="20"/>
                <w:szCs w:val="20"/>
              </w:rPr>
            </w:pPr>
            <w:r w:rsidRPr="00DF20DD">
              <w:rPr>
                <w:sz w:val="20"/>
                <w:szCs w:val="20"/>
              </w:rPr>
              <w:t>0,0</w:t>
            </w:r>
          </w:p>
        </w:tc>
        <w:tc>
          <w:tcPr>
            <w:tcW w:w="721" w:type="dxa"/>
            <w:tcBorders>
              <w:right w:val="single" w:sz="4" w:space="0" w:color="auto"/>
            </w:tcBorders>
            <w:shd w:val="clear" w:color="auto" w:fill="auto"/>
            <w:vAlign w:val="center"/>
          </w:tcPr>
          <w:p w:rsidR="000B0534" w:rsidRPr="00DF20DD" w:rsidRDefault="000B0534" w:rsidP="00203CE2">
            <w:pPr>
              <w:jc w:val="center"/>
              <w:rPr>
                <w:sz w:val="20"/>
                <w:szCs w:val="20"/>
              </w:rPr>
            </w:pPr>
            <w:r w:rsidRPr="00DF20DD">
              <w:rPr>
                <w:sz w:val="20"/>
                <w:szCs w:val="20"/>
              </w:rPr>
              <w:t>0,0</w:t>
            </w:r>
          </w:p>
        </w:tc>
      </w:tr>
      <w:tr w:rsidR="0010104D" w:rsidRPr="00DF20DD" w:rsidTr="000B0534">
        <w:tc>
          <w:tcPr>
            <w:tcW w:w="2093" w:type="dxa"/>
            <w:vMerge/>
            <w:shd w:val="clear" w:color="auto" w:fill="auto"/>
          </w:tcPr>
          <w:p w:rsidR="0010104D" w:rsidRPr="00DF20DD" w:rsidRDefault="0010104D" w:rsidP="0010104D">
            <w:pPr>
              <w:jc w:val="center"/>
              <w:rPr>
                <w:sz w:val="20"/>
                <w:szCs w:val="20"/>
              </w:rPr>
            </w:pPr>
          </w:p>
        </w:tc>
        <w:tc>
          <w:tcPr>
            <w:tcW w:w="2552" w:type="dxa"/>
            <w:shd w:val="clear" w:color="auto" w:fill="auto"/>
            <w:vAlign w:val="center"/>
          </w:tcPr>
          <w:p w:rsidR="0010104D" w:rsidRPr="00DF20DD" w:rsidRDefault="0010104D" w:rsidP="0010104D">
            <w:pPr>
              <w:rPr>
                <w:sz w:val="20"/>
                <w:szCs w:val="20"/>
              </w:rPr>
            </w:pPr>
            <w:r w:rsidRPr="00DF20DD">
              <w:rPr>
                <w:sz w:val="20"/>
                <w:szCs w:val="20"/>
              </w:rPr>
              <w:t>местный бюджет</w:t>
            </w:r>
          </w:p>
        </w:tc>
        <w:tc>
          <w:tcPr>
            <w:tcW w:w="1134" w:type="dxa"/>
            <w:shd w:val="clear" w:color="auto" w:fill="auto"/>
            <w:vAlign w:val="center"/>
          </w:tcPr>
          <w:p w:rsidR="0010104D" w:rsidRPr="00DF20DD" w:rsidRDefault="0010104D" w:rsidP="0010104D">
            <w:pPr>
              <w:jc w:val="center"/>
              <w:rPr>
                <w:sz w:val="20"/>
                <w:szCs w:val="20"/>
              </w:rPr>
            </w:pPr>
            <w:r>
              <w:rPr>
                <w:sz w:val="20"/>
                <w:szCs w:val="20"/>
              </w:rPr>
              <w:t>29,1</w:t>
            </w:r>
          </w:p>
        </w:tc>
        <w:tc>
          <w:tcPr>
            <w:tcW w:w="817" w:type="dxa"/>
            <w:shd w:val="clear" w:color="auto" w:fill="auto"/>
            <w:vAlign w:val="center"/>
          </w:tcPr>
          <w:p w:rsidR="0010104D" w:rsidRPr="00DF20DD" w:rsidRDefault="0010104D" w:rsidP="0010104D">
            <w:pPr>
              <w:jc w:val="center"/>
              <w:rPr>
                <w:sz w:val="20"/>
                <w:szCs w:val="20"/>
              </w:rPr>
            </w:pPr>
            <w:r w:rsidRPr="00DF20DD">
              <w:rPr>
                <w:sz w:val="20"/>
                <w:szCs w:val="20"/>
              </w:rPr>
              <w:t>3,6</w:t>
            </w:r>
          </w:p>
        </w:tc>
        <w:tc>
          <w:tcPr>
            <w:tcW w:w="693" w:type="dxa"/>
            <w:shd w:val="clear" w:color="auto" w:fill="auto"/>
            <w:vAlign w:val="center"/>
          </w:tcPr>
          <w:p w:rsidR="0010104D" w:rsidRPr="00DF20DD" w:rsidRDefault="0010104D" w:rsidP="0010104D">
            <w:pPr>
              <w:jc w:val="center"/>
              <w:rPr>
                <w:sz w:val="20"/>
                <w:szCs w:val="20"/>
              </w:rPr>
            </w:pPr>
            <w:r w:rsidRPr="00DF20DD">
              <w:rPr>
                <w:sz w:val="20"/>
                <w:szCs w:val="20"/>
              </w:rPr>
              <w:t>4,0</w:t>
            </w:r>
          </w:p>
        </w:tc>
        <w:tc>
          <w:tcPr>
            <w:tcW w:w="911" w:type="dxa"/>
            <w:shd w:val="clear" w:color="auto" w:fill="auto"/>
          </w:tcPr>
          <w:p w:rsidR="0010104D" w:rsidRPr="00DF20DD" w:rsidRDefault="0010104D" w:rsidP="0010104D">
            <w:pPr>
              <w:jc w:val="center"/>
              <w:rPr>
                <w:sz w:val="20"/>
                <w:szCs w:val="20"/>
              </w:rPr>
            </w:pPr>
            <w:r w:rsidRPr="00DF20DD">
              <w:rPr>
                <w:sz w:val="20"/>
                <w:szCs w:val="20"/>
              </w:rPr>
              <w:t>4,0</w:t>
            </w:r>
          </w:p>
        </w:tc>
        <w:tc>
          <w:tcPr>
            <w:tcW w:w="839" w:type="dxa"/>
            <w:shd w:val="clear" w:color="auto" w:fill="auto"/>
          </w:tcPr>
          <w:p w:rsidR="0010104D" w:rsidRPr="00DF20DD" w:rsidRDefault="0010104D" w:rsidP="0010104D">
            <w:pPr>
              <w:jc w:val="center"/>
              <w:rPr>
                <w:sz w:val="20"/>
                <w:szCs w:val="20"/>
              </w:rPr>
            </w:pPr>
            <w:r w:rsidRPr="00DF20DD">
              <w:rPr>
                <w:sz w:val="20"/>
                <w:szCs w:val="20"/>
              </w:rPr>
              <w:t>4,0</w:t>
            </w:r>
          </w:p>
        </w:tc>
        <w:tc>
          <w:tcPr>
            <w:tcW w:w="709" w:type="dxa"/>
            <w:shd w:val="clear" w:color="auto" w:fill="auto"/>
          </w:tcPr>
          <w:p w:rsidR="0010104D" w:rsidRPr="003E14FA" w:rsidRDefault="0010104D" w:rsidP="0010104D">
            <w:pPr>
              <w:jc w:val="center"/>
              <w:rPr>
                <w:sz w:val="20"/>
                <w:szCs w:val="20"/>
              </w:rPr>
            </w:pPr>
            <w:r w:rsidRPr="003E14FA">
              <w:rPr>
                <w:sz w:val="20"/>
                <w:szCs w:val="20"/>
              </w:rPr>
              <w:t>4,5</w:t>
            </w:r>
          </w:p>
        </w:tc>
        <w:tc>
          <w:tcPr>
            <w:tcW w:w="829" w:type="dxa"/>
            <w:shd w:val="clear" w:color="auto" w:fill="auto"/>
            <w:vAlign w:val="center"/>
          </w:tcPr>
          <w:p w:rsidR="0010104D" w:rsidRPr="00DF20DD" w:rsidRDefault="0010104D" w:rsidP="0010104D">
            <w:pPr>
              <w:jc w:val="center"/>
              <w:rPr>
                <w:sz w:val="20"/>
                <w:szCs w:val="20"/>
              </w:rPr>
            </w:pPr>
            <w:r>
              <w:rPr>
                <w:sz w:val="20"/>
                <w:szCs w:val="20"/>
              </w:rPr>
              <w:t>4,5</w:t>
            </w:r>
          </w:p>
        </w:tc>
        <w:tc>
          <w:tcPr>
            <w:tcW w:w="829" w:type="dxa"/>
            <w:shd w:val="clear" w:color="auto" w:fill="auto"/>
            <w:vAlign w:val="center"/>
          </w:tcPr>
          <w:p w:rsidR="0010104D" w:rsidRPr="00DF20DD" w:rsidRDefault="0010104D" w:rsidP="0010104D">
            <w:pPr>
              <w:jc w:val="center"/>
              <w:rPr>
                <w:sz w:val="20"/>
                <w:szCs w:val="20"/>
              </w:rPr>
            </w:pPr>
            <w:r>
              <w:rPr>
                <w:sz w:val="20"/>
                <w:szCs w:val="20"/>
              </w:rPr>
              <w:t>4,5</w:t>
            </w:r>
          </w:p>
        </w:tc>
        <w:tc>
          <w:tcPr>
            <w:tcW w:w="829" w:type="dxa"/>
            <w:shd w:val="clear" w:color="auto" w:fill="auto"/>
            <w:vAlign w:val="center"/>
          </w:tcPr>
          <w:p w:rsidR="0010104D" w:rsidRPr="00DF20DD" w:rsidRDefault="0010104D" w:rsidP="0010104D">
            <w:pPr>
              <w:jc w:val="center"/>
              <w:rPr>
                <w:sz w:val="20"/>
                <w:szCs w:val="20"/>
              </w:rPr>
            </w:pPr>
            <w:r w:rsidRPr="00DF20DD">
              <w:rPr>
                <w:sz w:val="20"/>
                <w:szCs w:val="20"/>
              </w:rPr>
              <w:t>0,0</w:t>
            </w:r>
          </w:p>
        </w:tc>
        <w:tc>
          <w:tcPr>
            <w:tcW w:w="829" w:type="dxa"/>
            <w:shd w:val="clear" w:color="auto" w:fill="auto"/>
            <w:vAlign w:val="center"/>
          </w:tcPr>
          <w:p w:rsidR="0010104D" w:rsidRPr="00DF20DD" w:rsidRDefault="0010104D" w:rsidP="0010104D">
            <w:pPr>
              <w:jc w:val="center"/>
              <w:rPr>
                <w:sz w:val="20"/>
                <w:szCs w:val="20"/>
              </w:rPr>
            </w:pPr>
            <w:r w:rsidRPr="00DF20DD">
              <w:rPr>
                <w:sz w:val="20"/>
                <w:szCs w:val="20"/>
              </w:rPr>
              <w:t>0,0</w:t>
            </w:r>
          </w:p>
        </w:tc>
        <w:tc>
          <w:tcPr>
            <w:tcW w:w="829" w:type="dxa"/>
            <w:shd w:val="clear" w:color="auto" w:fill="auto"/>
            <w:vAlign w:val="center"/>
          </w:tcPr>
          <w:p w:rsidR="0010104D" w:rsidRPr="00DF20DD" w:rsidRDefault="0010104D" w:rsidP="0010104D">
            <w:pPr>
              <w:jc w:val="center"/>
              <w:rPr>
                <w:sz w:val="20"/>
                <w:szCs w:val="20"/>
              </w:rPr>
            </w:pPr>
            <w:r w:rsidRPr="00DF20DD">
              <w:rPr>
                <w:sz w:val="20"/>
                <w:szCs w:val="20"/>
              </w:rPr>
              <w:t>0,0</w:t>
            </w:r>
          </w:p>
        </w:tc>
        <w:tc>
          <w:tcPr>
            <w:tcW w:w="829" w:type="dxa"/>
            <w:shd w:val="clear" w:color="auto" w:fill="auto"/>
            <w:vAlign w:val="center"/>
          </w:tcPr>
          <w:p w:rsidR="0010104D" w:rsidRPr="00DF20DD" w:rsidRDefault="0010104D" w:rsidP="0010104D">
            <w:pPr>
              <w:jc w:val="center"/>
              <w:rPr>
                <w:sz w:val="20"/>
                <w:szCs w:val="20"/>
              </w:rPr>
            </w:pPr>
            <w:r w:rsidRPr="00DF20DD">
              <w:rPr>
                <w:sz w:val="20"/>
                <w:szCs w:val="20"/>
              </w:rPr>
              <w:t>0,0</w:t>
            </w:r>
          </w:p>
        </w:tc>
        <w:tc>
          <w:tcPr>
            <w:tcW w:w="721" w:type="dxa"/>
            <w:tcBorders>
              <w:right w:val="single" w:sz="4" w:space="0" w:color="auto"/>
            </w:tcBorders>
            <w:shd w:val="clear" w:color="auto" w:fill="auto"/>
            <w:vAlign w:val="center"/>
          </w:tcPr>
          <w:p w:rsidR="0010104D" w:rsidRPr="00DF20DD" w:rsidRDefault="0010104D" w:rsidP="0010104D">
            <w:pPr>
              <w:jc w:val="center"/>
              <w:rPr>
                <w:sz w:val="20"/>
                <w:szCs w:val="20"/>
              </w:rPr>
            </w:pPr>
            <w:r w:rsidRPr="00DF20DD">
              <w:rPr>
                <w:sz w:val="20"/>
                <w:szCs w:val="20"/>
              </w:rPr>
              <w:t>0,0</w:t>
            </w:r>
          </w:p>
        </w:tc>
      </w:tr>
      <w:tr w:rsidR="0010104D" w:rsidRPr="00DF20DD" w:rsidTr="000B0534">
        <w:tc>
          <w:tcPr>
            <w:tcW w:w="2093" w:type="dxa"/>
            <w:vMerge/>
            <w:shd w:val="clear" w:color="auto" w:fill="auto"/>
          </w:tcPr>
          <w:p w:rsidR="0010104D" w:rsidRPr="00DF20DD" w:rsidRDefault="0010104D" w:rsidP="0010104D">
            <w:pPr>
              <w:jc w:val="center"/>
              <w:rPr>
                <w:sz w:val="20"/>
                <w:szCs w:val="20"/>
              </w:rPr>
            </w:pPr>
          </w:p>
        </w:tc>
        <w:tc>
          <w:tcPr>
            <w:tcW w:w="2552" w:type="dxa"/>
            <w:shd w:val="clear" w:color="auto" w:fill="auto"/>
            <w:vAlign w:val="center"/>
          </w:tcPr>
          <w:p w:rsidR="0010104D" w:rsidRPr="00DF20DD" w:rsidRDefault="0010104D" w:rsidP="0010104D">
            <w:pPr>
              <w:rPr>
                <w:sz w:val="20"/>
                <w:szCs w:val="20"/>
              </w:rPr>
            </w:pPr>
            <w:r w:rsidRPr="00DF20DD">
              <w:rPr>
                <w:sz w:val="20"/>
                <w:szCs w:val="20"/>
              </w:rPr>
              <w:t>внебюджетные источники</w:t>
            </w:r>
          </w:p>
        </w:tc>
        <w:tc>
          <w:tcPr>
            <w:tcW w:w="1134" w:type="dxa"/>
            <w:shd w:val="clear" w:color="auto" w:fill="auto"/>
            <w:vAlign w:val="center"/>
          </w:tcPr>
          <w:p w:rsidR="0010104D" w:rsidRPr="00DF20DD" w:rsidRDefault="0010104D" w:rsidP="0010104D">
            <w:pPr>
              <w:jc w:val="center"/>
              <w:rPr>
                <w:sz w:val="20"/>
                <w:szCs w:val="20"/>
              </w:rPr>
            </w:pPr>
            <w:r w:rsidRPr="00DF20DD">
              <w:rPr>
                <w:sz w:val="20"/>
                <w:szCs w:val="20"/>
              </w:rPr>
              <w:t>0,0</w:t>
            </w:r>
          </w:p>
        </w:tc>
        <w:tc>
          <w:tcPr>
            <w:tcW w:w="817" w:type="dxa"/>
            <w:shd w:val="clear" w:color="auto" w:fill="auto"/>
            <w:vAlign w:val="center"/>
          </w:tcPr>
          <w:p w:rsidR="0010104D" w:rsidRPr="00DF20DD" w:rsidRDefault="0010104D" w:rsidP="0010104D">
            <w:pPr>
              <w:jc w:val="center"/>
              <w:rPr>
                <w:sz w:val="20"/>
                <w:szCs w:val="20"/>
              </w:rPr>
            </w:pPr>
            <w:r w:rsidRPr="00DF20DD">
              <w:rPr>
                <w:sz w:val="20"/>
                <w:szCs w:val="20"/>
              </w:rPr>
              <w:t>0,0</w:t>
            </w:r>
          </w:p>
        </w:tc>
        <w:tc>
          <w:tcPr>
            <w:tcW w:w="693" w:type="dxa"/>
            <w:shd w:val="clear" w:color="auto" w:fill="auto"/>
            <w:vAlign w:val="center"/>
          </w:tcPr>
          <w:p w:rsidR="0010104D" w:rsidRPr="00DF20DD" w:rsidRDefault="0010104D" w:rsidP="0010104D">
            <w:pPr>
              <w:jc w:val="center"/>
              <w:rPr>
                <w:sz w:val="20"/>
                <w:szCs w:val="20"/>
              </w:rPr>
            </w:pPr>
            <w:r w:rsidRPr="00DF20DD">
              <w:rPr>
                <w:sz w:val="20"/>
                <w:szCs w:val="20"/>
              </w:rPr>
              <w:t>0,0</w:t>
            </w:r>
          </w:p>
        </w:tc>
        <w:tc>
          <w:tcPr>
            <w:tcW w:w="911" w:type="dxa"/>
            <w:shd w:val="clear" w:color="auto" w:fill="auto"/>
            <w:vAlign w:val="center"/>
          </w:tcPr>
          <w:p w:rsidR="0010104D" w:rsidRPr="00DF20DD" w:rsidRDefault="0010104D" w:rsidP="0010104D">
            <w:pPr>
              <w:jc w:val="center"/>
              <w:rPr>
                <w:sz w:val="20"/>
                <w:szCs w:val="20"/>
              </w:rPr>
            </w:pPr>
            <w:r w:rsidRPr="00DF20DD">
              <w:rPr>
                <w:sz w:val="20"/>
                <w:szCs w:val="20"/>
              </w:rPr>
              <w:t>0,0</w:t>
            </w:r>
          </w:p>
        </w:tc>
        <w:tc>
          <w:tcPr>
            <w:tcW w:w="839" w:type="dxa"/>
            <w:shd w:val="clear" w:color="auto" w:fill="auto"/>
            <w:vAlign w:val="center"/>
          </w:tcPr>
          <w:p w:rsidR="0010104D" w:rsidRPr="00DF20DD" w:rsidRDefault="0010104D" w:rsidP="0010104D">
            <w:pPr>
              <w:jc w:val="center"/>
              <w:rPr>
                <w:sz w:val="20"/>
                <w:szCs w:val="20"/>
              </w:rPr>
            </w:pPr>
            <w:r w:rsidRPr="00DF20DD">
              <w:rPr>
                <w:sz w:val="20"/>
                <w:szCs w:val="20"/>
              </w:rPr>
              <w:t>0,0</w:t>
            </w:r>
          </w:p>
        </w:tc>
        <w:tc>
          <w:tcPr>
            <w:tcW w:w="709" w:type="dxa"/>
            <w:shd w:val="clear" w:color="auto" w:fill="auto"/>
            <w:vAlign w:val="center"/>
          </w:tcPr>
          <w:p w:rsidR="0010104D" w:rsidRPr="003E14FA" w:rsidRDefault="0010104D" w:rsidP="0010104D">
            <w:pPr>
              <w:jc w:val="center"/>
              <w:rPr>
                <w:sz w:val="20"/>
                <w:szCs w:val="20"/>
              </w:rPr>
            </w:pPr>
            <w:r w:rsidRPr="003E14FA">
              <w:rPr>
                <w:sz w:val="20"/>
                <w:szCs w:val="20"/>
              </w:rPr>
              <w:t>0,0</w:t>
            </w:r>
          </w:p>
        </w:tc>
        <w:tc>
          <w:tcPr>
            <w:tcW w:w="829" w:type="dxa"/>
            <w:shd w:val="clear" w:color="auto" w:fill="auto"/>
            <w:vAlign w:val="center"/>
          </w:tcPr>
          <w:p w:rsidR="0010104D" w:rsidRPr="00DF20DD" w:rsidRDefault="0010104D" w:rsidP="0010104D">
            <w:pPr>
              <w:jc w:val="center"/>
              <w:rPr>
                <w:sz w:val="20"/>
                <w:szCs w:val="20"/>
              </w:rPr>
            </w:pPr>
            <w:r w:rsidRPr="00DF20DD">
              <w:rPr>
                <w:sz w:val="20"/>
                <w:szCs w:val="20"/>
              </w:rPr>
              <w:t>0,0</w:t>
            </w:r>
          </w:p>
        </w:tc>
        <w:tc>
          <w:tcPr>
            <w:tcW w:w="829" w:type="dxa"/>
            <w:shd w:val="clear" w:color="auto" w:fill="auto"/>
            <w:vAlign w:val="center"/>
          </w:tcPr>
          <w:p w:rsidR="0010104D" w:rsidRPr="00DF20DD" w:rsidRDefault="0010104D" w:rsidP="0010104D">
            <w:pPr>
              <w:jc w:val="center"/>
              <w:rPr>
                <w:sz w:val="20"/>
                <w:szCs w:val="20"/>
              </w:rPr>
            </w:pPr>
            <w:r w:rsidRPr="00DF20DD">
              <w:rPr>
                <w:sz w:val="20"/>
                <w:szCs w:val="20"/>
              </w:rPr>
              <w:t>0,0</w:t>
            </w:r>
          </w:p>
        </w:tc>
        <w:tc>
          <w:tcPr>
            <w:tcW w:w="829" w:type="dxa"/>
            <w:shd w:val="clear" w:color="auto" w:fill="auto"/>
            <w:vAlign w:val="center"/>
          </w:tcPr>
          <w:p w:rsidR="0010104D" w:rsidRPr="00DF20DD" w:rsidRDefault="0010104D" w:rsidP="0010104D">
            <w:pPr>
              <w:jc w:val="center"/>
              <w:rPr>
                <w:sz w:val="20"/>
                <w:szCs w:val="20"/>
              </w:rPr>
            </w:pPr>
            <w:r w:rsidRPr="00DF20DD">
              <w:rPr>
                <w:sz w:val="20"/>
                <w:szCs w:val="20"/>
              </w:rPr>
              <w:t>0,0</w:t>
            </w:r>
          </w:p>
        </w:tc>
        <w:tc>
          <w:tcPr>
            <w:tcW w:w="829" w:type="dxa"/>
            <w:shd w:val="clear" w:color="auto" w:fill="auto"/>
            <w:vAlign w:val="center"/>
          </w:tcPr>
          <w:p w:rsidR="0010104D" w:rsidRPr="00DF20DD" w:rsidRDefault="0010104D" w:rsidP="0010104D">
            <w:pPr>
              <w:jc w:val="center"/>
              <w:rPr>
                <w:sz w:val="20"/>
                <w:szCs w:val="20"/>
              </w:rPr>
            </w:pPr>
            <w:r w:rsidRPr="00DF20DD">
              <w:rPr>
                <w:sz w:val="20"/>
                <w:szCs w:val="20"/>
              </w:rPr>
              <w:t>0,0</w:t>
            </w:r>
          </w:p>
        </w:tc>
        <w:tc>
          <w:tcPr>
            <w:tcW w:w="829" w:type="dxa"/>
            <w:shd w:val="clear" w:color="auto" w:fill="auto"/>
            <w:vAlign w:val="center"/>
          </w:tcPr>
          <w:p w:rsidR="0010104D" w:rsidRPr="00DF20DD" w:rsidRDefault="0010104D" w:rsidP="0010104D">
            <w:pPr>
              <w:jc w:val="center"/>
              <w:rPr>
                <w:sz w:val="20"/>
                <w:szCs w:val="20"/>
              </w:rPr>
            </w:pPr>
            <w:r w:rsidRPr="00DF20DD">
              <w:rPr>
                <w:sz w:val="20"/>
                <w:szCs w:val="20"/>
              </w:rPr>
              <w:t>0,0</w:t>
            </w:r>
          </w:p>
        </w:tc>
        <w:tc>
          <w:tcPr>
            <w:tcW w:w="829" w:type="dxa"/>
            <w:shd w:val="clear" w:color="auto" w:fill="auto"/>
            <w:vAlign w:val="center"/>
          </w:tcPr>
          <w:p w:rsidR="0010104D" w:rsidRPr="00DF20DD" w:rsidRDefault="0010104D" w:rsidP="0010104D">
            <w:pPr>
              <w:jc w:val="center"/>
              <w:rPr>
                <w:sz w:val="20"/>
                <w:szCs w:val="20"/>
              </w:rPr>
            </w:pPr>
            <w:r w:rsidRPr="00DF20DD">
              <w:rPr>
                <w:sz w:val="20"/>
                <w:szCs w:val="20"/>
              </w:rPr>
              <w:t>0,0</w:t>
            </w:r>
          </w:p>
        </w:tc>
        <w:tc>
          <w:tcPr>
            <w:tcW w:w="721" w:type="dxa"/>
            <w:tcBorders>
              <w:right w:val="single" w:sz="4" w:space="0" w:color="auto"/>
            </w:tcBorders>
            <w:shd w:val="clear" w:color="auto" w:fill="auto"/>
            <w:vAlign w:val="center"/>
          </w:tcPr>
          <w:p w:rsidR="0010104D" w:rsidRPr="00DF20DD" w:rsidRDefault="0010104D" w:rsidP="0010104D">
            <w:pPr>
              <w:jc w:val="center"/>
              <w:rPr>
                <w:sz w:val="20"/>
                <w:szCs w:val="20"/>
              </w:rPr>
            </w:pPr>
            <w:r w:rsidRPr="00DF20DD">
              <w:rPr>
                <w:sz w:val="20"/>
                <w:szCs w:val="20"/>
              </w:rPr>
              <w:t>0,0</w:t>
            </w:r>
          </w:p>
        </w:tc>
      </w:tr>
    </w:tbl>
    <w:p w:rsidR="001703C8" w:rsidRDefault="001703C8" w:rsidP="005C301A">
      <w:pPr>
        <w:tabs>
          <w:tab w:val="left" w:pos="7020"/>
        </w:tabs>
        <w:rPr>
          <w:sz w:val="22"/>
          <w:szCs w:val="22"/>
        </w:rPr>
      </w:pPr>
    </w:p>
    <w:p w:rsidR="005C301A" w:rsidRPr="0007704A" w:rsidRDefault="001703C8" w:rsidP="005C301A">
      <w:pPr>
        <w:tabs>
          <w:tab w:val="left" w:pos="7020"/>
        </w:tabs>
        <w:rPr>
          <w:sz w:val="28"/>
          <w:szCs w:val="28"/>
        </w:rPr>
      </w:pPr>
      <w:r>
        <w:rPr>
          <w:sz w:val="22"/>
          <w:szCs w:val="22"/>
        </w:rPr>
        <w:t>В</w:t>
      </w:r>
      <w:r w:rsidR="005C301A" w:rsidRPr="00DC2AB4">
        <w:rPr>
          <w:sz w:val="28"/>
          <w:szCs w:val="28"/>
        </w:rPr>
        <w:t>едущий специалист</w:t>
      </w:r>
      <w:r w:rsidR="005C301A" w:rsidRPr="00DC2AB4">
        <w:rPr>
          <w:sz w:val="28"/>
          <w:szCs w:val="28"/>
        </w:rPr>
        <w:tab/>
      </w:r>
      <w:r w:rsidR="00C8070D" w:rsidRPr="00DC2AB4">
        <w:rPr>
          <w:sz w:val="28"/>
          <w:szCs w:val="28"/>
        </w:rPr>
        <w:tab/>
      </w:r>
      <w:r w:rsidR="00C8070D" w:rsidRPr="00DC2AB4">
        <w:rPr>
          <w:sz w:val="28"/>
          <w:szCs w:val="28"/>
        </w:rPr>
        <w:tab/>
      </w:r>
      <w:r w:rsidR="00C8070D" w:rsidRPr="00DC2AB4">
        <w:rPr>
          <w:sz w:val="28"/>
          <w:szCs w:val="28"/>
        </w:rPr>
        <w:tab/>
      </w:r>
      <w:r w:rsidR="00C8070D" w:rsidRPr="00DC2AB4">
        <w:rPr>
          <w:sz w:val="28"/>
          <w:szCs w:val="28"/>
        </w:rPr>
        <w:tab/>
      </w:r>
      <w:r w:rsidR="00C8070D" w:rsidRPr="00DC2AB4">
        <w:rPr>
          <w:sz w:val="28"/>
          <w:szCs w:val="28"/>
        </w:rPr>
        <w:tab/>
      </w:r>
      <w:r w:rsidR="00C8070D" w:rsidRPr="00DC2AB4">
        <w:rPr>
          <w:sz w:val="28"/>
          <w:szCs w:val="28"/>
        </w:rPr>
        <w:tab/>
      </w:r>
      <w:r w:rsidR="00C8070D" w:rsidRPr="00DC2AB4">
        <w:rPr>
          <w:sz w:val="28"/>
          <w:szCs w:val="28"/>
        </w:rPr>
        <w:tab/>
      </w:r>
      <w:r w:rsidR="00C8070D" w:rsidRPr="00DC2AB4">
        <w:rPr>
          <w:sz w:val="28"/>
          <w:szCs w:val="28"/>
        </w:rPr>
        <w:tab/>
      </w:r>
      <w:r w:rsidR="00C8070D" w:rsidRPr="00DC2AB4">
        <w:rPr>
          <w:sz w:val="28"/>
          <w:szCs w:val="28"/>
        </w:rPr>
        <w:tab/>
      </w:r>
      <w:r w:rsidR="005C301A" w:rsidRPr="00DC2AB4">
        <w:rPr>
          <w:sz w:val="28"/>
          <w:szCs w:val="28"/>
        </w:rPr>
        <w:t>М.П. Орехова</w:t>
      </w:r>
    </w:p>
    <w:sectPr w:rsidR="005C301A" w:rsidRPr="0007704A" w:rsidSect="00EE28A5">
      <w:footerReference w:type="even" r:id="rId10"/>
      <w:footerReference w:type="default" r:id="rId11"/>
      <w:pgSz w:w="16838" w:h="11906" w:orient="landscape"/>
      <w:pgMar w:top="851"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F50" w:rsidRDefault="00964F50">
      <w:r>
        <w:separator/>
      </w:r>
    </w:p>
  </w:endnote>
  <w:endnote w:type="continuationSeparator" w:id="0">
    <w:p w:rsidR="00964F50" w:rsidRDefault="00964F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Andale Sans UI">
    <w:altName w:val="Arial Unicode MS"/>
    <w:charset w:val="CC"/>
    <w:family w:val="auto"/>
    <w:pitch w:val="variable"/>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F6D" w:rsidRDefault="00F4290E" w:rsidP="00363B8D">
    <w:pPr>
      <w:pStyle w:val="a6"/>
      <w:framePr w:wrap="around" w:vAnchor="text" w:hAnchor="margin" w:xAlign="right" w:y="1"/>
      <w:rPr>
        <w:rStyle w:val="a8"/>
      </w:rPr>
    </w:pPr>
    <w:r>
      <w:rPr>
        <w:rStyle w:val="a8"/>
      </w:rPr>
      <w:fldChar w:fldCharType="begin"/>
    </w:r>
    <w:r w:rsidR="00BF0F6D">
      <w:rPr>
        <w:rStyle w:val="a8"/>
      </w:rPr>
      <w:instrText xml:space="preserve">PAGE  </w:instrText>
    </w:r>
    <w:r>
      <w:rPr>
        <w:rStyle w:val="a8"/>
      </w:rPr>
      <w:fldChar w:fldCharType="separate"/>
    </w:r>
    <w:r w:rsidR="00BF0F6D">
      <w:rPr>
        <w:rStyle w:val="a8"/>
        <w:noProof/>
      </w:rPr>
      <w:t>1</w:t>
    </w:r>
    <w:r>
      <w:rPr>
        <w:rStyle w:val="a8"/>
      </w:rPr>
      <w:fldChar w:fldCharType="end"/>
    </w:r>
  </w:p>
  <w:p w:rsidR="00BF0F6D" w:rsidRDefault="00BF0F6D">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F6D" w:rsidRDefault="00F4290E" w:rsidP="00641DD2">
    <w:pPr>
      <w:pStyle w:val="a6"/>
      <w:framePr w:wrap="around" w:vAnchor="text" w:hAnchor="margin" w:xAlign="right" w:y="1"/>
      <w:rPr>
        <w:rStyle w:val="a8"/>
      </w:rPr>
    </w:pPr>
    <w:r>
      <w:rPr>
        <w:rStyle w:val="a8"/>
      </w:rPr>
      <w:fldChar w:fldCharType="begin"/>
    </w:r>
    <w:r w:rsidR="00BF0F6D">
      <w:rPr>
        <w:rStyle w:val="a8"/>
      </w:rPr>
      <w:instrText xml:space="preserve">PAGE  </w:instrText>
    </w:r>
    <w:r>
      <w:rPr>
        <w:rStyle w:val="a8"/>
      </w:rPr>
      <w:fldChar w:fldCharType="separate"/>
    </w:r>
    <w:r w:rsidR="009E54BB">
      <w:rPr>
        <w:rStyle w:val="a8"/>
        <w:noProof/>
      </w:rPr>
      <w:t>2</w:t>
    </w:r>
    <w:r>
      <w:rPr>
        <w:rStyle w:val="a8"/>
      </w:rPr>
      <w:fldChar w:fldCharType="end"/>
    </w:r>
  </w:p>
  <w:p w:rsidR="00BF0F6D" w:rsidRPr="001514FE" w:rsidRDefault="00BF0F6D" w:rsidP="00A07E47">
    <w:pPr>
      <w:pStyle w:val="a6"/>
      <w:ind w:right="360"/>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F6D" w:rsidRDefault="00F4290E" w:rsidP="00363B8D">
    <w:pPr>
      <w:pStyle w:val="a6"/>
      <w:framePr w:wrap="around" w:vAnchor="text" w:hAnchor="margin" w:xAlign="right" w:y="1"/>
      <w:rPr>
        <w:rStyle w:val="a8"/>
      </w:rPr>
    </w:pPr>
    <w:r>
      <w:rPr>
        <w:rStyle w:val="a8"/>
      </w:rPr>
      <w:fldChar w:fldCharType="begin"/>
    </w:r>
    <w:r w:rsidR="00BF0F6D">
      <w:rPr>
        <w:rStyle w:val="a8"/>
      </w:rPr>
      <w:instrText xml:space="preserve">PAGE  </w:instrText>
    </w:r>
    <w:r>
      <w:rPr>
        <w:rStyle w:val="a8"/>
      </w:rPr>
      <w:fldChar w:fldCharType="separate"/>
    </w:r>
    <w:r w:rsidR="00BF0F6D">
      <w:rPr>
        <w:rStyle w:val="a8"/>
        <w:noProof/>
      </w:rPr>
      <w:t>1</w:t>
    </w:r>
    <w:r>
      <w:rPr>
        <w:rStyle w:val="a8"/>
      </w:rPr>
      <w:fldChar w:fldCharType="end"/>
    </w:r>
  </w:p>
  <w:p w:rsidR="00BF0F6D" w:rsidRDefault="00BF0F6D">
    <w:pPr>
      <w:pStyle w:val="a6"/>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F6D" w:rsidRDefault="00F4290E" w:rsidP="00641DD2">
    <w:pPr>
      <w:pStyle w:val="a6"/>
      <w:framePr w:wrap="around" w:vAnchor="text" w:hAnchor="margin" w:xAlign="right" w:y="1"/>
      <w:rPr>
        <w:rStyle w:val="a8"/>
      </w:rPr>
    </w:pPr>
    <w:r>
      <w:rPr>
        <w:rStyle w:val="a8"/>
      </w:rPr>
      <w:fldChar w:fldCharType="begin"/>
    </w:r>
    <w:r w:rsidR="00BF0F6D">
      <w:rPr>
        <w:rStyle w:val="a8"/>
      </w:rPr>
      <w:instrText xml:space="preserve">PAGE  </w:instrText>
    </w:r>
    <w:r>
      <w:rPr>
        <w:rStyle w:val="a8"/>
      </w:rPr>
      <w:fldChar w:fldCharType="separate"/>
    </w:r>
    <w:r w:rsidR="009E54BB">
      <w:rPr>
        <w:rStyle w:val="a8"/>
        <w:noProof/>
      </w:rPr>
      <w:t>5</w:t>
    </w:r>
    <w:r>
      <w:rPr>
        <w:rStyle w:val="a8"/>
      </w:rPr>
      <w:fldChar w:fldCharType="end"/>
    </w:r>
  </w:p>
  <w:p w:rsidR="00BF0F6D" w:rsidRPr="001514FE" w:rsidRDefault="00BF0F6D" w:rsidP="00E21058">
    <w:pPr>
      <w:pStyle w:val="a6"/>
      <w:tabs>
        <w:tab w:val="clear" w:pos="4153"/>
        <w:tab w:val="clear" w:pos="8306"/>
        <w:tab w:val="left" w:pos="1386"/>
      </w:tabs>
      <w:ind w:right="360"/>
      <w:rPr>
        <w:lang w:val="en-US"/>
      </w:rPr>
    </w:pPr>
    <w:r>
      <w:rPr>
        <w:lang w:val="en-US"/>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F50" w:rsidRDefault="00964F50">
      <w:r>
        <w:separator/>
      </w:r>
    </w:p>
  </w:footnote>
  <w:footnote w:type="continuationSeparator" w:id="0">
    <w:p w:rsidR="00964F50" w:rsidRDefault="00964F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F920F52"/>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numFmt w:val="bullet"/>
      <w:lvlText w:val=""/>
      <w:lvlJc w:val="left"/>
      <w:pPr>
        <w:tabs>
          <w:tab w:val="num" w:pos="0"/>
        </w:tabs>
        <w:ind w:left="0" w:firstLine="0"/>
      </w:pPr>
      <w:rPr>
        <w:rFonts w:ascii="Symbol" w:hAnsi="Symbol" w:cs="OpenSymbol"/>
      </w:rPr>
    </w:lvl>
    <w:lvl w:ilvl="1">
      <w:numFmt w:val="bullet"/>
      <w:lvlText w:val=""/>
      <w:lvlJc w:val="left"/>
      <w:pPr>
        <w:tabs>
          <w:tab w:val="num" w:pos="0"/>
        </w:tabs>
        <w:ind w:left="0" w:firstLine="0"/>
      </w:pPr>
      <w:rPr>
        <w:rFonts w:ascii="Symbol" w:hAnsi="Symbol" w:cs="OpenSymbol"/>
      </w:rPr>
    </w:lvl>
    <w:lvl w:ilvl="2">
      <w:numFmt w:val="bullet"/>
      <w:lvlText w:val=""/>
      <w:lvlJc w:val="left"/>
      <w:pPr>
        <w:tabs>
          <w:tab w:val="num" w:pos="0"/>
        </w:tabs>
        <w:ind w:left="0" w:firstLine="0"/>
      </w:pPr>
      <w:rPr>
        <w:rFonts w:ascii="Symbol" w:hAnsi="Symbol"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Symbol" w:hAnsi="Symbol" w:cs="OpenSymbol"/>
      </w:rPr>
    </w:lvl>
    <w:lvl w:ilvl="5">
      <w:numFmt w:val="bullet"/>
      <w:lvlText w:val=""/>
      <w:lvlJc w:val="left"/>
      <w:pPr>
        <w:tabs>
          <w:tab w:val="num" w:pos="0"/>
        </w:tabs>
        <w:ind w:left="0" w:firstLine="0"/>
      </w:pPr>
      <w:rPr>
        <w:rFonts w:ascii="Symbol" w:hAnsi="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Symbol" w:hAnsi="Symbol" w:cs="OpenSymbol"/>
      </w:rPr>
    </w:lvl>
    <w:lvl w:ilvl="8">
      <w:numFmt w:val="bullet"/>
      <w:lvlText w:val=""/>
      <w:lvlJc w:val="left"/>
      <w:pPr>
        <w:tabs>
          <w:tab w:val="num" w:pos="0"/>
        </w:tabs>
        <w:ind w:left="0" w:firstLine="0"/>
      </w:pPr>
      <w:rPr>
        <w:rFonts w:ascii="Symbol" w:hAnsi="Symbol" w:cs="OpenSymbol"/>
      </w:rPr>
    </w:lvl>
  </w:abstractNum>
  <w:abstractNum w:abstractNumId="2">
    <w:nsid w:val="00000002"/>
    <w:multiLevelType w:val="singleLevel"/>
    <w:tmpl w:val="00000002"/>
    <w:name w:val="WW8Num2"/>
    <w:lvl w:ilvl="0">
      <w:start w:val="1"/>
      <w:numFmt w:val="bullet"/>
      <w:lvlText w:val=""/>
      <w:lvlJc w:val="left"/>
      <w:pPr>
        <w:tabs>
          <w:tab w:val="num" w:pos="0"/>
        </w:tabs>
        <w:ind w:left="360" w:hanging="360"/>
      </w:pPr>
      <w:rPr>
        <w:rFonts w:ascii="Symbol" w:hAnsi="Symbol" w:cs="Times New Roman"/>
      </w:rPr>
    </w:lvl>
  </w:abstractNum>
  <w:abstractNum w:abstractNumId="3">
    <w:nsid w:val="00000003"/>
    <w:multiLevelType w:val="singleLevel"/>
    <w:tmpl w:val="00000003"/>
    <w:name w:val="WW8Num3"/>
    <w:lvl w:ilvl="0">
      <w:start w:val="1"/>
      <w:numFmt w:val="bullet"/>
      <w:lvlText w:val=""/>
      <w:lvlJc w:val="left"/>
      <w:pPr>
        <w:tabs>
          <w:tab w:val="num" w:pos="0"/>
        </w:tabs>
        <w:ind w:left="720" w:hanging="360"/>
      </w:pPr>
      <w:rPr>
        <w:rFonts w:ascii="Symbol" w:hAnsi="Symbol" w:cs="Times New Roman"/>
      </w:rPr>
    </w:lvl>
  </w:abstractNum>
  <w:abstractNum w:abstractNumId="4">
    <w:nsid w:val="00000004"/>
    <w:multiLevelType w:val="multilevel"/>
    <w:tmpl w:val="00000004"/>
    <w:name w:val="WW8Num5"/>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17643FE"/>
    <w:multiLevelType w:val="hybridMultilevel"/>
    <w:tmpl w:val="478C40FC"/>
    <w:lvl w:ilvl="0" w:tplc="DC8A30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5204BDD"/>
    <w:multiLevelType w:val="hybridMultilevel"/>
    <w:tmpl w:val="A1F49120"/>
    <w:lvl w:ilvl="0" w:tplc="49D286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6FF177F"/>
    <w:multiLevelType w:val="hybridMultilevel"/>
    <w:tmpl w:val="753E31A6"/>
    <w:lvl w:ilvl="0" w:tplc="530EAF8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80C59C7"/>
    <w:multiLevelType w:val="multilevel"/>
    <w:tmpl w:val="375E78F4"/>
    <w:lvl w:ilvl="0">
      <w:start w:val="5"/>
      <w:numFmt w:val="decimal"/>
      <w:lvlText w:val="%1."/>
      <w:lvlJc w:val="left"/>
      <w:pPr>
        <w:ind w:left="644" w:hanging="360"/>
      </w:pPr>
      <w:rPr>
        <w:rFonts w:hint="default"/>
      </w:r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9">
    <w:nsid w:val="08AA21CE"/>
    <w:multiLevelType w:val="hybridMultilevel"/>
    <w:tmpl w:val="DD1AF070"/>
    <w:lvl w:ilvl="0" w:tplc="96B2B17E">
      <w:start w:val="1"/>
      <w:numFmt w:val="decimal"/>
      <w:suff w:val="space"/>
      <w:lvlText w:val="%1."/>
      <w:lvlJc w:val="left"/>
      <w:pPr>
        <w:ind w:left="644"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09066272"/>
    <w:multiLevelType w:val="hybridMultilevel"/>
    <w:tmpl w:val="DD1AF070"/>
    <w:lvl w:ilvl="0" w:tplc="96B2B17E">
      <w:start w:val="1"/>
      <w:numFmt w:val="decimal"/>
      <w:suff w:val="space"/>
      <w:lvlText w:val="%1."/>
      <w:lvlJc w:val="left"/>
      <w:pPr>
        <w:ind w:left="644"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0B0A25FB"/>
    <w:multiLevelType w:val="hybridMultilevel"/>
    <w:tmpl w:val="CACA31C2"/>
    <w:lvl w:ilvl="0" w:tplc="CC8EF09A">
      <w:start w:val="7"/>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nsid w:val="0BA019C6"/>
    <w:multiLevelType w:val="hybridMultilevel"/>
    <w:tmpl w:val="CE90FB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0C693F6D"/>
    <w:multiLevelType w:val="hybridMultilevel"/>
    <w:tmpl w:val="332457A4"/>
    <w:lvl w:ilvl="0" w:tplc="F89C38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0F061A8C"/>
    <w:multiLevelType w:val="hybridMultilevel"/>
    <w:tmpl w:val="61CC6D3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1A5566F3"/>
    <w:multiLevelType w:val="hybridMultilevel"/>
    <w:tmpl w:val="A60A802C"/>
    <w:lvl w:ilvl="0" w:tplc="FC443ED4">
      <w:start w:val="6"/>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nsid w:val="1CE24B9E"/>
    <w:multiLevelType w:val="hybridMultilevel"/>
    <w:tmpl w:val="BBB20C52"/>
    <w:lvl w:ilvl="0" w:tplc="92789FAA">
      <w:start w:val="6"/>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nsid w:val="25E754FE"/>
    <w:multiLevelType w:val="hybridMultilevel"/>
    <w:tmpl w:val="6CD0DB9C"/>
    <w:lvl w:ilvl="0" w:tplc="1AB4DD88">
      <w:start w:val="1"/>
      <w:numFmt w:val="decimal"/>
      <w:suff w:val="nothing"/>
      <w:lvlText w:val="%1."/>
      <w:lvlJc w:val="left"/>
      <w:pPr>
        <w:ind w:left="284" w:firstLine="0"/>
      </w:pPr>
      <w:rPr>
        <w:rFonts w:hint="default"/>
      </w:rPr>
    </w:lvl>
    <w:lvl w:ilvl="1" w:tplc="04190019" w:tentative="1">
      <w:start w:val="1"/>
      <w:numFmt w:val="lowerLetter"/>
      <w:lvlText w:val="%2."/>
      <w:lvlJc w:val="left"/>
      <w:pPr>
        <w:ind w:left="2027" w:hanging="360"/>
      </w:pPr>
    </w:lvl>
    <w:lvl w:ilvl="2" w:tplc="0419001B" w:tentative="1">
      <w:start w:val="1"/>
      <w:numFmt w:val="lowerRoman"/>
      <w:lvlText w:val="%3."/>
      <w:lvlJc w:val="right"/>
      <w:pPr>
        <w:ind w:left="2747" w:hanging="180"/>
      </w:pPr>
    </w:lvl>
    <w:lvl w:ilvl="3" w:tplc="0419000F" w:tentative="1">
      <w:start w:val="1"/>
      <w:numFmt w:val="decimal"/>
      <w:lvlText w:val="%4."/>
      <w:lvlJc w:val="left"/>
      <w:pPr>
        <w:ind w:left="3467" w:hanging="360"/>
      </w:pPr>
    </w:lvl>
    <w:lvl w:ilvl="4" w:tplc="04190019" w:tentative="1">
      <w:start w:val="1"/>
      <w:numFmt w:val="lowerLetter"/>
      <w:lvlText w:val="%5."/>
      <w:lvlJc w:val="left"/>
      <w:pPr>
        <w:ind w:left="4187" w:hanging="360"/>
      </w:pPr>
    </w:lvl>
    <w:lvl w:ilvl="5" w:tplc="0419001B" w:tentative="1">
      <w:start w:val="1"/>
      <w:numFmt w:val="lowerRoman"/>
      <w:lvlText w:val="%6."/>
      <w:lvlJc w:val="right"/>
      <w:pPr>
        <w:ind w:left="4907" w:hanging="180"/>
      </w:pPr>
    </w:lvl>
    <w:lvl w:ilvl="6" w:tplc="0419000F" w:tentative="1">
      <w:start w:val="1"/>
      <w:numFmt w:val="decimal"/>
      <w:lvlText w:val="%7."/>
      <w:lvlJc w:val="left"/>
      <w:pPr>
        <w:ind w:left="5627" w:hanging="360"/>
      </w:pPr>
    </w:lvl>
    <w:lvl w:ilvl="7" w:tplc="04190019" w:tentative="1">
      <w:start w:val="1"/>
      <w:numFmt w:val="lowerLetter"/>
      <w:lvlText w:val="%8."/>
      <w:lvlJc w:val="left"/>
      <w:pPr>
        <w:ind w:left="6347" w:hanging="360"/>
      </w:pPr>
    </w:lvl>
    <w:lvl w:ilvl="8" w:tplc="0419001B" w:tentative="1">
      <w:start w:val="1"/>
      <w:numFmt w:val="lowerRoman"/>
      <w:lvlText w:val="%9."/>
      <w:lvlJc w:val="right"/>
      <w:pPr>
        <w:ind w:left="7067" w:hanging="180"/>
      </w:pPr>
    </w:lvl>
  </w:abstractNum>
  <w:abstractNum w:abstractNumId="18">
    <w:nsid w:val="27C74810"/>
    <w:multiLevelType w:val="hybridMultilevel"/>
    <w:tmpl w:val="33E0A666"/>
    <w:lvl w:ilvl="0" w:tplc="468A848E">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ACC1BBB"/>
    <w:multiLevelType w:val="multilevel"/>
    <w:tmpl w:val="12AA72B0"/>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318C100D"/>
    <w:multiLevelType w:val="hybridMultilevel"/>
    <w:tmpl w:val="F98AB77E"/>
    <w:lvl w:ilvl="0" w:tplc="5CCA2112">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9664713"/>
    <w:multiLevelType w:val="hybridMultilevel"/>
    <w:tmpl w:val="822EC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968072F"/>
    <w:multiLevelType w:val="hybridMultilevel"/>
    <w:tmpl w:val="5AE8D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B1E2B94"/>
    <w:multiLevelType w:val="hybridMultilevel"/>
    <w:tmpl w:val="63D0C2A4"/>
    <w:lvl w:ilvl="0" w:tplc="79FE8D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3B3F1171"/>
    <w:multiLevelType w:val="hybridMultilevel"/>
    <w:tmpl w:val="D17068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0F0488"/>
    <w:multiLevelType w:val="hybridMultilevel"/>
    <w:tmpl w:val="58D691BE"/>
    <w:lvl w:ilvl="0" w:tplc="01C8D78A">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4281116C"/>
    <w:multiLevelType w:val="hybridMultilevel"/>
    <w:tmpl w:val="0DC6D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151480"/>
    <w:multiLevelType w:val="hybridMultilevel"/>
    <w:tmpl w:val="A91C3E86"/>
    <w:lvl w:ilvl="0" w:tplc="1EA05C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6DC297D"/>
    <w:multiLevelType w:val="hybridMultilevel"/>
    <w:tmpl w:val="F9C4992C"/>
    <w:lvl w:ilvl="0" w:tplc="33047466">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7D92088"/>
    <w:multiLevelType w:val="multilevel"/>
    <w:tmpl w:val="D50EF438"/>
    <w:lvl w:ilvl="0">
      <w:start w:val="1"/>
      <w:numFmt w:val="decimal"/>
      <w:lvlText w:val="%1."/>
      <w:lvlJc w:val="left"/>
      <w:pPr>
        <w:ind w:left="1429" w:hanging="360"/>
      </w:pPr>
      <w:rPr>
        <w:b/>
      </w:rPr>
    </w:lvl>
    <w:lvl w:ilvl="1">
      <w:start w:val="1"/>
      <w:numFmt w:val="decimal"/>
      <w:isLgl/>
      <w:lvlText w:val="%1.%2."/>
      <w:lvlJc w:val="left"/>
      <w:pPr>
        <w:ind w:left="1288" w:hanging="720"/>
      </w:pPr>
      <w:rPr>
        <w:rFonts w:hint="default"/>
        <w:b w:val="0"/>
      </w:rPr>
    </w:lvl>
    <w:lvl w:ilvl="2">
      <w:start w:val="1"/>
      <w:numFmt w:val="decimal"/>
      <w:isLgl/>
      <w:lvlText w:val="%1.%2.%3."/>
      <w:lvlJc w:val="left"/>
      <w:pPr>
        <w:ind w:left="1288"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0">
    <w:nsid w:val="48330A56"/>
    <w:multiLevelType w:val="hybridMultilevel"/>
    <w:tmpl w:val="256CEB60"/>
    <w:lvl w:ilvl="0" w:tplc="1DC473DC">
      <w:start w:val="1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96E3B7D"/>
    <w:multiLevelType w:val="multilevel"/>
    <w:tmpl w:val="375E78F4"/>
    <w:lvl w:ilvl="0">
      <w:start w:val="5"/>
      <w:numFmt w:val="decimal"/>
      <w:lvlText w:val="%1."/>
      <w:lvlJc w:val="left"/>
      <w:pPr>
        <w:ind w:left="644" w:hanging="360"/>
      </w:pPr>
      <w:rPr>
        <w:rFonts w:hint="default"/>
      </w:r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32">
    <w:nsid w:val="4E362379"/>
    <w:multiLevelType w:val="hybridMultilevel"/>
    <w:tmpl w:val="BAA6019E"/>
    <w:lvl w:ilvl="0" w:tplc="79FE8D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4F6938BC"/>
    <w:multiLevelType w:val="hybridMultilevel"/>
    <w:tmpl w:val="AA923742"/>
    <w:lvl w:ilvl="0" w:tplc="9D44CDA8">
      <w:start w:val="1"/>
      <w:numFmt w:val="decimal"/>
      <w:lvlText w:val="%1."/>
      <w:lvlJc w:val="left"/>
      <w:pPr>
        <w:tabs>
          <w:tab w:val="num" w:pos="502"/>
        </w:tabs>
        <w:ind w:left="502" w:hanging="360"/>
      </w:pPr>
      <w:rPr>
        <w:rFonts w:cs="Times New Roman" w:hint="default"/>
      </w:rPr>
    </w:lvl>
    <w:lvl w:ilvl="1" w:tplc="04190019">
      <w:start w:val="1"/>
      <w:numFmt w:val="lowerLetter"/>
      <w:lvlText w:val="%2."/>
      <w:lvlJc w:val="left"/>
      <w:pPr>
        <w:tabs>
          <w:tab w:val="num" w:pos="502"/>
        </w:tabs>
        <w:ind w:left="502" w:hanging="360"/>
      </w:pPr>
      <w:rPr>
        <w:rFonts w:cs="Times New Roman"/>
      </w:rPr>
    </w:lvl>
    <w:lvl w:ilvl="2" w:tplc="0419001B">
      <w:start w:val="1"/>
      <w:numFmt w:val="lowerRoman"/>
      <w:lvlText w:val="%3."/>
      <w:lvlJc w:val="right"/>
      <w:pPr>
        <w:tabs>
          <w:tab w:val="num" w:pos="1222"/>
        </w:tabs>
        <w:ind w:left="1222" w:hanging="180"/>
      </w:pPr>
      <w:rPr>
        <w:rFonts w:cs="Times New Roman"/>
      </w:rPr>
    </w:lvl>
    <w:lvl w:ilvl="3" w:tplc="0419000F">
      <w:start w:val="1"/>
      <w:numFmt w:val="decimal"/>
      <w:lvlText w:val="%4."/>
      <w:lvlJc w:val="left"/>
      <w:pPr>
        <w:tabs>
          <w:tab w:val="num" w:pos="1942"/>
        </w:tabs>
        <w:ind w:left="1942" w:hanging="360"/>
      </w:pPr>
      <w:rPr>
        <w:rFonts w:cs="Times New Roman"/>
      </w:rPr>
    </w:lvl>
    <w:lvl w:ilvl="4" w:tplc="04190019">
      <w:start w:val="1"/>
      <w:numFmt w:val="lowerLetter"/>
      <w:lvlText w:val="%5."/>
      <w:lvlJc w:val="left"/>
      <w:pPr>
        <w:tabs>
          <w:tab w:val="num" w:pos="2662"/>
        </w:tabs>
        <w:ind w:left="2662" w:hanging="360"/>
      </w:pPr>
      <w:rPr>
        <w:rFonts w:cs="Times New Roman"/>
      </w:rPr>
    </w:lvl>
    <w:lvl w:ilvl="5" w:tplc="0419001B">
      <w:start w:val="1"/>
      <w:numFmt w:val="lowerRoman"/>
      <w:lvlText w:val="%6."/>
      <w:lvlJc w:val="right"/>
      <w:pPr>
        <w:tabs>
          <w:tab w:val="num" w:pos="3382"/>
        </w:tabs>
        <w:ind w:left="3382" w:hanging="180"/>
      </w:pPr>
      <w:rPr>
        <w:rFonts w:cs="Times New Roman"/>
      </w:rPr>
    </w:lvl>
    <w:lvl w:ilvl="6" w:tplc="0419000F">
      <w:start w:val="1"/>
      <w:numFmt w:val="decimal"/>
      <w:lvlText w:val="%7."/>
      <w:lvlJc w:val="left"/>
      <w:pPr>
        <w:tabs>
          <w:tab w:val="num" w:pos="4102"/>
        </w:tabs>
        <w:ind w:left="4102" w:hanging="360"/>
      </w:pPr>
      <w:rPr>
        <w:rFonts w:cs="Times New Roman"/>
      </w:rPr>
    </w:lvl>
    <w:lvl w:ilvl="7" w:tplc="04190019">
      <w:start w:val="1"/>
      <w:numFmt w:val="lowerLetter"/>
      <w:lvlText w:val="%8."/>
      <w:lvlJc w:val="left"/>
      <w:pPr>
        <w:tabs>
          <w:tab w:val="num" w:pos="4822"/>
        </w:tabs>
        <w:ind w:left="4822" w:hanging="360"/>
      </w:pPr>
      <w:rPr>
        <w:rFonts w:cs="Times New Roman"/>
      </w:rPr>
    </w:lvl>
    <w:lvl w:ilvl="8" w:tplc="0419001B">
      <w:start w:val="1"/>
      <w:numFmt w:val="lowerRoman"/>
      <w:lvlText w:val="%9."/>
      <w:lvlJc w:val="right"/>
      <w:pPr>
        <w:tabs>
          <w:tab w:val="num" w:pos="5542"/>
        </w:tabs>
        <w:ind w:left="5542" w:hanging="180"/>
      </w:pPr>
      <w:rPr>
        <w:rFonts w:cs="Times New Roman"/>
      </w:rPr>
    </w:lvl>
  </w:abstractNum>
  <w:abstractNum w:abstractNumId="34">
    <w:nsid w:val="55CA6170"/>
    <w:multiLevelType w:val="multilevel"/>
    <w:tmpl w:val="1F066DCA"/>
    <w:lvl w:ilvl="0">
      <w:start w:val="5"/>
      <w:numFmt w:val="decimal"/>
      <w:suff w:val="space"/>
      <w:lvlText w:val="%1."/>
      <w:lvlJc w:val="left"/>
      <w:pPr>
        <w:ind w:left="1004" w:hanging="360"/>
      </w:pPr>
      <w:rPr>
        <w:rFonts w:hint="default"/>
      </w:rPr>
    </w:lvl>
    <w:lvl w:ilvl="1">
      <w:start w:val="1"/>
      <w:numFmt w:val="decimal"/>
      <w:isLgl/>
      <w:lvlText w:val="%1.%2."/>
      <w:lvlJc w:val="left"/>
      <w:pPr>
        <w:ind w:left="1724" w:hanging="720"/>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804" w:hanging="108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884" w:hanging="1440"/>
      </w:pPr>
      <w:rPr>
        <w:rFonts w:hint="default"/>
      </w:rPr>
    </w:lvl>
    <w:lvl w:ilvl="6">
      <w:start w:val="1"/>
      <w:numFmt w:val="decimal"/>
      <w:isLgl/>
      <w:lvlText w:val="%1.%2.%3.%4.%5.%6.%7."/>
      <w:lvlJc w:val="left"/>
      <w:pPr>
        <w:ind w:left="4604" w:hanging="1800"/>
      </w:pPr>
      <w:rPr>
        <w:rFonts w:hint="default"/>
      </w:rPr>
    </w:lvl>
    <w:lvl w:ilvl="7">
      <w:start w:val="1"/>
      <w:numFmt w:val="decimal"/>
      <w:isLgl/>
      <w:lvlText w:val="%1.%2.%3.%4.%5.%6.%7.%8."/>
      <w:lvlJc w:val="left"/>
      <w:pPr>
        <w:ind w:left="4964" w:hanging="1800"/>
      </w:pPr>
      <w:rPr>
        <w:rFonts w:hint="default"/>
      </w:rPr>
    </w:lvl>
    <w:lvl w:ilvl="8">
      <w:start w:val="1"/>
      <w:numFmt w:val="decimal"/>
      <w:isLgl/>
      <w:lvlText w:val="%1.%2.%3.%4.%5.%6.%7.%8.%9."/>
      <w:lvlJc w:val="left"/>
      <w:pPr>
        <w:ind w:left="5684" w:hanging="2160"/>
      </w:pPr>
      <w:rPr>
        <w:rFonts w:hint="default"/>
      </w:rPr>
    </w:lvl>
  </w:abstractNum>
  <w:abstractNum w:abstractNumId="35">
    <w:nsid w:val="63627E64"/>
    <w:multiLevelType w:val="hybridMultilevel"/>
    <w:tmpl w:val="614AE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714380A"/>
    <w:multiLevelType w:val="hybridMultilevel"/>
    <w:tmpl w:val="F7F4FE74"/>
    <w:lvl w:ilvl="0" w:tplc="7EA88EE2">
      <w:start w:val="5"/>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7">
    <w:nsid w:val="68D20E56"/>
    <w:multiLevelType w:val="hybridMultilevel"/>
    <w:tmpl w:val="5DF04FF4"/>
    <w:lvl w:ilvl="0" w:tplc="0419000F">
      <w:start w:val="1"/>
      <w:numFmt w:val="decimal"/>
      <w:lvlText w:val="%1."/>
      <w:lvlJc w:val="left"/>
      <w:pPr>
        <w:ind w:left="644"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nsid w:val="6B3F110E"/>
    <w:multiLevelType w:val="multilevel"/>
    <w:tmpl w:val="8312AB3A"/>
    <w:lvl w:ilvl="0">
      <w:start w:val="1"/>
      <w:numFmt w:val="decimal"/>
      <w:lvlText w:val="%1."/>
      <w:lvlJc w:val="left"/>
      <w:pPr>
        <w:ind w:left="720" w:hanging="360"/>
      </w:pPr>
      <w:rPr>
        <w:rFonts w:hint="default"/>
      </w:rPr>
    </w:lvl>
    <w:lvl w:ilvl="1">
      <w:start w:val="1"/>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9">
    <w:nsid w:val="6C497ABE"/>
    <w:multiLevelType w:val="hybridMultilevel"/>
    <w:tmpl w:val="06901536"/>
    <w:lvl w:ilvl="0" w:tplc="BB8211C4">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0">
    <w:nsid w:val="6F4743D5"/>
    <w:multiLevelType w:val="hybridMultilevel"/>
    <w:tmpl w:val="3A564EDC"/>
    <w:lvl w:ilvl="0" w:tplc="8DC6531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0D4554C"/>
    <w:multiLevelType w:val="multilevel"/>
    <w:tmpl w:val="F2E28F0C"/>
    <w:lvl w:ilvl="0">
      <w:start w:val="7"/>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2">
    <w:nsid w:val="73DF701C"/>
    <w:multiLevelType w:val="hybridMultilevel"/>
    <w:tmpl w:val="4C7EDDEA"/>
    <w:lvl w:ilvl="0" w:tplc="FF76DB6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6DA514B"/>
    <w:multiLevelType w:val="hybridMultilevel"/>
    <w:tmpl w:val="57FA9246"/>
    <w:lvl w:ilvl="0" w:tplc="92DA277E">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4">
    <w:nsid w:val="7CC5543E"/>
    <w:multiLevelType w:val="hybridMultilevel"/>
    <w:tmpl w:val="96666046"/>
    <w:lvl w:ilvl="0" w:tplc="171CDBCA">
      <w:start w:val="3"/>
      <w:numFmt w:val="decimal"/>
      <w:suff w:val="space"/>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5"/>
  </w:num>
  <w:num w:numId="3">
    <w:abstractNumId w:val="24"/>
  </w:num>
  <w:num w:numId="4">
    <w:abstractNumId w:val="18"/>
  </w:num>
  <w:num w:numId="5">
    <w:abstractNumId w:val="12"/>
  </w:num>
  <w:num w:numId="6">
    <w:abstractNumId w:val="14"/>
  </w:num>
  <w:num w:numId="7">
    <w:abstractNumId w:val="37"/>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32"/>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7"/>
  </w:num>
  <w:num w:numId="15">
    <w:abstractNumId w:val="43"/>
  </w:num>
  <w:num w:numId="16">
    <w:abstractNumId w:val="25"/>
  </w:num>
  <w:num w:numId="17">
    <w:abstractNumId w:val="29"/>
  </w:num>
  <w:num w:numId="18">
    <w:abstractNumId w:val="39"/>
  </w:num>
  <w:num w:numId="19">
    <w:abstractNumId w:val="19"/>
  </w:num>
  <w:num w:numId="20">
    <w:abstractNumId w:val="33"/>
  </w:num>
  <w:num w:numId="21">
    <w:abstractNumId w:val="21"/>
  </w:num>
  <w:num w:numId="22">
    <w:abstractNumId w:val="17"/>
  </w:num>
  <w:num w:numId="23">
    <w:abstractNumId w:val="30"/>
  </w:num>
  <w:num w:numId="24">
    <w:abstractNumId w:val="41"/>
  </w:num>
  <w:num w:numId="25">
    <w:abstractNumId w:val="44"/>
  </w:num>
  <w:num w:numId="26">
    <w:abstractNumId w:val="34"/>
  </w:num>
  <w:num w:numId="27">
    <w:abstractNumId w:val="8"/>
  </w:num>
  <w:num w:numId="28">
    <w:abstractNumId w:val="31"/>
  </w:num>
  <w:num w:numId="29">
    <w:abstractNumId w:val="11"/>
  </w:num>
  <w:num w:numId="30">
    <w:abstractNumId w:val="28"/>
  </w:num>
  <w:num w:numId="31">
    <w:abstractNumId w:val="38"/>
  </w:num>
  <w:num w:numId="32">
    <w:abstractNumId w:val="13"/>
  </w:num>
  <w:num w:numId="33">
    <w:abstractNumId w:val="35"/>
  </w:num>
  <w:num w:numId="34">
    <w:abstractNumId w:val="27"/>
  </w:num>
  <w:num w:numId="35">
    <w:abstractNumId w:val="36"/>
  </w:num>
  <w:num w:numId="36">
    <w:abstractNumId w:val="16"/>
  </w:num>
  <w:num w:numId="37">
    <w:abstractNumId w:val="15"/>
  </w:num>
  <w:num w:numId="38">
    <w:abstractNumId w:val="22"/>
  </w:num>
  <w:num w:numId="39">
    <w:abstractNumId w:val="42"/>
  </w:num>
  <w:num w:numId="40">
    <w:abstractNumId w:val="6"/>
  </w:num>
  <w:num w:numId="41">
    <w:abstractNumId w:val="40"/>
  </w:num>
  <w:num w:numId="42">
    <w:abstractNumId w:val="20"/>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8C7CFB"/>
    <w:rsid w:val="00006D3B"/>
    <w:rsid w:val="00014591"/>
    <w:rsid w:val="000151DE"/>
    <w:rsid w:val="00017A29"/>
    <w:rsid w:val="00022110"/>
    <w:rsid w:val="000259B4"/>
    <w:rsid w:val="0003004B"/>
    <w:rsid w:val="000323F4"/>
    <w:rsid w:val="00037A8E"/>
    <w:rsid w:val="00037AC6"/>
    <w:rsid w:val="000407A9"/>
    <w:rsid w:val="00041B21"/>
    <w:rsid w:val="00042180"/>
    <w:rsid w:val="0004324C"/>
    <w:rsid w:val="000433E9"/>
    <w:rsid w:val="0004480F"/>
    <w:rsid w:val="00044F84"/>
    <w:rsid w:val="00045770"/>
    <w:rsid w:val="00045C1B"/>
    <w:rsid w:val="00056843"/>
    <w:rsid w:val="000570A6"/>
    <w:rsid w:val="00063FA0"/>
    <w:rsid w:val="0006575D"/>
    <w:rsid w:val="00066A61"/>
    <w:rsid w:val="00067B5B"/>
    <w:rsid w:val="00067C15"/>
    <w:rsid w:val="00074202"/>
    <w:rsid w:val="0007704A"/>
    <w:rsid w:val="0008196F"/>
    <w:rsid w:val="00081F29"/>
    <w:rsid w:val="000835F5"/>
    <w:rsid w:val="0008493A"/>
    <w:rsid w:val="00094168"/>
    <w:rsid w:val="0009624C"/>
    <w:rsid w:val="000A31A6"/>
    <w:rsid w:val="000A5B7E"/>
    <w:rsid w:val="000A6078"/>
    <w:rsid w:val="000A7FA4"/>
    <w:rsid w:val="000B0534"/>
    <w:rsid w:val="000B3F6A"/>
    <w:rsid w:val="000B4A19"/>
    <w:rsid w:val="000B5C31"/>
    <w:rsid w:val="000B6762"/>
    <w:rsid w:val="000B6F96"/>
    <w:rsid w:val="000C024C"/>
    <w:rsid w:val="000D77DD"/>
    <w:rsid w:val="000E0074"/>
    <w:rsid w:val="000E7D05"/>
    <w:rsid w:val="0010104D"/>
    <w:rsid w:val="00101F01"/>
    <w:rsid w:val="0010297B"/>
    <w:rsid w:val="0011157C"/>
    <w:rsid w:val="00111E3C"/>
    <w:rsid w:val="00112012"/>
    <w:rsid w:val="001121DA"/>
    <w:rsid w:val="00127082"/>
    <w:rsid w:val="00130990"/>
    <w:rsid w:val="00133485"/>
    <w:rsid w:val="00135BBE"/>
    <w:rsid w:val="001368FB"/>
    <w:rsid w:val="00143680"/>
    <w:rsid w:val="0014372A"/>
    <w:rsid w:val="00144259"/>
    <w:rsid w:val="0016155B"/>
    <w:rsid w:val="00165D31"/>
    <w:rsid w:val="001703C8"/>
    <w:rsid w:val="00173513"/>
    <w:rsid w:val="00175420"/>
    <w:rsid w:val="0017690E"/>
    <w:rsid w:val="001801D3"/>
    <w:rsid w:val="001848B2"/>
    <w:rsid w:val="00184940"/>
    <w:rsid w:val="00184ADD"/>
    <w:rsid w:val="001858C3"/>
    <w:rsid w:val="001862BF"/>
    <w:rsid w:val="001908A1"/>
    <w:rsid w:val="0019773B"/>
    <w:rsid w:val="001A0108"/>
    <w:rsid w:val="001A2E5C"/>
    <w:rsid w:val="001A38EA"/>
    <w:rsid w:val="001A3CAF"/>
    <w:rsid w:val="001A4B3D"/>
    <w:rsid w:val="001B6FC2"/>
    <w:rsid w:val="001C1140"/>
    <w:rsid w:val="001C1D74"/>
    <w:rsid w:val="001C21C6"/>
    <w:rsid w:val="001D040C"/>
    <w:rsid w:val="001D265E"/>
    <w:rsid w:val="001E0E20"/>
    <w:rsid w:val="001E4C7A"/>
    <w:rsid w:val="001E6B9B"/>
    <w:rsid w:val="002015A2"/>
    <w:rsid w:val="0020207B"/>
    <w:rsid w:val="00203CE2"/>
    <w:rsid w:val="00203E03"/>
    <w:rsid w:val="00204BDC"/>
    <w:rsid w:val="00205234"/>
    <w:rsid w:val="00206311"/>
    <w:rsid w:val="00212CF1"/>
    <w:rsid w:val="00213032"/>
    <w:rsid w:val="002151E8"/>
    <w:rsid w:val="002208E8"/>
    <w:rsid w:val="00221AE6"/>
    <w:rsid w:val="00222D54"/>
    <w:rsid w:val="0023383D"/>
    <w:rsid w:val="002347CB"/>
    <w:rsid w:val="00241268"/>
    <w:rsid w:val="00247BA0"/>
    <w:rsid w:val="002515C8"/>
    <w:rsid w:val="00251D4F"/>
    <w:rsid w:val="00254115"/>
    <w:rsid w:val="00263637"/>
    <w:rsid w:val="00273C71"/>
    <w:rsid w:val="00274F08"/>
    <w:rsid w:val="0027622A"/>
    <w:rsid w:val="00284E3A"/>
    <w:rsid w:val="00285BBC"/>
    <w:rsid w:val="00285BE4"/>
    <w:rsid w:val="0029001E"/>
    <w:rsid w:val="00292641"/>
    <w:rsid w:val="002A1EA9"/>
    <w:rsid w:val="002A7262"/>
    <w:rsid w:val="002B7842"/>
    <w:rsid w:val="002C3EBE"/>
    <w:rsid w:val="002C691B"/>
    <w:rsid w:val="002D09D2"/>
    <w:rsid w:val="002D5BDA"/>
    <w:rsid w:val="002D749B"/>
    <w:rsid w:val="002E095B"/>
    <w:rsid w:val="002E6056"/>
    <w:rsid w:val="002E63BE"/>
    <w:rsid w:val="002E72CA"/>
    <w:rsid w:val="002F09BD"/>
    <w:rsid w:val="002F1B28"/>
    <w:rsid w:val="00303868"/>
    <w:rsid w:val="00303A58"/>
    <w:rsid w:val="00304444"/>
    <w:rsid w:val="0030699F"/>
    <w:rsid w:val="00310A41"/>
    <w:rsid w:val="00311FEE"/>
    <w:rsid w:val="003316E9"/>
    <w:rsid w:val="00336890"/>
    <w:rsid w:val="00336C6D"/>
    <w:rsid w:val="003375B0"/>
    <w:rsid w:val="0034059D"/>
    <w:rsid w:val="003420D7"/>
    <w:rsid w:val="00342D4C"/>
    <w:rsid w:val="00344CAF"/>
    <w:rsid w:val="00345441"/>
    <w:rsid w:val="003463E8"/>
    <w:rsid w:val="00351B1E"/>
    <w:rsid w:val="003578D7"/>
    <w:rsid w:val="003613F0"/>
    <w:rsid w:val="00361E10"/>
    <w:rsid w:val="00363B8D"/>
    <w:rsid w:val="003678EE"/>
    <w:rsid w:val="0037350F"/>
    <w:rsid w:val="00374FCC"/>
    <w:rsid w:val="003758C8"/>
    <w:rsid w:val="003921F2"/>
    <w:rsid w:val="00395A49"/>
    <w:rsid w:val="00396862"/>
    <w:rsid w:val="003B41A9"/>
    <w:rsid w:val="003B624A"/>
    <w:rsid w:val="003B6CF6"/>
    <w:rsid w:val="003C074D"/>
    <w:rsid w:val="003D1A1B"/>
    <w:rsid w:val="003D2485"/>
    <w:rsid w:val="003E0FCA"/>
    <w:rsid w:val="003E14FA"/>
    <w:rsid w:val="003E4535"/>
    <w:rsid w:val="003F2E5D"/>
    <w:rsid w:val="003F6055"/>
    <w:rsid w:val="0040322E"/>
    <w:rsid w:val="004047F1"/>
    <w:rsid w:val="00404A5B"/>
    <w:rsid w:val="00406990"/>
    <w:rsid w:val="00410909"/>
    <w:rsid w:val="00416A58"/>
    <w:rsid w:val="0042275D"/>
    <w:rsid w:val="00422F69"/>
    <w:rsid w:val="00424482"/>
    <w:rsid w:val="00425833"/>
    <w:rsid w:val="00426061"/>
    <w:rsid w:val="004263F3"/>
    <w:rsid w:val="004275E4"/>
    <w:rsid w:val="00430EA2"/>
    <w:rsid w:val="00434C2E"/>
    <w:rsid w:val="00440500"/>
    <w:rsid w:val="0044191E"/>
    <w:rsid w:val="00446E82"/>
    <w:rsid w:val="00453D99"/>
    <w:rsid w:val="00455701"/>
    <w:rsid w:val="0045715B"/>
    <w:rsid w:val="004623DD"/>
    <w:rsid w:val="004665D2"/>
    <w:rsid w:val="00466A9A"/>
    <w:rsid w:val="00467886"/>
    <w:rsid w:val="00467F3B"/>
    <w:rsid w:val="00473A8D"/>
    <w:rsid w:val="004747EE"/>
    <w:rsid w:val="004878D5"/>
    <w:rsid w:val="00487D52"/>
    <w:rsid w:val="004A3E57"/>
    <w:rsid w:val="004A623A"/>
    <w:rsid w:val="004B302F"/>
    <w:rsid w:val="004B4A45"/>
    <w:rsid w:val="004B6727"/>
    <w:rsid w:val="004C4494"/>
    <w:rsid w:val="004D0D08"/>
    <w:rsid w:val="004D13E0"/>
    <w:rsid w:val="004D4200"/>
    <w:rsid w:val="004D4CF4"/>
    <w:rsid w:val="004D6E81"/>
    <w:rsid w:val="004D746D"/>
    <w:rsid w:val="004E302C"/>
    <w:rsid w:val="004E782D"/>
    <w:rsid w:val="0050003F"/>
    <w:rsid w:val="005042B1"/>
    <w:rsid w:val="00504B13"/>
    <w:rsid w:val="005055D4"/>
    <w:rsid w:val="00511C2D"/>
    <w:rsid w:val="00515F88"/>
    <w:rsid w:val="00517BBF"/>
    <w:rsid w:val="00517BEA"/>
    <w:rsid w:val="0052065B"/>
    <w:rsid w:val="00521466"/>
    <w:rsid w:val="005217A1"/>
    <w:rsid w:val="00522671"/>
    <w:rsid w:val="00525927"/>
    <w:rsid w:val="005259FD"/>
    <w:rsid w:val="00534F5E"/>
    <w:rsid w:val="00535A2E"/>
    <w:rsid w:val="005362D7"/>
    <w:rsid w:val="005403A7"/>
    <w:rsid w:val="00543ED8"/>
    <w:rsid w:val="00557492"/>
    <w:rsid w:val="00560FF3"/>
    <w:rsid w:val="005641FE"/>
    <w:rsid w:val="005671BF"/>
    <w:rsid w:val="00575844"/>
    <w:rsid w:val="00575E4F"/>
    <w:rsid w:val="005773C1"/>
    <w:rsid w:val="00580590"/>
    <w:rsid w:val="00582253"/>
    <w:rsid w:val="00583FB3"/>
    <w:rsid w:val="00585EFA"/>
    <w:rsid w:val="00586E21"/>
    <w:rsid w:val="005873BA"/>
    <w:rsid w:val="00590D05"/>
    <w:rsid w:val="005A3240"/>
    <w:rsid w:val="005A6DC2"/>
    <w:rsid w:val="005B0A85"/>
    <w:rsid w:val="005B615E"/>
    <w:rsid w:val="005B7125"/>
    <w:rsid w:val="005B7977"/>
    <w:rsid w:val="005C095B"/>
    <w:rsid w:val="005C301A"/>
    <w:rsid w:val="005C3EB5"/>
    <w:rsid w:val="005E1AE9"/>
    <w:rsid w:val="005E5C09"/>
    <w:rsid w:val="005E6370"/>
    <w:rsid w:val="005F0DC1"/>
    <w:rsid w:val="005F0FAB"/>
    <w:rsid w:val="005F4642"/>
    <w:rsid w:val="005F66BD"/>
    <w:rsid w:val="005F7936"/>
    <w:rsid w:val="005F7ED0"/>
    <w:rsid w:val="0061035A"/>
    <w:rsid w:val="0061092C"/>
    <w:rsid w:val="00610E55"/>
    <w:rsid w:val="0061336C"/>
    <w:rsid w:val="00616427"/>
    <w:rsid w:val="006173D1"/>
    <w:rsid w:val="00622B6E"/>
    <w:rsid w:val="00631C96"/>
    <w:rsid w:val="00633E1C"/>
    <w:rsid w:val="006370B0"/>
    <w:rsid w:val="0064030F"/>
    <w:rsid w:val="00641DD2"/>
    <w:rsid w:val="006505ED"/>
    <w:rsid w:val="00654998"/>
    <w:rsid w:val="00661879"/>
    <w:rsid w:val="0066274E"/>
    <w:rsid w:val="00667E61"/>
    <w:rsid w:val="00672F0B"/>
    <w:rsid w:val="00673970"/>
    <w:rsid w:val="006752FF"/>
    <w:rsid w:val="00676323"/>
    <w:rsid w:val="00677D44"/>
    <w:rsid w:val="006802DE"/>
    <w:rsid w:val="00681E62"/>
    <w:rsid w:val="00683308"/>
    <w:rsid w:val="00686A34"/>
    <w:rsid w:val="00690470"/>
    <w:rsid w:val="00691C61"/>
    <w:rsid w:val="00694E9C"/>
    <w:rsid w:val="00695853"/>
    <w:rsid w:val="00697FC9"/>
    <w:rsid w:val="006A048A"/>
    <w:rsid w:val="006A363F"/>
    <w:rsid w:val="006A3DDE"/>
    <w:rsid w:val="006B5A9E"/>
    <w:rsid w:val="006B77D0"/>
    <w:rsid w:val="006C02D7"/>
    <w:rsid w:val="006C28D1"/>
    <w:rsid w:val="006C6500"/>
    <w:rsid w:val="006C741F"/>
    <w:rsid w:val="006D1A80"/>
    <w:rsid w:val="006D2CF6"/>
    <w:rsid w:val="006D6ED7"/>
    <w:rsid w:val="006E0960"/>
    <w:rsid w:val="006E1BC6"/>
    <w:rsid w:val="006E3CBF"/>
    <w:rsid w:val="006E6F43"/>
    <w:rsid w:val="006F2BBD"/>
    <w:rsid w:val="006F4D5C"/>
    <w:rsid w:val="00707295"/>
    <w:rsid w:val="007105F3"/>
    <w:rsid w:val="0071243E"/>
    <w:rsid w:val="00717D7C"/>
    <w:rsid w:val="00717FF4"/>
    <w:rsid w:val="007216F7"/>
    <w:rsid w:val="007227BC"/>
    <w:rsid w:val="00723CE4"/>
    <w:rsid w:val="0073466A"/>
    <w:rsid w:val="00735F67"/>
    <w:rsid w:val="007366B9"/>
    <w:rsid w:val="007403C9"/>
    <w:rsid w:val="0074406D"/>
    <w:rsid w:val="007448B2"/>
    <w:rsid w:val="007452DC"/>
    <w:rsid w:val="00745A6E"/>
    <w:rsid w:val="007478CB"/>
    <w:rsid w:val="00751978"/>
    <w:rsid w:val="007546E7"/>
    <w:rsid w:val="00757092"/>
    <w:rsid w:val="00760823"/>
    <w:rsid w:val="00765F64"/>
    <w:rsid w:val="007807A6"/>
    <w:rsid w:val="00781F85"/>
    <w:rsid w:val="0078502E"/>
    <w:rsid w:val="00786755"/>
    <w:rsid w:val="00791133"/>
    <w:rsid w:val="007918D3"/>
    <w:rsid w:val="00793754"/>
    <w:rsid w:val="007A2F02"/>
    <w:rsid w:val="007A423B"/>
    <w:rsid w:val="007A6148"/>
    <w:rsid w:val="007A6A85"/>
    <w:rsid w:val="007A7F03"/>
    <w:rsid w:val="007B757E"/>
    <w:rsid w:val="007C065E"/>
    <w:rsid w:val="007C0EB0"/>
    <w:rsid w:val="007D1F8F"/>
    <w:rsid w:val="007E0478"/>
    <w:rsid w:val="007E5227"/>
    <w:rsid w:val="007E6DA1"/>
    <w:rsid w:val="007F1120"/>
    <w:rsid w:val="007F29C3"/>
    <w:rsid w:val="007F5641"/>
    <w:rsid w:val="007F5CCA"/>
    <w:rsid w:val="007F5DD1"/>
    <w:rsid w:val="007F6119"/>
    <w:rsid w:val="007F7FE9"/>
    <w:rsid w:val="008076ED"/>
    <w:rsid w:val="0080777F"/>
    <w:rsid w:val="00812DAD"/>
    <w:rsid w:val="008202B6"/>
    <w:rsid w:val="0082696E"/>
    <w:rsid w:val="00831485"/>
    <w:rsid w:val="008333E1"/>
    <w:rsid w:val="00834A17"/>
    <w:rsid w:val="00834A60"/>
    <w:rsid w:val="008466BC"/>
    <w:rsid w:val="00853FE6"/>
    <w:rsid w:val="00857A1E"/>
    <w:rsid w:val="0086078C"/>
    <w:rsid w:val="00864B16"/>
    <w:rsid w:val="008675EE"/>
    <w:rsid w:val="0087373D"/>
    <w:rsid w:val="00874E6D"/>
    <w:rsid w:val="00876A5D"/>
    <w:rsid w:val="008809C7"/>
    <w:rsid w:val="00884130"/>
    <w:rsid w:val="008877AF"/>
    <w:rsid w:val="00887D8E"/>
    <w:rsid w:val="00893B00"/>
    <w:rsid w:val="008A1956"/>
    <w:rsid w:val="008A24B0"/>
    <w:rsid w:val="008C0625"/>
    <w:rsid w:val="008C26D2"/>
    <w:rsid w:val="008C3FAA"/>
    <w:rsid w:val="008C4EAA"/>
    <w:rsid w:val="008C7CFB"/>
    <w:rsid w:val="008D6A28"/>
    <w:rsid w:val="008D6D47"/>
    <w:rsid w:val="008D7675"/>
    <w:rsid w:val="008E0632"/>
    <w:rsid w:val="008E11B4"/>
    <w:rsid w:val="008E18C9"/>
    <w:rsid w:val="008E1B18"/>
    <w:rsid w:val="008E6319"/>
    <w:rsid w:val="008F1DC4"/>
    <w:rsid w:val="008F28A5"/>
    <w:rsid w:val="008F525D"/>
    <w:rsid w:val="0090005B"/>
    <w:rsid w:val="00903467"/>
    <w:rsid w:val="00903CA9"/>
    <w:rsid w:val="00906315"/>
    <w:rsid w:val="00907B55"/>
    <w:rsid w:val="00910946"/>
    <w:rsid w:val="009149B2"/>
    <w:rsid w:val="00920885"/>
    <w:rsid w:val="0092103F"/>
    <w:rsid w:val="00922121"/>
    <w:rsid w:val="00924160"/>
    <w:rsid w:val="00930D77"/>
    <w:rsid w:val="00933C91"/>
    <w:rsid w:val="009377A4"/>
    <w:rsid w:val="00941406"/>
    <w:rsid w:val="00942839"/>
    <w:rsid w:val="00947F03"/>
    <w:rsid w:val="009571F7"/>
    <w:rsid w:val="00962C50"/>
    <w:rsid w:val="009642FD"/>
    <w:rsid w:val="0096476E"/>
    <w:rsid w:val="00964DF9"/>
    <w:rsid w:val="00964F50"/>
    <w:rsid w:val="0096640E"/>
    <w:rsid w:val="00967A08"/>
    <w:rsid w:val="009768EC"/>
    <w:rsid w:val="00990D12"/>
    <w:rsid w:val="009934CE"/>
    <w:rsid w:val="00993BE8"/>
    <w:rsid w:val="00993E6D"/>
    <w:rsid w:val="009A0D99"/>
    <w:rsid w:val="009A4180"/>
    <w:rsid w:val="009B0332"/>
    <w:rsid w:val="009B16F5"/>
    <w:rsid w:val="009B48A6"/>
    <w:rsid w:val="009B71B4"/>
    <w:rsid w:val="009C00E0"/>
    <w:rsid w:val="009C096D"/>
    <w:rsid w:val="009C1819"/>
    <w:rsid w:val="009C197C"/>
    <w:rsid w:val="009C2C47"/>
    <w:rsid w:val="009C3479"/>
    <w:rsid w:val="009C6550"/>
    <w:rsid w:val="009C79A9"/>
    <w:rsid w:val="009E42B8"/>
    <w:rsid w:val="009E54BB"/>
    <w:rsid w:val="009E692A"/>
    <w:rsid w:val="009F4031"/>
    <w:rsid w:val="00A0371B"/>
    <w:rsid w:val="00A046A2"/>
    <w:rsid w:val="00A05337"/>
    <w:rsid w:val="00A07E47"/>
    <w:rsid w:val="00A1513C"/>
    <w:rsid w:val="00A168A8"/>
    <w:rsid w:val="00A21DB9"/>
    <w:rsid w:val="00A325AC"/>
    <w:rsid w:val="00A33EA6"/>
    <w:rsid w:val="00A34C81"/>
    <w:rsid w:val="00A361BC"/>
    <w:rsid w:val="00A36F7C"/>
    <w:rsid w:val="00A41C85"/>
    <w:rsid w:val="00A42A57"/>
    <w:rsid w:val="00A463F6"/>
    <w:rsid w:val="00A46E63"/>
    <w:rsid w:val="00A547F5"/>
    <w:rsid w:val="00A61421"/>
    <w:rsid w:val="00A637F5"/>
    <w:rsid w:val="00A64E7E"/>
    <w:rsid w:val="00A653A0"/>
    <w:rsid w:val="00A65BBA"/>
    <w:rsid w:val="00A66EB4"/>
    <w:rsid w:val="00A67A03"/>
    <w:rsid w:val="00A7313B"/>
    <w:rsid w:val="00A74935"/>
    <w:rsid w:val="00A75986"/>
    <w:rsid w:val="00A75BBC"/>
    <w:rsid w:val="00A81E47"/>
    <w:rsid w:val="00A82E0E"/>
    <w:rsid w:val="00A92CA5"/>
    <w:rsid w:val="00A931F9"/>
    <w:rsid w:val="00A9579F"/>
    <w:rsid w:val="00A96F66"/>
    <w:rsid w:val="00AA08EB"/>
    <w:rsid w:val="00AA2D13"/>
    <w:rsid w:val="00AA5868"/>
    <w:rsid w:val="00AA653D"/>
    <w:rsid w:val="00AB31AA"/>
    <w:rsid w:val="00AC3ECF"/>
    <w:rsid w:val="00AC4B13"/>
    <w:rsid w:val="00AC5D21"/>
    <w:rsid w:val="00AD2818"/>
    <w:rsid w:val="00AD5A02"/>
    <w:rsid w:val="00AE4AF7"/>
    <w:rsid w:val="00AF00F5"/>
    <w:rsid w:val="00AF0949"/>
    <w:rsid w:val="00B02AB3"/>
    <w:rsid w:val="00B049B7"/>
    <w:rsid w:val="00B05BA7"/>
    <w:rsid w:val="00B10CAD"/>
    <w:rsid w:val="00B12048"/>
    <w:rsid w:val="00B12AD0"/>
    <w:rsid w:val="00B15F3C"/>
    <w:rsid w:val="00B205B8"/>
    <w:rsid w:val="00B247F3"/>
    <w:rsid w:val="00B376EC"/>
    <w:rsid w:val="00B44C75"/>
    <w:rsid w:val="00B47DF7"/>
    <w:rsid w:val="00B53DDF"/>
    <w:rsid w:val="00B54117"/>
    <w:rsid w:val="00B56D6B"/>
    <w:rsid w:val="00B62FA1"/>
    <w:rsid w:val="00B636C1"/>
    <w:rsid w:val="00B65131"/>
    <w:rsid w:val="00B65EBD"/>
    <w:rsid w:val="00B70822"/>
    <w:rsid w:val="00B742FC"/>
    <w:rsid w:val="00B75CCB"/>
    <w:rsid w:val="00B76D86"/>
    <w:rsid w:val="00B831E9"/>
    <w:rsid w:val="00B839F1"/>
    <w:rsid w:val="00B83FB4"/>
    <w:rsid w:val="00B860FA"/>
    <w:rsid w:val="00B90326"/>
    <w:rsid w:val="00B90DF1"/>
    <w:rsid w:val="00BA1E13"/>
    <w:rsid w:val="00BA2B79"/>
    <w:rsid w:val="00BA4908"/>
    <w:rsid w:val="00BA64E4"/>
    <w:rsid w:val="00BA6582"/>
    <w:rsid w:val="00BB2C0B"/>
    <w:rsid w:val="00BB4EC1"/>
    <w:rsid w:val="00BB4F73"/>
    <w:rsid w:val="00BB7E70"/>
    <w:rsid w:val="00BC46F2"/>
    <w:rsid w:val="00BC4A8C"/>
    <w:rsid w:val="00BC61C5"/>
    <w:rsid w:val="00BD48A1"/>
    <w:rsid w:val="00BD6177"/>
    <w:rsid w:val="00BE2BEC"/>
    <w:rsid w:val="00BF0F6D"/>
    <w:rsid w:val="00BF7905"/>
    <w:rsid w:val="00C0076C"/>
    <w:rsid w:val="00C0306E"/>
    <w:rsid w:val="00C03AA4"/>
    <w:rsid w:val="00C06175"/>
    <w:rsid w:val="00C07709"/>
    <w:rsid w:val="00C07F1A"/>
    <w:rsid w:val="00C11681"/>
    <w:rsid w:val="00C14C2E"/>
    <w:rsid w:val="00C16639"/>
    <w:rsid w:val="00C17B78"/>
    <w:rsid w:val="00C20A33"/>
    <w:rsid w:val="00C24B39"/>
    <w:rsid w:val="00C25ECF"/>
    <w:rsid w:val="00C26721"/>
    <w:rsid w:val="00C32050"/>
    <w:rsid w:val="00C3540F"/>
    <w:rsid w:val="00C46832"/>
    <w:rsid w:val="00C51411"/>
    <w:rsid w:val="00C57FCF"/>
    <w:rsid w:val="00C602EC"/>
    <w:rsid w:val="00C648D9"/>
    <w:rsid w:val="00C7277D"/>
    <w:rsid w:val="00C762BF"/>
    <w:rsid w:val="00C77D79"/>
    <w:rsid w:val="00C8070D"/>
    <w:rsid w:val="00C80CA2"/>
    <w:rsid w:val="00C83B43"/>
    <w:rsid w:val="00C91894"/>
    <w:rsid w:val="00C95BD8"/>
    <w:rsid w:val="00C9737C"/>
    <w:rsid w:val="00CA146A"/>
    <w:rsid w:val="00CA5AA5"/>
    <w:rsid w:val="00CB2B5F"/>
    <w:rsid w:val="00CB3BCE"/>
    <w:rsid w:val="00CB4369"/>
    <w:rsid w:val="00CB5085"/>
    <w:rsid w:val="00CC0A90"/>
    <w:rsid w:val="00CC1552"/>
    <w:rsid w:val="00CD4422"/>
    <w:rsid w:val="00CD48A9"/>
    <w:rsid w:val="00CD668A"/>
    <w:rsid w:val="00CD68EE"/>
    <w:rsid w:val="00CE33C8"/>
    <w:rsid w:val="00CE65B9"/>
    <w:rsid w:val="00CF57F7"/>
    <w:rsid w:val="00CF5B16"/>
    <w:rsid w:val="00CF7977"/>
    <w:rsid w:val="00CF7BDA"/>
    <w:rsid w:val="00D02C03"/>
    <w:rsid w:val="00D1098A"/>
    <w:rsid w:val="00D144B6"/>
    <w:rsid w:val="00D15356"/>
    <w:rsid w:val="00D2001D"/>
    <w:rsid w:val="00D2057D"/>
    <w:rsid w:val="00D25D15"/>
    <w:rsid w:val="00D30784"/>
    <w:rsid w:val="00D33506"/>
    <w:rsid w:val="00D34E70"/>
    <w:rsid w:val="00D35127"/>
    <w:rsid w:val="00D35A03"/>
    <w:rsid w:val="00D36551"/>
    <w:rsid w:val="00D402E2"/>
    <w:rsid w:val="00D43CBC"/>
    <w:rsid w:val="00D46580"/>
    <w:rsid w:val="00D47BE9"/>
    <w:rsid w:val="00D56542"/>
    <w:rsid w:val="00D619A8"/>
    <w:rsid w:val="00D642F2"/>
    <w:rsid w:val="00D739FB"/>
    <w:rsid w:val="00D7676C"/>
    <w:rsid w:val="00D76DED"/>
    <w:rsid w:val="00D76F0B"/>
    <w:rsid w:val="00D801F6"/>
    <w:rsid w:val="00D8275B"/>
    <w:rsid w:val="00D83010"/>
    <w:rsid w:val="00D85D34"/>
    <w:rsid w:val="00D87D5A"/>
    <w:rsid w:val="00D90C0C"/>
    <w:rsid w:val="00D96454"/>
    <w:rsid w:val="00DA066B"/>
    <w:rsid w:val="00DA41B7"/>
    <w:rsid w:val="00DA5D37"/>
    <w:rsid w:val="00DB259D"/>
    <w:rsid w:val="00DB5ABB"/>
    <w:rsid w:val="00DB7F3B"/>
    <w:rsid w:val="00DC14B2"/>
    <w:rsid w:val="00DC2828"/>
    <w:rsid w:val="00DC2AB4"/>
    <w:rsid w:val="00DD100F"/>
    <w:rsid w:val="00DD246B"/>
    <w:rsid w:val="00DE3C5A"/>
    <w:rsid w:val="00DE578B"/>
    <w:rsid w:val="00DF0EBA"/>
    <w:rsid w:val="00E02610"/>
    <w:rsid w:val="00E05174"/>
    <w:rsid w:val="00E06A72"/>
    <w:rsid w:val="00E07750"/>
    <w:rsid w:val="00E113E3"/>
    <w:rsid w:val="00E11DEB"/>
    <w:rsid w:val="00E13CF4"/>
    <w:rsid w:val="00E14451"/>
    <w:rsid w:val="00E15460"/>
    <w:rsid w:val="00E17A6B"/>
    <w:rsid w:val="00E208FA"/>
    <w:rsid w:val="00E20A6D"/>
    <w:rsid w:val="00E20C72"/>
    <w:rsid w:val="00E21058"/>
    <w:rsid w:val="00E22B89"/>
    <w:rsid w:val="00E27974"/>
    <w:rsid w:val="00E30FF7"/>
    <w:rsid w:val="00E35F02"/>
    <w:rsid w:val="00E41D36"/>
    <w:rsid w:val="00E45DFC"/>
    <w:rsid w:val="00E46DED"/>
    <w:rsid w:val="00E4790B"/>
    <w:rsid w:val="00E63E37"/>
    <w:rsid w:val="00E65258"/>
    <w:rsid w:val="00E65733"/>
    <w:rsid w:val="00E8400F"/>
    <w:rsid w:val="00E86FDF"/>
    <w:rsid w:val="00E909D2"/>
    <w:rsid w:val="00E91965"/>
    <w:rsid w:val="00E94A1A"/>
    <w:rsid w:val="00E96B01"/>
    <w:rsid w:val="00E96B41"/>
    <w:rsid w:val="00EA0254"/>
    <w:rsid w:val="00EA2F19"/>
    <w:rsid w:val="00EA7B8A"/>
    <w:rsid w:val="00EB2EFD"/>
    <w:rsid w:val="00EB78D2"/>
    <w:rsid w:val="00EC341A"/>
    <w:rsid w:val="00ED05EE"/>
    <w:rsid w:val="00ED0E9B"/>
    <w:rsid w:val="00ED6ACA"/>
    <w:rsid w:val="00EE28A5"/>
    <w:rsid w:val="00EE3A0B"/>
    <w:rsid w:val="00EE5F31"/>
    <w:rsid w:val="00EF1273"/>
    <w:rsid w:val="00EF28DA"/>
    <w:rsid w:val="00F000D3"/>
    <w:rsid w:val="00F07ABE"/>
    <w:rsid w:val="00F11EE5"/>
    <w:rsid w:val="00F14C1A"/>
    <w:rsid w:val="00F2363B"/>
    <w:rsid w:val="00F264AE"/>
    <w:rsid w:val="00F27754"/>
    <w:rsid w:val="00F324B7"/>
    <w:rsid w:val="00F32BD6"/>
    <w:rsid w:val="00F33FC3"/>
    <w:rsid w:val="00F37570"/>
    <w:rsid w:val="00F4290E"/>
    <w:rsid w:val="00F455E7"/>
    <w:rsid w:val="00F46F06"/>
    <w:rsid w:val="00F50B1F"/>
    <w:rsid w:val="00F5252D"/>
    <w:rsid w:val="00F61279"/>
    <w:rsid w:val="00F617C9"/>
    <w:rsid w:val="00F70021"/>
    <w:rsid w:val="00F730AD"/>
    <w:rsid w:val="00F7520B"/>
    <w:rsid w:val="00F835DD"/>
    <w:rsid w:val="00F93928"/>
    <w:rsid w:val="00F944FA"/>
    <w:rsid w:val="00F94AA3"/>
    <w:rsid w:val="00F95A57"/>
    <w:rsid w:val="00F9652A"/>
    <w:rsid w:val="00FA0BF8"/>
    <w:rsid w:val="00FA1FBA"/>
    <w:rsid w:val="00FA2BE8"/>
    <w:rsid w:val="00FA4FCB"/>
    <w:rsid w:val="00FB5271"/>
    <w:rsid w:val="00FB560A"/>
    <w:rsid w:val="00FB58CA"/>
    <w:rsid w:val="00FB6129"/>
    <w:rsid w:val="00FC591A"/>
    <w:rsid w:val="00FC6317"/>
    <w:rsid w:val="00FC6E95"/>
    <w:rsid w:val="00FD27F2"/>
    <w:rsid w:val="00FD6F12"/>
    <w:rsid w:val="00FE0A7B"/>
    <w:rsid w:val="00FF2A5A"/>
    <w:rsid w:val="00FF3002"/>
    <w:rsid w:val="00FF3A38"/>
    <w:rsid w:val="00FF77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List Bullet" w:uiPriority="99"/>
    <w:lsdException w:name="Title" w:uiPriority="99" w:qFormat="1"/>
    <w:lsdException w:name="Body Text" w:uiPriority="99"/>
    <w:lsdException w:name="Body Text Indent" w:uiPriority="99"/>
    <w:lsdException w:name="Subtitle" w:uiPriority="11" w:qFormat="1"/>
    <w:lsdException w:name="Body Text First Indent" w:uiPriority="99"/>
    <w:lsdException w:name="Body Text 2" w:uiPriority="99"/>
    <w:lsdException w:name="Body Text 3" w:uiPriority="99"/>
    <w:lsdException w:name="Body Text Indent 2" w:uiPriority="99"/>
    <w:lsdException w:name="Body Text Indent 3" w:uiPriority="99"/>
    <w:lsdException w:name="Hyperlink" w:uiPriority="99"/>
    <w:lsdException w:name="Strong" w:uiPriority="99" w:qFormat="1"/>
    <w:lsdException w:name="Emphasis" w:uiPriority="99"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24B7"/>
    <w:rPr>
      <w:sz w:val="24"/>
      <w:szCs w:val="24"/>
    </w:rPr>
  </w:style>
  <w:style w:type="paragraph" w:styleId="1">
    <w:name w:val="heading 1"/>
    <w:basedOn w:val="a"/>
    <w:next w:val="a"/>
    <w:link w:val="10"/>
    <w:uiPriority w:val="99"/>
    <w:qFormat/>
    <w:rsid w:val="007105F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5A6DC2"/>
    <w:pPr>
      <w:keepNext/>
      <w:spacing w:before="240" w:after="60"/>
      <w:outlineLvl w:val="1"/>
    </w:pPr>
    <w:rPr>
      <w:rFonts w:ascii="Arial" w:hAnsi="Arial" w:cs="Arial"/>
      <w:b/>
      <w:bCs/>
      <w:i/>
      <w:iCs/>
      <w:sz w:val="28"/>
      <w:szCs w:val="28"/>
    </w:rPr>
  </w:style>
  <w:style w:type="paragraph" w:styleId="3">
    <w:name w:val="heading 3"/>
    <w:aliases w:val="Знак2 Знак"/>
    <w:basedOn w:val="a"/>
    <w:next w:val="a"/>
    <w:link w:val="30"/>
    <w:uiPriority w:val="99"/>
    <w:qFormat/>
    <w:rsid w:val="00B70822"/>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8333E1"/>
    <w:pPr>
      <w:keepNext/>
      <w:keepLines/>
      <w:spacing w:before="200"/>
      <w:ind w:firstLine="709"/>
      <w:jc w:val="both"/>
      <w:outlineLvl w:val="3"/>
    </w:pPr>
    <w:rPr>
      <w:rFonts w:ascii="Cambria" w:hAnsi="Cambria"/>
      <w:b/>
      <w:bCs/>
      <w:i/>
      <w:iCs/>
      <w:color w:val="4F81BD"/>
      <w:sz w:val="20"/>
      <w:szCs w:val="20"/>
      <w:lang w:eastAsia="en-US"/>
    </w:rPr>
  </w:style>
  <w:style w:type="paragraph" w:styleId="5">
    <w:name w:val="heading 5"/>
    <w:basedOn w:val="a"/>
    <w:next w:val="a"/>
    <w:link w:val="50"/>
    <w:uiPriority w:val="99"/>
    <w:qFormat/>
    <w:rsid w:val="008333E1"/>
    <w:pPr>
      <w:spacing w:before="240" w:after="60"/>
      <w:outlineLvl w:val="4"/>
    </w:pPr>
    <w:rPr>
      <w:b/>
      <w:bCs/>
      <w:i/>
      <w:iCs/>
      <w:sz w:val="26"/>
      <w:szCs w:val="26"/>
    </w:rPr>
  </w:style>
  <w:style w:type="paragraph" w:styleId="6">
    <w:name w:val="heading 6"/>
    <w:basedOn w:val="a"/>
    <w:next w:val="a"/>
    <w:link w:val="60"/>
    <w:uiPriority w:val="99"/>
    <w:qFormat/>
    <w:rsid w:val="008333E1"/>
    <w:pPr>
      <w:keepNext/>
      <w:ind w:left="3903" w:hanging="180"/>
      <w:jc w:val="center"/>
      <w:outlineLvl w:val="5"/>
    </w:pPr>
    <w:rPr>
      <w:b/>
      <w:bCs/>
      <w:lang w:eastAsia="ar-SA"/>
    </w:rPr>
  </w:style>
  <w:style w:type="paragraph" w:styleId="7">
    <w:name w:val="heading 7"/>
    <w:basedOn w:val="a"/>
    <w:next w:val="a"/>
    <w:link w:val="70"/>
    <w:uiPriority w:val="99"/>
    <w:qFormat/>
    <w:rsid w:val="008333E1"/>
    <w:pPr>
      <w:keepNext/>
      <w:jc w:val="right"/>
      <w:outlineLvl w:val="6"/>
    </w:pPr>
    <w:rPr>
      <w:b/>
      <w:bCs/>
      <w:i/>
      <w:iCs/>
      <w:color w:val="FF0000"/>
      <w:lang w:eastAsia="ar-SA"/>
    </w:rPr>
  </w:style>
  <w:style w:type="paragraph" w:styleId="8">
    <w:name w:val="heading 8"/>
    <w:basedOn w:val="a"/>
    <w:next w:val="a"/>
    <w:link w:val="80"/>
    <w:uiPriority w:val="99"/>
    <w:qFormat/>
    <w:rsid w:val="008333E1"/>
    <w:pPr>
      <w:keepNext/>
      <w:keepLines/>
      <w:spacing w:before="200"/>
      <w:ind w:firstLine="709"/>
      <w:jc w:val="both"/>
      <w:outlineLvl w:val="7"/>
    </w:pPr>
    <w:rPr>
      <w:rFonts w:ascii="Cambria" w:hAnsi="Cambria"/>
      <w:color w:val="404040"/>
      <w:sz w:val="20"/>
      <w:szCs w:val="20"/>
      <w:lang w:eastAsia="en-US"/>
    </w:rPr>
  </w:style>
  <w:style w:type="paragraph" w:styleId="9">
    <w:name w:val="heading 9"/>
    <w:basedOn w:val="a"/>
    <w:next w:val="a"/>
    <w:link w:val="90"/>
    <w:uiPriority w:val="99"/>
    <w:qFormat/>
    <w:rsid w:val="008333E1"/>
    <w:pPr>
      <w:keepNext/>
      <w:ind w:left="72"/>
      <w:jc w:val="center"/>
      <w:outlineLvl w:val="8"/>
    </w:pPr>
    <w:rPr>
      <w:b/>
      <w:bCs/>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333E1"/>
    <w:rPr>
      <w:rFonts w:ascii="Arial" w:hAnsi="Arial" w:cs="Arial"/>
      <w:b/>
      <w:bCs/>
      <w:kern w:val="32"/>
      <w:sz w:val="32"/>
      <w:szCs w:val="32"/>
      <w:lang w:val="ru-RU" w:eastAsia="ru-RU" w:bidi="ar-SA"/>
    </w:rPr>
  </w:style>
  <w:style w:type="character" w:customStyle="1" w:styleId="20">
    <w:name w:val="Заголовок 2 Знак"/>
    <w:link w:val="2"/>
    <w:uiPriority w:val="99"/>
    <w:locked/>
    <w:rsid w:val="008333E1"/>
    <w:rPr>
      <w:rFonts w:ascii="Arial" w:hAnsi="Arial" w:cs="Arial"/>
      <w:b/>
      <w:bCs/>
      <w:i/>
      <w:iCs/>
      <w:sz w:val="28"/>
      <w:szCs w:val="28"/>
      <w:lang w:val="ru-RU" w:eastAsia="ru-RU" w:bidi="ar-SA"/>
    </w:rPr>
  </w:style>
  <w:style w:type="character" w:customStyle="1" w:styleId="30">
    <w:name w:val="Заголовок 3 Знак"/>
    <w:aliases w:val="Знак2 Знак Знак"/>
    <w:link w:val="3"/>
    <w:uiPriority w:val="99"/>
    <w:locked/>
    <w:rsid w:val="008333E1"/>
    <w:rPr>
      <w:rFonts w:ascii="Arial" w:hAnsi="Arial" w:cs="Arial"/>
      <w:b/>
      <w:bCs/>
      <w:sz w:val="26"/>
      <w:szCs w:val="26"/>
      <w:lang w:val="ru-RU" w:eastAsia="ru-RU" w:bidi="ar-SA"/>
    </w:rPr>
  </w:style>
  <w:style w:type="paragraph" w:customStyle="1" w:styleId="11">
    <w:name w:val="Знак Знак Знак1 Знак"/>
    <w:basedOn w:val="a"/>
    <w:rsid w:val="00B70822"/>
    <w:pPr>
      <w:spacing w:before="100" w:beforeAutospacing="1" w:after="100" w:afterAutospacing="1"/>
      <w:jc w:val="both"/>
    </w:pPr>
    <w:rPr>
      <w:rFonts w:ascii="Tahoma" w:hAnsi="Tahoma"/>
      <w:sz w:val="20"/>
      <w:szCs w:val="20"/>
      <w:lang w:val="en-US" w:eastAsia="en-US"/>
    </w:rPr>
  </w:style>
  <w:style w:type="character" w:customStyle="1" w:styleId="40">
    <w:name w:val="Заголовок 4 Знак"/>
    <w:link w:val="4"/>
    <w:uiPriority w:val="99"/>
    <w:locked/>
    <w:rsid w:val="008333E1"/>
    <w:rPr>
      <w:rFonts w:ascii="Cambria" w:hAnsi="Cambria"/>
      <w:b/>
      <w:bCs/>
      <w:i/>
      <w:iCs/>
      <w:color w:val="4F81BD"/>
      <w:lang w:val="ru-RU" w:eastAsia="en-US" w:bidi="ar-SA"/>
    </w:rPr>
  </w:style>
  <w:style w:type="character" w:customStyle="1" w:styleId="50">
    <w:name w:val="Заголовок 5 Знак"/>
    <w:link w:val="5"/>
    <w:uiPriority w:val="99"/>
    <w:locked/>
    <w:rsid w:val="008333E1"/>
    <w:rPr>
      <w:b/>
      <w:bCs/>
      <w:i/>
      <w:iCs/>
      <w:sz w:val="26"/>
      <w:szCs w:val="26"/>
      <w:lang w:val="ru-RU" w:eastAsia="ru-RU" w:bidi="ar-SA"/>
    </w:rPr>
  </w:style>
  <w:style w:type="character" w:customStyle="1" w:styleId="60">
    <w:name w:val="Заголовок 6 Знак"/>
    <w:link w:val="6"/>
    <w:uiPriority w:val="99"/>
    <w:locked/>
    <w:rsid w:val="008333E1"/>
    <w:rPr>
      <w:b/>
      <w:bCs/>
      <w:sz w:val="24"/>
      <w:szCs w:val="24"/>
      <w:lang w:val="ru-RU" w:eastAsia="ar-SA" w:bidi="ar-SA"/>
    </w:rPr>
  </w:style>
  <w:style w:type="character" w:customStyle="1" w:styleId="70">
    <w:name w:val="Заголовок 7 Знак"/>
    <w:link w:val="7"/>
    <w:uiPriority w:val="99"/>
    <w:locked/>
    <w:rsid w:val="008333E1"/>
    <w:rPr>
      <w:b/>
      <w:bCs/>
      <w:i/>
      <w:iCs/>
      <w:color w:val="FF0000"/>
      <w:sz w:val="24"/>
      <w:szCs w:val="24"/>
      <w:lang w:val="ru-RU" w:eastAsia="ar-SA" w:bidi="ar-SA"/>
    </w:rPr>
  </w:style>
  <w:style w:type="character" w:customStyle="1" w:styleId="80">
    <w:name w:val="Заголовок 8 Знак"/>
    <w:link w:val="8"/>
    <w:uiPriority w:val="99"/>
    <w:locked/>
    <w:rsid w:val="008333E1"/>
    <w:rPr>
      <w:rFonts w:ascii="Cambria" w:hAnsi="Cambria"/>
      <w:color w:val="404040"/>
      <w:lang w:val="ru-RU" w:eastAsia="en-US" w:bidi="ar-SA"/>
    </w:rPr>
  </w:style>
  <w:style w:type="character" w:customStyle="1" w:styleId="90">
    <w:name w:val="Заголовок 9 Знак"/>
    <w:link w:val="9"/>
    <w:uiPriority w:val="99"/>
    <w:locked/>
    <w:rsid w:val="008333E1"/>
    <w:rPr>
      <w:b/>
      <w:bCs/>
      <w:sz w:val="28"/>
      <w:szCs w:val="24"/>
      <w:lang w:val="ru-RU" w:eastAsia="ar-SA" w:bidi="ar-SA"/>
    </w:rPr>
  </w:style>
  <w:style w:type="table" w:styleId="a3">
    <w:name w:val="Table Grid"/>
    <w:basedOn w:val="a1"/>
    <w:uiPriority w:val="99"/>
    <w:rsid w:val="005259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rsid w:val="00A74935"/>
    <w:rPr>
      <w:rFonts w:ascii="Tahoma" w:hAnsi="Tahoma" w:cs="Tahoma"/>
      <w:sz w:val="16"/>
      <w:szCs w:val="16"/>
    </w:rPr>
  </w:style>
  <w:style w:type="character" w:customStyle="1" w:styleId="a5">
    <w:name w:val="Текст выноски Знак"/>
    <w:link w:val="a4"/>
    <w:uiPriority w:val="99"/>
    <w:locked/>
    <w:rsid w:val="0006575D"/>
    <w:rPr>
      <w:rFonts w:ascii="Tahoma" w:hAnsi="Tahoma" w:cs="Tahoma"/>
      <w:sz w:val="16"/>
      <w:szCs w:val="16"/>
      <w:lang w:val="ru-RU" w:eastAsia="ru-RU" w:bidi="ar-SA"/>
    </w:rPr>
  </w:style>
  <w:style w:type="paragraph" w:styleId="a6">
    <w:name w:val="footer"/>
    <w:basedOn w:val="a"/>
    <w:link w:val="a7"/>
    <w:uiPriority w:val="99"/>
    <w:rsid w:val="00B70822"/>
    <w:pPr>
      <w:tabs>
        <w:tab w:val="center" w:pos="4153"/>
        <w:tab w:val="right" w:pos="8306"/>
      </w:tabs>
    </w:pPr>
    <w:rPr>
      <w:sz w:val="20"/>
      <w:szCs w:val="20"/>
    </w:rPr>
  </w:style>
  <w:style w:type="character" w:customStyle="1" w:styleId="a7">
    <w:name w:val="Нижний колонтитул Знак"/>
    <w:link w:val="a6"/>
    <w:uiPriority w:val="99"/>
    <w:locked/>
    <w:rsid w:val="0006575D"/>
    <w:rPr>
      <w:lang w:val="ru-RU" w:eastAsia="ru-RU" w:bidi="ar-SA"/>
    </w:rPr>
  </w:style>
  <w:style w:type="character" w:styleId="a8">
    <w:name w:val="page number"/>
    <w:basedOn w:val="a0"/>
    <w:rsid w:val="00B70822"/>
  </w:style>
  <w:style w:type="paragraph" w:customStyle="1" w:styleId="ConsPlusNormal">
    <w:name w:val="ConsPlusNormal"/>
    <w:link w:val="ConsPlusNormal0"/>
    <w:rsid w:val="005A6DC2"/>
    <w:pPr>
      <w:widowControl w:val="0"/>
      <w:autoSpaceDE w:val="0"/>
      <w:autoSpaceDN w:val="0"/>
      <w:adjustRightInd w:val="0"/>
      <w:ind w:firstLine="720"/>
    </w:pPr>
    <w:rPr>
      <w:rFonts w:ascii="Arial" w:hAnsi="Arial" w:cs="Arial"/>
    </w:rPr>
  </w:style>
  <w:style w:type="paragraph" w:styleId="a9">
    <w:name w:val="Body Text"/>
    <w:basedOn w:val="a"/>
    <w:link w:val="12"/>
    <w:uiPriority w:val="99"/>
    <w:rsid w:val="005A6DC2"/>
    <w:pPr>
      <w:spacing w:after="120"/>
    </w:pPr>
    <w:rPr>
      <w:sz w:val="28"/>
      <w:szCs w:val="20"/>
    </w:rPr>
  </w:style>
  <w:style w:type="character" w:customStyle="1" w:styleId="12">
    <w:name w:val="Основной текст Знак1"/>
    <w:link w:val="a9"/>
    <w:uiPriority w:val="99"/>
    <w:locked/>
    <w:rsid w:val="008333E1"/>
    <w:rPr>
      <w:sz w:val="28"/>
      <w:lang w:val="ru-RU" w:eastAsia="ru-RU" w:bidi="ar-SA"/>
    </w:rPr>
  </w:style>
  <w:style w:type="character" w:customStyle="1" w:styleId="aa">
    <w:name w:val="Верхний колонтитул Знак"/>
    <w:link w:val="ab"/>
    <w:uiPriority w:val="99"/>
    <w:locked/>
    <w:rsid w:val="0006575D"/>
    <w:rPr>
      <w:sz w:val="28"/>
      <w:lang w:bidi="ar-SA"/>
    </w:rPr>
  </w:style>
  <w:style w:type="paragraph" w:styleId="ab">
    <w:name w:val="header"/>
    <w:basedOn w:val="a"/>
    <w:link w:val="aa"/>
    <w:uiPriority w:val="99"/>
    <w:rsid w:val="0006575D"/>
    <w:pPr>
      <w:tabs>
        <w:tab w:val="center" w:pos="4677"/>
        <w:tab w:val="right" w:pos="9355"/>
      </w:tabs>
    </w:pPr>
    <w:rPr>
      <w:sz w:val="28"/>
      <w:szCs w:val="20"/>
    </w:rPr>
  </w:style>
  <w:style w:type="paragraph" w:customStyle="1" w:styleId="ConsPlusNonformat">
    <w:name w:val="ConsPlusNonformat"/>
    <w:link w:val="ConsPlusNonformat0"/>
    <w:uiPriority w:val="99"/>
    <w:rsid w:val="0006575D"/>
    <w:pPr>
      <w:widowControl w:val="0"/>
      <w:autoSpaceDE w:val="0"/>
      <w:autoSpaceDN w:val="0"/>
      <w:adjustRightInd w:val="0"/>
    </w:pPr>
    <w:rPr>
      <w:rFonts w:ascii="Courier New" w:hAnsi="Courier New" w:cs="Courier New"/>
    </w:rPr>
  </w:style>
  <w:style w:type="paragraph" w:customStyle="1" w:styleId="ConsPlusCell">
    <w:name w:val="ConsPlusCell"/>
    <w:link w:val="ConsPlusCell0"/>
    <w:uiPriority w:val="99"/>
    <w:qFormat/>
    <w:rsid w:val="0006575D"/>
    <w:pPr>
      <w:widowControl w:val="0"/>
      <w:autoSpaceDE w:val="0"/>
      <w:autoSpaceDN w:val="0"/>
      <w:adjustRightInd w:val="0"/>
    </w:pPr>
    <w:rPr>
      <w:rFonts w:ascii="Arial" w:hAnsi="Arial" w:cs="Arial"/>
    </w:rPr>
  </w:style>
  <w:style w:type="paragraph" w:customStyle="1" w:styleId="ConsPlusTitle">
    <w:name w:val="ConsPlusTitle"/>
    <w:uiPriority w:val="99"/>
    <w:rsid w:val="0006575D"/>
    <w:pPr>
      <w:widowControl w:val="0"/>
      <w:autoSpaceDE w:val="0"/>
      <w:autoSpaceDN w:val="0"/>
      <w:adjustRightInd w:val="0"/>
    </w:pPr>
    <w:rPr>
      <w:b/>
      <w:bCs/>
      <w:sz w:val="24"/>
      <w:szCs w:val="24"/>
    </w:rPr>
  </w:style>
  <w:style w:type="character" w:styleId="ac">
    <w:name w:val="Hyperlink"/>
    <w:uiPriority w:val="99"/>
    <w:rsid w:val="0006575D"/>
    <w:rPr>
      <w:color w:val="0000FF"/>
      <w:u w:val="single"/>
    </w:rPr>
  </w:style>
  <w:style w:type="paragraph" w:customStyle="1" w:styleId="Style1">
    <w:name w:val="Style1"/>
    <w:basedOn w:val="a"/>
    <w:rsid w:val="007A6148"/>
    <w:pPr>
      <w:widowControl w:val="0"/>
      <w:autoSpaceDE w:val="0"/>
      <w:autoSpaceDN w:val="0"/>
      <w:adjustRightInd w:val="0"/>
      <w:spacing w:line="329" w:lineRule="exact"/>
      <w:ind w:firstLine="696"/>
      <w:jc w:val="both"/>
    </w:pPr>
  </w:style>
  <w:style w:type="paragraph" w:customStyle="1" w:styleId="Style5">
    <w:name w:val="Style5"/>
    <w:basedOn w:val="a"/>
    <w:rsid w:val="007A6148"/>
    <w:pPr>
      <w:widowControl w:val="0"/>
      <w:autoSpaceDE w:val="0"/>
      <w:autoSpaceDN w:val="0"/>
      <w:adjustRightInd w:val="0"/>
      <w:spacing w:line="331" w:lineRule="exact"/>
      <w:jc w:val="center"/>
    </w:pPr>
  </w:style>
  <w:style w:type="paragraph" w:customStyle="1" w:styleId="Style7">
    <w:name w:val="Style7"/>
    <w:basedOn w:val="a"/>
    <w:rsid w:val="007A6148"/>
    <w:pPr>
      <w:widowControl w:val="0"/>
      <w:autoSpaceDE w:val="0"/>
      <w:autoSpaceDN w:val="0"/>
      <w:adjustRightInd w:val="0"/>
      <w:spacing w:line="322" w:lineRule="exact"/>
      <w:ind w:firstLine="523"/>
      <w:jc w:val="both"/>
    </w:pPr>
  </w:style>
  <w:style w:type="paragraph" w:customStyle="1" w:styleId="Style8">
    <w:name w:val="Style8"/>
    <w:basedOn w:val="a"/>
    <w:rsid w:val="007A6148"/>
    <w:pPr>
      <w:widowControl w:val="0"/>
      <w:autoSpaceDE w:val="0"/>
      <w:autoSpaceDN w:val="0"/>
      <w:adjustRightInd w:val="0"/>
    </w:pPr>
  </w:style>
  <w:style w:type="character" w:customStyle="1" w:styleId="FontStyle11">
    <w:name w:val="Font Style11"/>
    <w:rsid w:val="007A6148"/>
    <w:rPr>
      <w:rFonts w:ascii="Times New Roman" w:hAnsi="Times New Roman" w:cs="Times New Roman"/>
      <w:b/>
      <w:bCs/>
      <w:sz w:val="26"/>
      <w:szCs w:val="26"/>
    </w:rPr>
  </w:style>
  <w:style w:type="character" w:customStyle="1" w:styleId="FontStyle12">
    <w:name w:val="Font Style12"/>
    <w:rsid w:val="007A6148"/>
    <w:rPr>
      <w:rFonts w:ascii="Times New Roman" w:hAnsi="Times New Roman" w:cs="Times New Roman"/>
      <w:sz w:val="26"/>
      <w:szCs w:val="26"/>
    </w:rPr>
  </w:style>
  <w:style w:type="character" w:styleId="ad">
    <w:name w:val="FollowedHyperlink"/>
    <w:rsid w:val="008333E1"/>
    <w:rPr>
      <w:color w:val="800080"/>
      <w:u w:val="single"/>
    </w:rPr>
  </w:style>
  <w:style w:type="character" w:styleId="ae">
    <w:name w:val="Emphasis"/>
    <w:uiPriority w:val="99"/>
    <w:qFormat/>
    <w:rsid w:val="008333E1"/>
    <w:rPr>
      <w:rFonts w:ascii="Times New Roman" w:hAnsi="Times New Roman" w:cs="Times New Roman" w:hint="default"/>
      <w:i/>
      <w:iCs w:val="0"/>
    </w:rPr>
  </w:style>
  <w:style w:type="character" w:styleId="af">
    <w:name w:val="Strong"/>
    <w:uiPriority w:val="99"/>
    <w:qFormat/>
    <w:rsid w:val="008333E1"/>
    <w:rPr>
      <w:rFonts w:ascii="Times New Roman" w:hAnsi="Times New Roman" w:cs="Times New Roman" w:hint="default"/>
      <w:b/>
      <w:bCs w:val="0"/>
    </w:rPr>
  </w:style>
  <w:style w:type="paragraph" w:styleId="af0">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8333E1"/>
    <w:pPr>
      <w:spacing w:before="100" w:beforeAutospacing="1" w:after="100" w:afterAutospacing="1"/>
    </w:pPr>
    <w:rPr>
      <w:rFonts w:ascii="Calibri" w:hAnsi="Calibri" w:cs="Calibri"/>
    </w:rPr>
  </w:style>
  <w:style w:type="character" w:customStyle="1" w:styleId="af1">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2"/>
    <w:uiPriority w:val="99"/>
    <w:locked/>
    <w:rsid w:val="008333E1"/>
    <w:rPr>
      <w:lang w:val="ru-RU" w:eastAsia="ru-RU" w:bidi="ar-SA"/>
    </w:rPr>
  </w:style>
  <w:style w:type="paragraph" w:styleId="af2">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f1"/>
    <w:uiPriority w:val="99"/>
    <w:rsid w:val="008333E1"/>
    <w:rPr>
      <w:sz w:val="20"/>
      <w:szCs w:val="20"/>
    </w:rPr>
  </w:style>
  <w:style w:type="character" w:customStyle="1" w:styleId="13">
    <w:name w:val="Знак Знак13"/>
    <w:locked/>
    <w:rsid w:val="008333E1"/>
    <w:rPr>
      <w:sz w:val="28"/>
      <w:lang w:bidi="ar-SA"/>
    </w:rPr>
  </w:style>
  <w:style w:type="character" w:customStyle="1" w:styleId="15">
    <w:name w:val="Знак Знак15"/>
    <w:locked/>
    <w:rsid w:val="008333E1"/>
    <w:rPr>
      <w:lang w:val="ru-RU" w:eastAsia="ru-RU" w:bidi="ar-SA"/>
    </w:rPr>
  </w:style>
  <w:style w:type="paragraph" w:styleId="af3">
    <w:name w:val="endnote text"/>
    <w:basedOn w:val="a"/>
    <w:link w:val="af4"/>
    <w:uiPriority w:val="99"/>
    <w:rsid w:val="008333E1"/>
    <w:rPr>
      <w:sz w:val="20"/>
      <w:szCs w:val="20"/>
    </w:rPr>
  </w:style>
  <w:style w:type="paragraph" w:styleId="af5">
    <w:name w:val="Body Text First Indent"/>
    <w:basedOn w:val="a9"/>
    <w:link w:val="af6"/>
    <w:uiPriority w:val="99"/>
    <w:rsid w:val="008333E1"/>
    <w:pPr>
      <w:ind w:firstLine="210"/>
    </w:pPr>
    <w:rPr>
      <w:sz w:val="24"/>
      <w:szCs w:val="24"/>
    </w:rPr>
  </w:style>
  <w:style w:type="character" w:customStyle="1" w:styleId="af6">
    <w:name w:val="Красная строка Знак"/>
    <w:link w:val="af5"/>
    <w:uiPriority w:val="99"/>
    <w:locked/>
    <w:rsid w:val="008333E1"/>
    <w:rPr>
      <w:sz w:val="24"/>
      <w:szCs w:val="24"/>
      <w:lang w:val="ru-RU" w:eastAsia="ru-RU" w:bidi="ar-SA"/>
    </w:rPr>
  </w:style>
  <w:style w:type="paragraph" w:styleId="af7">
    <w:name w:val="List Bullet"/>
    <w:basedOn w:val="af5"/>
    <w:uiPriority w:val="99"/>
    <w:rsid w:val="008333E1"/>
    <w:pPr>
      <w:tabs>
        <w:tab w:val="num" w:pos="720"/>
        <w:tab w:val="num" w:pos="1041"/>
      </w:tabs>
      <w:spacing w:after="0"/>
      <w:ind w:left="1041" w:hanging="615"/>
    </w:pPr>
    <w:rPr>
      <w:sz w:val="20"/>
      <w:szCs w:val="20"/>
    </w:rPr>
  </w:style>
  <w:style w:type="character" w:customStyle="1" w:styleId="af8">
    <w:name w:val="Название Знак"/>
    <w:link w:val="af9"/>
    <w:uiPriority w:val="99"/>
    <w:locked/>
    <w:rsid w:val="008333E1"/>
    <w:rPr>
      <w:b/>
      <w:bCs/>
      <w:sz w:val="28"/>
      <w:szCs w:val="24"/>
      <w:lang w:val="ru-RU" w:eastAsia="ru-RU" w:bidi="ar-SA"/>
    </w:rPr>
  </w:style>
  <w:style w:type="paragraph" w:styleId="af9">
    <w:name w:val="Title"/>
    <w:basedOn w:val="a"/>
    <w:link w:val="af8"/>
    <w:uiPriority w:val="99"/>
    <w:qFormat/>
    <w:rsid w:val="008333E1"/>
    <w:pPr>
      <w:jc w:val="center"/>
    </w:pPr>
    <w:rPr>
      <w:b/>
      <w:bCs/>
      <w:sz w:val="28"/>
    </w:rPr>
  </w:style>
  <w:style w:type="character" w:customStyle="1" w:styleId="afa">
    <w:name w:val="Основной текст с отступом Знак"/>
    <w:link w:val="afb"/>
    <w:uiPriority w:val="99"/>
    <w:locked/>
    <w:rsid w:val="008333E1"/>
    <w:rPr>
      <w:sz w:val="28"/>
      <w:lang w:val="ru-RU" w:eastAsia="ru-RU" w:bidi="ar-SA"/>
    </w:rPr>
  </w:style>
  <w:style w:type="paragraph" w:styleId="afb">
    <w:name w:val="Body Text Indent"/>
    <w:basedOn w:val="a"/>
    <w:link w:val="afa"/>
    <w:uiPriority w:val="99"/>
    <w:rsid w:val="008333E1"/>
    <w:pPr>
      <w:ind w:firstLine="709"/>
      <w:jc w:val="both"/>
    </w:pPr>
    <w:rPr>
      <w:sz w:val="28"/>
      <w:szCs w:val="20"/>
    </w:rPr>
  </w:style>
  <w:style w:type="character" w:customStyle="1" w:styleId="21">
    <w:name w:val="Основной текст 2 Знак"/>
    <w:link w:val="22"/>
    <w:uiPriority w:val="99"/>
    <w:rsid w:val="008333E1"/>
    <w:rPr>
      <w:b/>
      <w:i/>
      <w:sz w:val="26"/>
      <w:lang w:val="ru-RU" w:eastAsia="ru-RU" w:bidi="ar-SA"/>
    </w:rPr>
  </w:style>
  <w:style w:type="paragraph" w:styleId="22">
    <w:name w:val="Body Text 2"/>
    <w:basedOn w:val="a"/>
    <w:link w:val="21"/>
    <w:uiPriority w:val="99"/>
    <w:rsid w:val="008333E1"/>
    <w:pPr>
      <w:jc w:val="both"/>
    </w:pPr>
    <w:rPr>
      <w:b/>
      <w:i/>
      <w:sz w:val="26"/>
      <w:szCs w:val="20"/>
    </w:rPr>
  </w:style>
  <w:style w:type="character" w:customStyle="1" w:styleId="31">
    <w:name w:val="Основной текст 3 Знак"/>
    <w:link w:val="32"/>
    <w:uiPriority w:val="99"/>
    <w:locked/>
    <w:rsid w:val="008333E1"/>
    <w:rPr>
      <w:sz w:val="16"/>
      <w:szCs w:val="16"/>
      <w:lang w:val="ru-RU" w:eastAsia="ru-RU" w:bidi="ar-SA"/>
    </w:rPr>
  </w:style>
  <w:style w:type="paragraph" w:styleId="32">
    <w:name w:val="Body Text 3"/>
    <w:basedOn w:val="a"/>
    <w:link w:val="31"/>
    <w:uiPriority w:val="99"/>
    <w:rsid w:val="008333E1"/>
    <w:pPr>
      <w:spacing w:after="120"/>
    </w:pPr>
    <w:rPr>
      <w:sz w:val="16"/>
      <w:szCs w:val="16"/>
    </w:rPr>
  </w:style>
  <w:style w:type="character" w:customStyle="1" w:styleId="23">
    <w:name w:val="Основной текст с отступом 2 Знак"/>
    <w:link w:val="24"/>
    <w:uiPriority w:val="99"/>
    <w:locked/>
    <w:rsid w:val="008333E1"/>
    <w:rPr>
      <w:iCs/>
      <w:sz w:val="28"/>
      <w:szCs w:val="28"/>
      <w:lang w:val="ru-RU" w:eastAsia="ru-RU" w:bidi="ar-SA"/>
    </w:rPr>
  </w:style>
  <w:style w:type="paragraph" w:styleId="24">
    <w:name w:val="Body Text Indent 2"/>
    <w:basedOn w:val="a"/>
    <w:link w:val="23"/>
    <w:uiPriority w:val="99"/>
    <w:rsid w:val="008333E1"/>
    <w:pPr>
      <w:ind w:firstLine="540"/>
      <w:jc w:val="both"/>
    </w:pPr>
    <w:rPr>
      <w:iCs/>
      <w:sz w:val="28"/>
      <w:szCs w:val="28"/>
    </w:rPr>
  </w:style>
  <w:style w:type="paragraph" w:styleId="33">
    <w:name w:val="Body Text Indent 3"/>
    <w:basedOn w:val="a"/>
    <w:link w:val="34"/>
    <w:uiPriority w:val="99"/>
    <w:rsid w:val="008333E1"/>
    <w:pPr>
      <w:spacing w:after="120"/>
      <w:ind w:left="283"/>
    </w:pPr>
    <w:rPr>
      <w:rFonts w:ascii="Calibri" w:eastAsia="Calibri" w:hAnsi="Calibri"/>
      <w:sz w:val="16"/>
      <w:szCs w:val="16"/>
    </w:rPr>
  </w:style>
  <w:style w:type="paragraph" w:styleId="afc">
    <w:name w:val="Document Map"/>
    <w:basedOn w:val="a"/>
    <w:link w:val="afd"/>
    <w:uiPriority w:val="99"/>
    <w:rsid w:val="008333E1"/>
    <w:pPr>
      <w:shd w:val="clear" w:color="auto" w:fill="000080"/>
    </w:pPr>
    <w:rPr>
      <w:rFonts w:ascii="Tahoma" w:hAnsi="Tahoma" w:cs="Tahoma"/>
      <w:sz w:val="20"/>
      <w:szCs w:val="20"/>
    </w:rPr>
  </w:style>
  <w:style w:type="character" w:customStyle="1" w:styleId="afd">
    <w:name w:val="Схема документа Знак"/>
    <w:link w:val="afc"/>
    <w:uiPriority w:val="99"/>
    <w:locked/>
    <w:rsid w:val="00205234"/>
    <w:rPr>
      <w:rFonts w:ascii="Tahoma" w:hAnsi="Tahoma" w:cs="Tahoma"/>
      <w:lang w:val="ru-RU" w:eastAsia="ru-RU" w:bidi="ar-SA"/>
    </w:rPr>
  </w:style>
  <w:style w:type="character" w:customStyle="1" w:styleId="afe">
    <w:name w:val="Текст Знак"/>
    <w:link w:val="aff"/>
    <w:uiPriority w:val="99"/>
    <w:locked/>
    <w:rsid w:val="008333E1"/>
    <w:rPr>
      <w:rFonts w:ascii="Courier New" w:eastAsia="Calibri" w:hAnsi="Courier New" w:cs="Courier New"/>
      <w:lang w:val="ru-RU" w:eastAsia="ru-RU" w:bidi="ar-SA"/>
    </w:rPr>
  </w:style>
  <w:style w:type="paragraph" w:styleId="aff">
    <w:name w:val="Plain Text"/>
    <w:basedOn w:val="a"/>
    <w:link w:val="afe"/>
    <w:uiPriority w:val="99"/>
    <w:rsid w:val="008333E1"/>
    <w:rPr>
      <w:rFonts w:ascii="Courier New" w:eastAsia="Calibri" w:hAnsi="Courier New" w:cs="Courier New"/>
      <w:sz w:val="20"/>
      <w:szCs w:val="20"/>
    </w:rPr>
  </w:style>
  <w:style w:type="character" w:customStyle="1" w:styleId="16">
    <w:name w:val="Знак Знак16"/>
    <w:locked/>
    <w:rsid w:val="008333E1"/>
    <w:rPr>
      <w:rFonts w:ascii="Tahoma" w:hAnsi="Tahoma" w:cs="Tahoma"/>
      <w:sz w:val="16"/>
      <w:szCs w:val="16"/>
      <w:lang w:val="ru-RU" w:eastAsia="ru-RU" w:bidi="ar-SA"/>
    </w:rPr>
  </w:style>
  <w:style w:type="paragraph" w:customStyle="1" w:styleId="Postan">
    <w:name w:val="Postan"/>
    <w:basedOn w:val="a"/>
    <w:uiPriority w:val="99"/>
    <w:rsid w:val="008333E1"/>
    <w:pPr>
      <w:jc w:val="center"/>
    </w:pPr>
    <w:rPr>
      <w:sz w:val="28"/>
      <w:szCs w:val="20"/>
    </w:rPr>
  </w:style>
  <w:style w:type="paragraph" w:styleId="aff0">
    <w:name w:val="List Paragraph"/>
    <w:basedOn w:val="a"/>
    <w:link w:val="aff1"/>
    <w:qFormat/>
    <w:rsid w:val="008333E1"/>
    <w:pPr>
      <w:widowControl w:val="0"/>
      <w:ind w:left="720"/>
    </w:pPr>
  </w:style>
  <w:style w:type="paragraph" w:customStyle="1" w:styleId="aff2">
    <w:name w:val="Отчетный"/>
    <w:basedOn w:val="a"/>
    <w:rsid w:val="008333E1"/>
    <w:pPr>
      <w:spacing w:after="120" w:line="360" w:lineRule="auto"/>
      <w:ind w:firstLine="720"/>
      <w:jc w:val="both"/>
    </w:pPr>
    <w:rPr>
      <w:sz w:val="26"/>
      <w:szCs w:val="20"/>
    </w:rPr>
  </w:style>
  <w:style w:type="paragraph" w:customStyle="1" w:styleId="Default">
    <w:name w:val="Default"/>
    <w:uiPriority w:val="99"/>
    <w:rsid w:val="008333E1"/>
    <w:pPr>
      <w:autoSpaceDE w:val="0"/>
      <w:autoSpaceDN w:val="0"/>
      <w:adjustRightInd w:val="0"/>
    </w:pPr>
    <w:rPr>
      <w:rFonts w:eastAsia="Calibri"/>
      <w:color w:val="000000"/>
      <w:sz w:val="24"/>
      <w:szCs w:val="24"/>
      <w:lang w:eastAsia="en-US"/>
    </w:rPr>
  </w:style>
  <w:style w:type="paragraph" w:customStyle="1" w:styleId="aff3">
    <w:name w:val="Нормальный (таблица)"/>
    <w:basedOn w:val="a"/>
    <w:next w:val="a"/>
    <w:uiPriority w:val="99"/>
    <w:rsid w:val="008333E1"/>
    <w:pPr>
      <w:widowControl w:val="0"/>
      <w:autoSpaceDE w:val="0"/>
      <w:autoSpaceDN w:val="0"/>
      <w:adjustRightInd w:val="0"/>
      <w:jc w:val="both"/>
    </w:pPr>
    <w:rPr>
      <w:rFonts w:ascii="Arial" w:hAnsi="Arial" w:cs="Arial"/>
    </w:rPr>
  </w:style>
  <w:style w:type="paragraph" w:customStyle="1" w:styleId="210">
    <w:name w:val="Основной текст 21"/>
    <w:basedOn w:val="a"/>
    <w:uiPriority w:val="99"/>
    <w:rsid w:val="008333E1"/>
    <w:pPr>
      <w:suppressAutoHyphens/>
      <w:spacing w:line="360" w:lineRule="auto"/>
    </w:pPr>
    <w:rPr>
      <w:sz w:val="28"/>
      <w:szCs w:val="20"/>
      <w:lang w:eastAsia="ar-SA"/>
    </w:rPr>
  </w:style>
  <w:style w:type="paragraph" w:customStyle="1" w:styleId="aff4">
    <w:name w:val="Стиль"/>
    <w:uiPriority w:val="99"/>
    <w:rsid w:val="008333E1"/>
    <w:pPr>
      <w:widowControl w:val="0"/>
      <w:suppressAutoHyphens/>
      <w:autoSpaceDE w:val="0"/>
    </w:pPr>
    <w:rPr>
      <w:sz w:val="24"/>
      <w:szCs w:val="24"/>
      <w:lang w:eastAsia="ar-SA"/>
    </w:rPr>
  </w:style>
  <w:style w:type="paragraph" w:customStyle="1" w:styleId="aff5">
    <w:name w:val="Знак Знак Знак Знак Знак Знак"/>
    <w:basedOn w:val="a"/>
    <w:uiPriority w:val="99"/>
    <w:rsid w:val="008333E1"/>
    <w:pPr>
      <w:spacing w:before="100" w:beforeAutospacing="1" w:after="100" w:afterAutospacing="1"/>
      <w:ind w:firstLine="709"/>
      <w:jc w:val="both"/>
    </w:pPr>
    <w:rPr>
      <w:rFonts w:ascii="Tahoma" w:hAnsi="Tahoma" w:cs="Tahoma"/>
      <w:sz w:val="20"/>
      <w:szCs w:val="20"/>
      <w:lang w:val="en-US" w:eastAsia="en-US"/>
    </w:rPr>
  </w:style>
  <w:style w:type="paragraph" w:customStyle="1" w:styleId="14">
    <w:name w:val="Абзац списка1"/>
    <w:basedOn w:val="a"/>
    <w:uiPriority w:val="99"/>
    <w:rsid w:val="008333E1"/>
    <w:pPr>
      <w:spacing w:after="200" w:line="276" w:lineRule="auto"/>
      <w:ind w:left="720"/>
    </w:pPr>
    <w:rPr>
      <w:rFonts w:ascii="Calibri" w:eastAsia="Calibri" w:hAnsi="Calibri" w:cs="Calibri"/>
      <w:sz w:val="22"/>
      <w:szCs w:val="22"/>
      <w:lang w:eastAsia="en-US"/>
    </w:rPr>
  </w:style>
  <w:style w:type="paragraph" w:customStyle="1" w:styleId="aff6">
    <w:name w:val="Базовый"/>
    <w:uiPriority w:val="99"/>
    <w:rsid w:val="008333E1"/>
    <w:pPr>
      <w:suppressAutoHyphens/>
      <w:spacing w:after="200" w:line="276" w:lineRule="auto"/>
    </w:pPr>
    <w:rPr>
      <w:rFonts w:ascii="Calibri" w:eastAsia="SimSun" w:hAnsi="Calibri"/>
      <w:sz w:val="22"/>
      <w:szCs w:val="22"/>
    </w:rPr>
  </w:style>
  <w:style w:type="paragraph" w:customStyle="1" w:styleId="aff7">
    <w:name w:val="Прижатый влево"/>
    <w:basedOn w:val="a"/>
    <w:next w:val="a"/>
    <w:uiPriority w:val="99"/>
    <w:rsid w:val="008333E1"/>
    <w:pPr>
      <w:widowControl w:val="0"/>
      <w:autoSpaceDE w:val="0"/>
      <w:autoSpaceDN w:val="0"/>
      <w:adjustRightInd w:val="0"/>
    </w:pPr>
    <w:rPr>
      <w:rFonts w:ascii="Arial" w:hAnsi="Arial" w:cs="Arial"/>
    </w:rPr>
  </w:style>
  <w:style w:type="paragraph" w:customStyle="1" w:styleId="s1">
    <w:name w:val="s_1"/>
    <w:basedOn w:val="a"/>
    <w:uiPriority w:val="99"/>
    <w:rsid w:val="008333E1"/>
    <w:pPr>
      <w:spacing w:before="100" w:beforeAutospacing="1" w:after="100" w:afterAutospacing="1"/>
    </w:pPr>
  </w:style>
  <w:style w:type="paragraph" w:customStyle="1" w:styleId="aff8">
    <w:name w:val="Внимание"/>
    <w:basedOn w:val="a"/>
    <w:next w:val="a"/>
    <w:uiPriority w:val="99"/>
    <w:rsid w:val="008333E1"/>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9">
    <w:name w:val="Внимание: криминал!!"/>
    <w:basedOn w:val="aff8"/>
    <w:next w:val="a"/>
    <w:uiPriority w:val="99"/>
    <w:rsid w:val="008333E1"/>
  </w:style>
  <w:style w:type="paragraph" w:customStyle="1" w:styleId="affa">
    <w:name w:val="Внимание: недобросовестность!"/>
    <w:basedOn w:val="aff8"/>
    <w:next w:val="a"/>
    <w:uiPriority w:val="99"/>
    <w:rsid w:val="008333E1"/>
  </w:style>
  <w:style w:type="paragraph" w:customStyle="1" w:styleId="affb">
    <w:name w:val="Основное меню (преемственное)"/>
    <w:basedOn w:val="a"/>
    <w:next w:val="a"/>
    <w:uiPriority w:val="99"/>
    <w:rsid w:val="008333E1"/>
    <w:pPr>
      <w:widowControl w:val="0"/>
      <w:autoSpaceDE w:val="0"/>
      <w:autoSpaceDN w:val="0"/>
      <w:adjustRightInd w:val="0"/>
      <w:jc w:val="both"/>
    </w:pPr>
    <w:rPr>
      <w:rFonts w:ascii="Verdana" w:hAnsi="Verdana" w:cs="Verdana"/>
    </w:rPr>
  </w:style>
  <w:style w:type="paragraph" w:customStyle="1" w:styleId="affc">
    <w:name w:val="Заголовок"/>
    <w:basedOn w:val="affb"/>
    <w:next w:val="a"/>
    <w:uiPriority w:val="99"/>
    <w:rsid w:val="008333E1"/>
    <w:pPr>
      <w:shd w:val="clear" w:color="auto" w:fill="F0F0F0"/>
    </w:pPr>
    <w:rPr>
      <w:rFonts w:ascii="Arial" w:hAnsi="Arial" w:cs="Arial"/>
      <w:b/>
      <w:bCs/>
      <w:color w:val="0058A9"/>
    </w:rPr>
  </w:style>
  <w:style w:type="paragraph" w:customStyle="1" w:styleId="affd">
    <w:name w:val="Заголовок группы контролов"/>
    <w:basedOn w:val="a"/>
    <w:next w:val="a"/>
    <w:uiPriority w:val="99"/>
    <w:rsid w:val="008333E1"/>
    <w:pPr>
      <w:widowControl w:val="0"/>
      <w:autoSpaceDE w:val="0"/>
      <w:autoSpaceDN w:val="0"/>
      <w:adjustRightInd w:val="0"/>
      <w:jc w:val="both"/>
    </w:pPr>
    <w:rPr>
      <w:rFonts w:ascii="Arial" w:hAnsi="Arial" w:cs="Arial"/>
      <w:b/>
      <w:bCs/>
      <w:color w:val="000000"/>
    </w:rPr>
  </w:style>
  <w:style w:type="paragraph" w:customStyle="1" w:styleId="affe">
    <w:name w:val="Заголовок для информации об изменениях"/>
    <w:basedOn w:val="1"/>
    <w:next w:val="a"/>
    <w:uiPriority w:val="99"/>
    <w:rsid w:val="008333E1"/>
    <w:pPr>
      <w:keepNext w:val="0"/>
      <w:widowControl w:val="0"/>
      <w:shd w:val="clear" w:color="auto" w:fill="FFFFFF"/>
      <w:autoSpaceDE w:val="0"/>
      <w:autoSpaceDN w:val="0"/>
      <w:adjustRightInd w:val="0"/>
      <w:spacing w:before="0" w:after="0"/>
      <w:jc w:val="both"/>
      <w:outlineLvl w:val="9"/>
    </w:pPr>
    <w:rPr>
      <w:b w:val="0"/>
      <w:bCs w:val="0"/>
      <w:kern w:val="0"/>
      <w:sz w:val="20"/>
      <w:szCs w:val="20"/>
    </w:rPr>
  </w:style>
  <w:style w:type="paragraph" w:customStyle="1" w:styleId="afff">
    <w:name w:val="Заголовок приложения"/>
    <w:basedOn w:val="a"/>
    <w:next w:val="a"/>
    <w:uiPriority w:val="99"/>
    <w:rsid w:val="008333E1"/>
    <w:pPr>
      <w:widowControl w:val="0"/>
      <w:autoSpaceDE w:val="0"/>
      <w:autoSpaceDN w:val="0"/>
      <w:adjustRightInd w:val="0"/>
      <w:jc w:val="right"/>
    </w:pPr>
    <w:rPr>
      <w:rFonts w:ascii="Arial" w:hAnsi="Arial" w:cs="Arial"/>
    </w:rPr>
  </w:style>
  <w:style w:type="paragraph" w:customStyle="1" w:styleId="afff0">
    <w:name w:val="Заголовок распахивающейся части диалога"/>
    <w:basedOn w:val="a"/>
    <w:next w:val="a"/>
    <w:uiPriority w:val="99"/>
    <w:rsid w:val="008333E1"/>
    <w:pPr>
      <w:widowControl w:val="0"/>
      <w:autoSpaceDE w:val="0"/>
      <w:autoSpaceDN w:val="0"/>
      <w:adjustRightInd w:val="0"/>
      <w:jc w:val="both"/>
    </w:pPr>
    <w:rPr>
      <w:rFonts w:ascii="Arial" w:hAnsi="Arial" w:cs="Arial"/>
      <w:i/>
      <w:iCs/>
      <w:color w:val="000080"/>
    </w:rPr>
  </w:style>
  <w:style w:type="paragraph" w:customStyle="1" w:styleId="afff1">
    <w:name w:val="Заголовок статьи"/>
    <w:basedOn w:val="a"/>
    <w:next w:val="a"/>
    <w:uiPriority w:val="99"/>
    <w:rsid w:val="008333E1"/>
    <w:pPr>
      <w:widowControl w:val="0"/>
      <w:autoSpaceDE w:val="0"/>
      <w:autoSpaceDN w:val="0"/>
      <w:adjustRightInd w:val="0"/>
      <w:ind w:left="1612" w:hanging="892"/>
      <w:jc w:val="both"/>
    </w:pPr>
    <w:rPr>
      <w:rFonts w:ascii="Arial" w:hAnsi="Arial" w:cs="Arial"/>
    </w:rPr>
  </w:style>
  <w:style w:type="paragraph" w:customStyle="1" w:styleId="afff2">
    <w:name w:val="Заголовок ЭР (левое окно)"/>
    <w:basedOn w:val="a"/>
    <w:next w:val="a"/>
    <w:uiPriority w:val="99"/>
    <w:rsid w:val="008333E1"/>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3">
    <w:name w:val="Заголовок ЭР (правое окно)"/>
    <w:basedOn w:val="afff2"/>
    <w:next w:val="a"/>
    <w:uiPriority w:val="99"/>
    <w:rsid w:val="008333E1"/>
    <w:pPr>
      <w:spacing w:before="0" w:after="0"/>
      <w:jc w:val="left"/>
    </w:pPr>
    <w:rPr>
      <w:b w:val="0"/>
      <w:bCs w:val="0"/>
      <w:color w:val="auto"/>
      <w:sz w:val="24"/>
      <w:szCs w:val="24"/>
    </w:rPr>
  </w:style>
  <w:style w:type="paragraph" w:customStyle="1" w:styleId="afff4">
    <w:name w:val="Интерактивный заголовок"/>
    <w:basedOn w:val="affc"/>
    <w:next w:val="a"/>
    <w:uiPriority w:val="99"/>
    <w:rsid w:val="008333E1"/>
    <w:pPr>
      <w:shd w:val="clear" w:color="auto" w:fill="auto"/>
    </w:pPr>
    <w:rPr>
      <w:b w:val="0"/>
      <w:bCs w:val="0"/>
      <w:color w:val="auto"/>
      <w:u w:val="single"/>
    </w:rPr>
  </w:style>
  <w:style w:type="paragraph" w:customStyle="1" w:styleId="afff5">
    <w:name w:val="Текст информации об изменениях"/>
    <w:basedOn w:val="a"/>
    <w:next w:val="a"/>
    <w:uiPriority w:val="99"/>
    <w:rsid w:val="008333E1"/>
    <w:pPr>
      <w:widowControl w:val="0"/>
      <w:autoSpaceDE w:val="0"/>
      <w:autoSpaceDN w:val="0"/>
      <w:adjustRightInd w:val="0"/>
      <w:jc w:val="both"/>
    </w:pPr>
    <w:rPr>
      <w:rFonts w:ascii="Arial" w:hAnsi="Arial" w:cs="Arial"/>
      <w:color w:val="353842"/>
      <w:sz w:val="20"/>
      <w:szCs w:val="20"/>
    </w:rPr>
  </w:style>
  <w:style w:type="paragraph" w:customStyle="1" w:styleId="afff6">
    <w:name w:val="Информация об изменениях"/>
    <w:basedOn w:val="afff5"/>
    <w:next w:val="a"/>
    <w:uiPriority w:val="99"/>
    <w:rsid w:val="008333E1"/>
    <w:pPr>
      <w:shd w:val="clear" w:color="auto" w:fill="EAEFED"/>
      <w:spacing w:before="180"/>
      <w:ind w:left="360" w:right="360"/>
    </w:pPr>
    <w:rPr>
      <w:color w:val="auto"/>
      <w:sz w:val="24"/>
      <w:szCs w:val="24"/>
    </w:rPr>
  </w:style>
  <w:style w:type="paragraph" w:customStyle="1" w:styleId="afff7">
    <w:name w:val="Текст (справка)"/>
    <w:basedOn w:val="a"/>
    <w:next w:val="a"/>
    <w:uiPriority w:val="99"/>
    <w:rsid w:val="008333E1"/>
    <w:pPr>
      <w:widowControl w:val="0"/>
      <w:autoSpaceDE w:val="0"/>
      <w:autoSpaceDN w:val="0"/>
      <w:adjustRightInd w:val="0"/>
      <w:ind w:left="170" w:right="170"/>
    </w:pPr>
    <w:rPr>
      <w:rFonts w:ascii="Arial" w:hAnsi="Arial" w:cs="Arial"/>
    </w:rPr>
  </w:style>
  <w:style w:type="paragraph" w:customStyle="1" w:styleId="afff8">
    <w:name w:val="Комментарий"/>
    <w:basedOn w:val="afff7"/>
    <w:next w:val="a"/>
    <w:uiPriority w:val="99"/>
    <w:rsid w:val="008333E1"/>
    <w:pPr>
      <w:shd w:val="clear" w:color="auto" w:fill="F0F0F0"/>
      <w:spacing w:before="75"/>
      <w:ind w:left="0" w:right="0"/>
      <w:jc w:val="both"/>
    </w:pPr>
    <w:rPr>
      <w:color w:val="353842"/>
    </w:rPr>
  </w:style>
  <w:style w:type="paragraph" w:customStyle="1" w:styleId="afff9">
    <w:name w:val="Информация об изменениях документа"/>
    <w:basedOn w:val="afff8"/>
    <w:next w:val="a"/>
    <w:uiPriority w:val="99"/>
    <w:rsid w:val="008333E1"/>
  </w:style>
  <w:style w:type="paragraph" w:customStyle="1" w:styleId="afffa">
    <w:name w:val="Текст (лев. подпись)"/>
    <w:basedOn w:val="a"/>
    <w:next w:val="a"/>
    <w:uiPriority w:val="99"/>
    <w:rsid w:val="008333E1"/>
    <w:pPr>
      <w:widowControl w:val="0"/>
      <w:autoSpaceDE w:val="0"/>
      <w:autoSpaceDN w:val="0"/>
      <w:adjustRightInd w:val="0"/>
    </w:pPr>
    <w:rPr>
      <w:rFonts w:ascii="Arial" w:hAnsi="Arial" w:cs="Arial"/>
    </w:rPr>
  </w:style>
  <w:style w:type="paragraph" w:customStyle="1" w:styleId="afffb">
    <w:name w:val="Колонтитул (левый)"/>
    <w:basedOn w:val="afffa"/>
    <w:next w:val="a"/>
    <w:uiPriority w:val="99"/>
    <w:rsid w:val="008333E1"/>
    <w:pPr>
      <w:jc w:val="both"/>
    </w:pPr>
    <w:rPr>
      <w:sz w:val="16"/>
      <w:szCs w:val="16"/>
    </w:rPr>
  </w:style>
  <w:style w:type="paragraph" w:customStyle="1" w:styleId="afffc">
    <w:name w:val="Текст (прав. подпись)"/>
    <w:basedOn w:val="a"/>
    <w:next w:val="a"/>
    <w:uiPriority w:val="99"/>
    <w:rsid w:val="008333E1"/>
    <w:pPr>
      <w:widowControl w:val="0"/>
      <w:autoSpaceDE w:val="0"/>
      <w:autoSpaceDN w:val="0"/>
      <w:adjustRightInd w:val="0"/>
      <w:jc w:val="right"/>
    </w:pPr>
    <w:rPr>
      <w:rFonts w:ascii="Arial" w:hAnsi="Arial" w:cs="Arial"/>
    </w:rPr>
  </w:style>
  <w:style w:type="paragraph" w:customStyle="1" w:styleId="afffd">
    <w:name w:val="Колонтитул (правый)"/>
    <w:basedOn w:val="afffc"/>
    <w:next w:val="a"/>
    <w:uiPriority w:val="99"/>
    <w:rsid w:val="008333E1"/>
    <w:pPr>
      <w:jc w:val="both"/>
    </w:pPr>
    <w:rPr>
      <w:sz w:val="16"/>
      <w:szCs w:val="16"/>
    </w:rPr>
  </w:style>
  <w:style w:type="paragraph" w:customStyle="1" w:styleId="afffe">
    <w:name w:val="Комментарий пользователя"/>
    <w:basedOn w:val="afff8"/>
    <w:next w:val="a"/>
    <w:uiPriority w:val="99"/>
    <w:rsid w:val="008333E1"/>
  </w:style>
  <w:style w:type="paragraph" w:customStyle="1" w:styleId="affff">
    <w:name w:val="Куда обратиться?"/>
    <w:basedOn w:val="aff8"/>
    <w:next w:val="a"/>
    <w:uiPriority w:val="99"/>
    <w:rsid w:val="008333E1"/>
  </w:style>
  <w:style w:type="paragraph" w:customStyle="1" w:styleId="affff0">
    <w:name w:val="Моноширинный"/>
    <w:basedOn w:val="a"/>
    <w:next w:val="a"/>
    <w:uiPriority w:val="99"/>
    <w:rsid w:val="008333E1"/>
    <w:pPr>
      <w:widowControl w:val="0"/>
      <w:autoSpaceDE w:val="0"/>
      <w:autoSpaceDN w:val="0"/>
      <w:adjustRightInd w:val="0"/>
      <w:jc w:val="both"/>
    </w:pPr>
    <w:rPr>
      <w:rFonts w:ascii="Courier New" w:hAnsi="Courier New" w:cs="Courier New"/>
      <w:sz w:val="22"/>
      <w:szCs w:val="22"/>
    </w:rPr>
  </w:style>
  <w:style w:type="paragraph" w:customStyle="1" w:styleId="affff1">
    <w:name w:val="Необходимые документы"/>
    <w:basedOn w:val="aff8"/>
    <w:next w:val="a"/>
    <w:uiPriority w:val="99"/>
    <w:rsid w:val="008333E1"/>
  </w:style>
  <w:style w:type="paragraph" w:customStyle="1" w:styleId="affff2">
    <w:name w:val="Объект"/>
    <w:basedOn w:val="a"/>
    <w:next w:val="a"/>
    <w:uiPriority w:val="99"/>
    <w:rsid w:val="008333E1"/>
    <w:pPr>
      <w:widowControl w:val="0"/>
      <w:autoSpaceDE w:val="0"/>
      <w:autoSpaceDN w:val="0"/>
      <w:adjustRightInd w:val="0"/>
      <w:jc w:val="both"/>
    </w:pPr>
    <w:rPr>
      <w:sz w:val="26"/>
      <w:szCs w:val="26"/>
    </w:rPr>
  </w:style>
  <w:style w:type="paragraph" w:customStyle="1" w:styleId="affff3">
    <w:name w:val="Таблицы (моноширинный)"/>
    <w:basedOn w:val="a"/>
    <w:next w:val="a"/>
    <w:uiPriority w:val="99"/>
    <w:rsid w:val="008333E1"/>
    <w:pPr>
      <w:widowControl w:val="0"/>
      <w:autoSpaceDE w:val="0"/>
      <w:autoSpaceDN w:val="0"/>
      <w:adjustRightInd w:val="0"/>
      <w:jc w:val="both"/>
    </w:pPr>
    <w:rPr>
      <w:rFonts w:ascii="Courier New" w:hAnsi="Courier New" w:cs="Courier New"/>
      <w:sz w:val="22"/>
      <w:szCs w:val="22"/>
    </w:rPr>
  </w:style>
  <w:style w:type="paragraph" w:customStyle="1" w:styleId="affff4">
    <w:name w:val="Оглавление"/>
    <w:basedOn w:val="affff3"/>
    <w:next w:val="a"/>
    <w:uiPriority w:val="99"/>
    <w:rsid w:val="008333E1"/>
    <w:pPr>
      <w:ind w:left="140"/>
    </w:pPr>
    <w:rPr>
      <w:rFonts w:ascii="Arial" w:hAnsi="Arial" w:cs="Arial"/>
      <w:sz w:val="24"/>
      <w:szCs w:val="24"/>
    </w:rPr>
  </w:style>
  <w:style w:type="paragraph" w:customStyle="1" w:styleId="affff5">
    <w:name w:val="Переменная часть"/>
    <w:basedOn w:val="affb"/>
    <w:next w:val="a"/>
    <w:uiPriority w:val="99"/>
    <w:rsid w:val="008333E1"/>
    <w:rPr>
      <w:rFonts w:ascii="Arial" w:hAnsi="Arial" w:cs="Arial"/>
      <w:sz w:val="20"/>
      <w:szCs w:val="20"/>
    </w:rPr>
  </w:style>
  <w:style w:type="paragraph" w:customStyle="1" w:styleId="affff6">
    <w:name w:val="Подвал для информации об изменениях"/>
    <w:basedOn w:val="1"/>
    <w:next w:val="a"/>
    <w:uiPriority w:val="99"/>
    <w:rsid w:val="008333E1"/>
    <w:pPr>
      <w:keepNext w:val="0"/>
      <w:widowControl w:val="0"/>
      <w:autoSpaceDE w:val="0"/>
      <w:autoSpaceDN w:val="0"/>
      <w:adjustRightInd w:val="0"/>
      <w:spacing w:before="0" w:after="0"/>
      <w:jc w:val="both"/>
      <w:outlineLvl w:val="9"/>
    </w:pPr>
    <w:rPr>
      <w:b w:val="0"/>
      <w:bCs w:val="0"/>
      <w:kern w:val="0"/>
      <w:sz w:val="20"/>
      <w:szCs w:val="20"/>
    </w:rPr>
  </w:style>
  <w:style w:type="paragraph" w:customStyle="1" w:styleId="affff7">
    <w:name w:val="Подзаголовок для информации об изменениях"/>
    <w:basedOn w:val="afff5"/>
    <w:next w:val="a"/>
    <w:uiPriority w:val="99"/>
    <w:rsid w:val="008333E1"/>
    <w:rPr>
      <w:b/>
      <w:bCs/>
      <w:sz w:val="24"/>
      <w:szCs w:val="24"/>
    </w:rPr>
  </w:style>
  <w:style w:type="paragraph" w:customStyle="1" w:styleId="affff8">
    <w:name w:val="Подчёркнуный текст"/>
    <w:basedOn w:val="a"/>
    <w:next w:val="a"/>
    <w:uiPriority w:val="99"/>
    <w:rsid w:val="008333E1"/>
    <w:pPr>
      <w:widowControl w:val="0"/>
      <w:autoSpaceDE w:val="0"/>
      <w:autoSpaceDN w:val="0"/>
      <w:adjustRightInd w:val="0"/>
      <w:jc w:val="both"/>
    </w:pPr>
    <w:rPr>
      <w:rFonts w:ascii="Arial" w:hAnsi="Arial" w:cs="Arial"/>
    </w:rPr>
  </w:style>
  <w:style w:type="paragraph" w:customStyle="1" w:styleId="affff9">
    <w:name w:val="Постоянная часть"/>
    <w:basedOn w:val="affb"/>
    <w:next w:val="a"/>
    <w:uiPriority w:val="99"/>
    <w:rsid w:val="008333E1"/>
    <w:rPr>
      <w:rFonts w:ascii="Arial" w:hAnsi="Arial" w:cs="Arial"/>
      <w:sz w:val="22"/>
      <w:szCs w:val="22"/>
    </w:rPr>
  </w:style>
  <w:style w:type="paragraph" w:customStyle="1" w:styleId="affffa">
    <w:name w:val="Пример."/>
    <w:basedOn w:val="aff8"/>
    <w:next w:val="a"/>
    <w:uiPriority w:val="99"/>
    <w:rsid w:val="008333E1"/>
  </w:style>
  <w:style w:type="paragraph" w:customStyle="1" w:styleId="affffb">
    <w:name w:val="Примечание."/>
    <w:basedOn w:val="aff8"/>
    <w:next w:val="a"/>
    <w:uiPriority w:val="99"/>
    <w:rsid w:val="008333E1"/>
  </w:style>
  <w:style w:type="paragraph" w:customStyle="1" w:styleId="affffc">
    <w:name w:val="Словарная статья"/>
    <w:basedOn w:val="a"/>
    <w:next w:val="a"/>
    <w:uiPriority w:val="99"/>
    <w:rsid w:val="008333E1"/>
    <w:pPr>
      <w:widowControl w:val="0"/>
      <w:autoSpaceDE w:val="0"/>
      <w:autoSpaceDN w:val="0"/>
      <w:adjustRightInd w:val="0"/>
      <w:ind w:right="118"/>
      <w:jc w:val="both"/>
    </w:pPr>
    <w:rPr>
      <w:rFonts w:ascii="Arial" w:hAnsi="Arial" w:cs="Arial"/>
    </w:rPr>
  </w:style>
  <w:style w:type="paragraph" w:customStyle="1" w:styleId="affffd">
    <w:name w:val="Ссылка на официальную публикацию"/>
    <w:basedOn w:val="a"/>
    <w:next w:val="a"/>
    <w:uiPriority w:val="99"/>
    <w:rsid w:val="008333E1"/>
    <w:pPr>
      <w:widowControl w:val="0"/>
      <w:autoSpaceDE w:val="0"/>
      <w:autoSpaceDN w:val="0"/>
      <w:adjustRightInd w:val="0"/>
      <w:jc w:val="both"/>
    </w:pPr>
    <w:rPr>
      <w:rFonts w:ascii="Arial" w:hAnsi="Arial" w:cs="Arial"/>
    </w:rPr>
  </w:style>
  <w:style w:type="paragraph" w:customStyle="1" w:styleId="affffe">
    <w:name w:val="Текст в таблице"/>
    <w:basedOn w:val="aff3"/>
    <w:next w:val="a"/>
    <w:uiPriority w:val="99"/>
    <w:rsid w:val="008333E1"/>
    <w:pPr>
      <w:ind w:firstLine="500"/>
    </w:pPr>
  </w:style>
  <w:style w:type="paragraph" w:customStyle="1" w:styleId="afffff">
    <w:name w:val="Текст ЭР (см. также)"/>
    <w:basedOn w:val="a"/>
    <w:next w:val="a"/>
    <w:uiPriority w:val="99"/>
    <w:rsid w:val="008333E1"/>
    <w:pPr>
      <w:widowControl w:val="0"/>
      <w:autoSpaceDE w:val="0"/>
      <w:autoSpaceDN w:val="0"/>
      <w:adjustRightInd w:val="0"/>
      <w:spacing w:before="200"/>
    </w:pPr>
    <w:rPr>
      <w:rFonts w:ascii="Arial" w:hAnsi="Arial" w:cs="Arial"/>
      <w:sz w:val="22"/>
      <w:szCs w:val="22"/>
    </w:rPr>
  </w:style>
  <w:style w:type="paragraph" w:customStyle="1" w:styleId="afffff0">
    <w:name w:val="Технический комментарий"/>
    <w:basedOn w:val="a"/>
    <w:next w:val="a"/>
    <w:uiPriority w:val="99"/>
    <w:rsid w:val="008333E1"/>
    <w:pPr>
      <w:widowControl w:val="0"/>
      <w:shd w:val="clear" w:color="auto" w:fill="FFFFA6"/>
      <w:autoSpaceDE w:val="0"/>
      <w:autoSpaceDN w:val="0"/>
      <w:adjustRightInd w:val="0"/>
    </w:pPr>
    <w:rPr>
      <w:rFonts w:ascii="Arial" w:hAnsi="Arial" w:cs="Arial"/>
      <w:color w:val="463F31"/>
    </w:rPr>
  </w:style>
  <w:style w:type="paragraph" w:customStyle="1" w:styleId="afffff1">
    <w:name w:val="Формула"/>
    <w:basedOn w:val="a"/>
    <w:next w:val="a"/>
    <w:uiPriority w:val="99"/>
    <w:rsid w:val="008333E1"/>
    <w:pPr>
      <w:widowControl w:val="0"/>
      <w:shd w:val="clear" w:color="auto" w:fill="FAF3E9"/>
      <w:autoSpaceDE w:val="0"/>
      <w:autoSpaceDN w:val="0"/>
      <w:adjustRightInd w:val="0"/>
      <w:spacing w:before="240" w:after="240"/>
      <w:ind w:left="420" w:right="420" w:firstLine="300"/>
      <w:jc w:val="both"/>
    </w:pPr>
    <w:rPr>
      <w:rFonts w:ascii="Arial" w:hAnsi="Arial" w:cs="Arial"/>
    </w:rPr>
  </w:style>
  <w:style w:type="paragraph" w:customStyle="1" w:styleId="afffff2">
    <w:name w:val="Центрированный (таблица)"/>
    <w:basedOn w:val="aff3"/>
    <w:next w:val="a"/>
    <w:uiPriority w:val="99"/>
    <w:rsid w:val="008333E1"/>
    <w:pPr>
      <w:jc w:val="center"/>
    </w:pPr>
  </w:style>
  <w:style w:type="paragraph" w:customStyle="1" w:styleId="-">
    <w:name w:val="ЭР-содержание (правое окно)"/>
    <w:basedOn w:val="a"/>
    <w:next w:val="a"/>
    <w:uiPriority w:val="99"/>
    <w:rsid w:val="008333E1"/>
    <w:pPr>
      <w:widowControl w:val="0"/>
      <w:autoSpaceDE w:val="0"/>
      <w:autoSpaceDN w:val="0"/>
      <w:adjustRightInd w:val="0"/>
      <w:spacing w:before="300"/>
    </w:pPr>
    <w:rPr>
      <w:rFonts w:ascii="Arial" w:hAnsi="Arial" w:cs="Arial"/>
      <w:sz w:val="26"/>
      <w:szCs w:val="26"/>
    </w:rPr>
  </w:style>
  <w:style w:type="paragraph" w:customStyle="1" w:styleId="afffff3">
    <w:name w:val="Знак"/>
    <w:basedOn w:val="a"/>
    <w:uiPriority w:val="99"/>
    <w:rsid w:val="008333E1"/>
    <w:pPr>
      <w:spacing w:before="100" w:beforeAutospacing="1" w:after="100" w:afterAutospacing="1"/>
    </w:pPr>
    <w:rPr>
      <w:rFonts w:ascii="Tahoma" w:hAnsi="Tahoma" w:cs="Tahoma"/>
      <w:sz w:val="20"/>
      <w:szCs w:val="20"/>
      <w:lang w:val="en-US" w:eastAsia="en-US"/>
    </w:rPr>
  </w:style>
  <w:style w:type="paragraph" w:customStyle="1" w:styleId="ConsNormal">
    <w:name w:val="ConsNormal"/>
    <w:uiPriority w:val="99"/>
    <w:rsid w:val="008333E1"/>
    <w:pPr>
      <w:widowControl w:val="0"/>
      <w:autoSpaceDE w:val="0"/>
      <w:autoSpaceDN w:val="0"/>
      <w:adjustRightInd w:val="0"/>
      <w:ind w:firstLine="720"/>
    </w:pPr>
    <w:rPr>
      <w:rFonts w:ascii="Arial" w:hAnsi="Arial" w:cs="Arial"/>
    </w:rPr>
  </w:style>
  <w:style w:type="paragraph" w:customStyle="1" w:styleId="consplusnormal1">
    <w:name w:val="consplusnormal"/>
    <w:basedOn w:val="a"/>
    <w:uiPriority w:val="99"/>
    <w:rsid w:val="008333E1"/>
    <w:pPr>
      <w:spacing w:before="100" w:beforeAutospacing="1" w:after="100" w:afterAutospacing="1"/>
    </w:pPr>
  </w:style>
  <w:style w:type="paragraph" w:customStyle="1" w:styleId="section2">
    <w:name w:val="section2"/>
    <w:basedOn w:val="a"/>
    <w:uiPriority w:val="99"/>
    <w:rsid w:val="008333E1"/>
    <w:pPr>
      <w:spacing w:before="240" w:after="100"/>
      <w:ind w:firstLine="225"/>
    </w:pPr>
    <w:rPr>
      <w:rFonts w:ascii="Verdana" w:hAnsi="Verdana"/>
      <w:color w:val="000000"/>
      <w:sz w:val="16"/>
      <w:szCs w:val="16"/>
      <w:lang w:eastAsia="ar-SA"/>
    </w:rPr>
  </w:style>
  <w:style w:type="paragraph" w:customStyle="1" w:styleId="heading">
    <w:name w:val="heading"/>
    <w:basedOn w:val="a"/>
    <w:uiPriority w:val="99"/>
    <w:rsid w:val="008333E1"/>
    <w:pPr>
      <w:spacing w:before="240" w:after="100"/>
      <w:ind w:firstLine="225"/>
    </w:pPr>
    <w:rPr>
      <w:rFonts w:ascii="Verdana" w:hAnsi="Verdana"/>
      <w:color w:val="000000"/>
      <w:sz w:val="16"/>
      <w:szCs w:val="16"/>
      <w:lang w:eastAsia="ar-SA"/>
    </w:rPr>
  </w:style>
  <w:style w:type="paragraph" w:customStyle="1" w:styleId="contentheader2cols">
    <w:name w:val="contentheader2cols"/>
    <w:basedOn w:val="a"/>
    <w:uiPriority w:val="99"/>
    <w:rsid w:val="008333E1"/>
    <w:pPr>
      <w:spacing w:before="70"/>
      <w:ind w:left="351"/>
    </w:pPr>
    <w:rPr>
      <w:rFonts w:eastAsia="Arial Unicode MS"/>
      <w:b/>
      <w:bCs/>
      <w:color w:val="3560A7"/>
      <w:sz w:val="30"/>
      <w:szCs w:val="30"/>
    </w:rPr>
  </w:style>
  <w:style w:type="paragraph" w:customStyle="1" w:styleId="310">
    <w:name w:val="Основной текст с отступом 31"/>
    <w:basedOn w:val="a"/>
    <w:uiPriority w:val="99"/>
    <w:rsid w:val="008333E1"/>
    <w:pPr>
      <w:spacing w:after="120"/>
      <w:ind w:left="283"/>
    </w:pPr>
    <w:rPr>
      <w:sz w:val="16"/>
      <w:szCs w:val="16"/>
      <w:lang w:eastAsia="ar-SA"/>
    </w:rPr>
  </w:style>
  <w:style w:type="paragraph" w:customStyle="1" w:styleId="211">
    <w:name w:val="Основной текст с отступом 21"/>
    <w:basedOn w:val="a"/>
    <w:uiPriority w:val="99"/>
    <w:rsid w:val="008333E1"/>
    <w:pPr>
      <w:tabs>
        <w:tab w:val="left" w:pos="0"/>
      </w:tabs>
      <w:ind w:firstLine="433"/>
      <w:jc w:val="both"/>
    </w:pPr>
    <w:rPr>
      <w:lang w:eastAsia="ar-SA"/>
    </w:rPr>
  </w:style>
  <w:style w:type="paragraph" w:customStyle="1" w:styleId="consnormal0">
    <w:name w:val="consnormal"/>
    <w:basedOn w:val="a"/>
    <w:uiPriority w:val="99"/>
    <w:rsid w:val="008333E1"/>
    <w:pPr>
      <w:spacing w:before="75" w:after="75"/>
    </w:pPr>
    <w:rPr>
      <w:rFonts w:ascii="Arial" w:hAnsi="Arial" w:cs="Arial"/>
      <w:color w:val="000000"/>
      <w:sz w:val="20"/>
      <w:szCs w:val="20"/>
    </w:rPr>
  </w:style>
  <w:style w:type="paragraph" w:customStyle="1" w:styleId="17">
    <w:name w:val="Стиль1"/>
    <w:basedOn w:val="a"/>
    <w:uiPriority w:val="99"/>
    <w:rsid w:val="008333E1"/>
    <w:pPr>
      <w:tabs>
        <w:tab w:val="num" w:pos="1041"/>
        <w:tab w:val="num" w:pos="2340"/>
      </w:tabs>
      <w:ind w:left="2340" w:hanging="360"/>
    </w:pPr>
    <w:rPr>
      <w:sz w:val="20"/>
      <w:szCs w:val="20"/>
    </w:rPr>
  </w:style>
  <w:style w:type="paragraph" w:customStyle="1" w:styleId="25">
    <w:name w:val="Знак2 Знак Знак Знак Знак Знак Знак Знак Знак Знак Знак Знак Знак Знак Знак Знак"/>
    <w:basedOn w:val="a"/>
    <w:uiPriority w:val="99"/>
    <w:rsid w:val="008333E1"/>
    <w:pPr>
      <w:spacing w:before="100" w:beforeAutospacing="1" w:after="100" w:afterAutospacing="1"/>
    </w:pPr>
    <w:rPr>
      <w:rFonts w:ascii="Tahoma" w:hAnsi="Tahoma"/>
      <w:sz w:val="20"/>
      <w:szCs w:val="20"/>
      <w:lang w:val="en-US" w:eastAsia="en-US"/>
    </w:rPr>
  </w:style>
  <w:style w:type="paragraph" w:customStyle="1" w:styleId="ConsCell">
    <w:name w:val="ConsCell"/>
    <w:uiPriority w:val="99"/>
    <w:rsid w:val="008333E1"/>
    <w:pPr>
      <w:widowControl w:val="0"/>
      <w:autoSpaceDE w:val="0"/>
      <w:autoSpaceDN w:val="0"/>
      <w:adjustRightInd w:val="0"/>
      <w:ind w:left="450" w:right="19772" w:hanging="450"/>
    </w:pPr>
    <w:rPr>
      <w:rFonts w:ascii="Arial" w:hAnsi="Arial" w:cs="Arial"/>
    </w:rPr>
  </w:style>
  <w:style w:type="paragraph" w:customStyle="1" w:styleId="afffff4">
    <w:name w:val="Знак Знак Знак Знак"/>
    <w:basedOn w:val="a"/>
    <w:uiPriority w:val="99"/>
    <w:rsid w:val="008333E1"/>
    <w:pPr>
      <w:spacing w:before="100" w:beforeAutospacing="1" w:after="100" w:afterAutospacing="1"/>
      <w:jc w:val="both"/>
    </w:pPr>
    <w:rPr>
      <w:rFonts w:ascii="Tahoma" w:hAnsi="Tahoma"/>
      <w:sz w:val="20"/>
      <w:szCs w:val="20"/>
      <w:lang w:val="en-US" w:eastAsia="en-US"/>
    </w:rPr>
  </w:style>
  <w:style w:type="paragraph" w:styleId="afffff5">
    <w:name w:val="No Spacing"/>
    <w:link w:val="afffff6"/>
    <w:uiPriority w:val="1"/>
    <w:qFormat/>
    <w:rsid w:val="008333E1"/>
    <w:rPr>
      <w:rFonts w:ascii="Calibri" w:hAnsi="Calibri"/>
      <w:sz w:val="22"/>
      <w:szCs w:val="22"/>
    </w:rPr>
  </w:style>
  <w:style w:type="paragraph" w:customStyle="1" w:styleId="26">
    <w:name w:val="Знак Знак Знак Знак2"/>
    <w:basedOn w:val="a"/>
    <w:uiPriority w:val="99"/>
    <w:rsid w:val="008333E1"/>
    <w:pPr>
      <w:spacing w:before="100" w:beforeAutospacing="1" w:after="100" w:afterAutospacing="1"/>
      <w:jc w:val="both"/>
    </w:pPr>
    <w:rPr>
      <w:rFonts w:ascii="Tahoma" w:hAnsi="Tahoma" w:cs="Tahoma"/>
      <w:sz w:val="20"/>
      <w:szCs w:val="20"/>
      <w:lang w:val="en-US" w:eastAsia="en-US"/>
    </w:rPr>
  </w:style>
  <w:style w:type="paragraph" w:customStyle="1" w:styleId="DOsntext">
    <w:name w:val="D Osn text"/>
    <w:basedOn w:val="a"/>
    <w:uiPriority w:val="99"/>
    <w:rsid w:val="008333E1"/>
    <w:pPr>
      <w:spacing w:after="120" w:line="336" w:lineRule="auto"/>
      <w:ind w:firstLine="567"/>
      <w:jc w:val="both"/>
    </w:pPr>
    <w:rPr>
      <w:szCs w:val="20"/>
    </w:rPr>
  </w:style>
  <w:style w:type="paragraph" w:customStyle="1" w:styleId="18">
    <w:name w:val="Знак1"/>
    <w:basedOn w:val="a"/>
    <w:uiPriority w:val="99"/>
    <w:rsid w:val="008333E1"/>
    <w:pPr>
      <w:spacing w:before="100" w:beforeAutospacing="1" w:after="100" w:afterAutospacing="1"/>
    </w:pPr>
    <w:rPr>
      <w:rFonts w:ascii="Tahoma" w:hAnsi="Tahoma"/>
      <w:sz w:val="20"/>
      <w:szCs w:val="20"/>
      <w:lang w:val="en-US" w:eastAsia="en-US"/>
    </w:rPr>
  </w:style>
  <w:style w:type="paragraph" w:customStyle="1" w:styleId="19">
    <w:name w:val="Без интервала1"/>
    <w:link w:val="NoSpacingChar"/>
    <w:rsid w:val="008333E1"/>
    <w:rPr>
      <w:rFonts w:ascii="Calibri" w:eastAsia="Calibri" w:hAnsi="Calibri"/>
      <w:sz w:val="22"/>
      <w:szCs w:val="22"/>
    </w:rPr>
  </w:style>
  <w:style w:type="character" w:customStyle="1" w:styleId="NoSpacingChar">
    <w:name w:val="No Spacing Char"/>
    <w:link w:val="19"/>
    <w:locked/>
    <w:rsid w:val="00205234"/>
    <w:rPr>
      <w:rFonts w:ascii="Calibri" w:eastAsia="Calibri" w:hAnsi="Calibri"/>
      <w:sz w:val="22"/>
      <w:szCs w:val="22"/>
      <w:lang w:val="ru-RU" w:eastAsia="ru-RU" w:bidi="ar-SA"/>
    </w:rPr>
  </w:style>
  <w:style w:type="paragraph" w:customStyle="1" w:styleId="27">
    <w:name w:val="Абзац списка2"/>
    <w:basedOn w:val="a"/>
    <w:rsid w:val="008333E1"/>
    <w:pPr>
      <w:spacing w:after="200" w:line="276" w:lineRule="auto"/>
      <w:ind w:left="708"/>
    </w:pPr>
    <w:rPr>
      <w:rFonts w:ascii="Calibri" w:eastAsia="Calibri" w:hAnsi="Calibri"/>
      <w:sz w:val="22"/>
      <w:szCs w:val="22"/>
    </w:rPr>
  </w:style>
  <w:style w:type="paragraph" w:customStyle="1" w:styleId="1a">
    <w:name w:val="Знак1 Знак Знак Знак"/>
    <w:basedOn w:val="a"/>
    <w:rsid w:val="008333E1"/>
    <w:pPr>
      <w:spacing w:before="100" w:beforeAutospacing="1" w:after="100" w:afterAutospacing="1"/>
    </w:pPr>
    <w:rPr>
      <w:rFonts w:ascii="Tahoma" w:eastAsia="Calibri" w:hAnsi="Tahoma"/>
      <w:sz w:val="20"/>
      <w:szCs w:val="20"/>
      <w:lang w:val="en-US" w:eastAsia="en-US"/>
    </w:rPr>
  </w:style>
  <w:style w:type="paragraph" w:customStyle="1" w:styleId="xl65">
    <w:name w:val="xl65"/>
    <w:basedOn w:val="a"/>
    <w:rsid w:val="008333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rPr>
  </w:style>
  <w:style w:type="paragraph" w:customStyle="1" w:styleId="xl66">
    <w:name w:val="xl66"/>
    <w:basedOn w:val="a"/>
    <w:rsid w:val="008333E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xl67">
    <w:name w:val="xl67"/>
    <w:basedOn w:val="a"/>
    <w:rsid w:val="008333E1"/>
    <w:pPr>
      <w:spacing w:before="100" w:beforeAutospacing="1" w:after="100" w:afterAutospacing="1"/>
    </w:pPr>
    <w:rPr>
      <w:rFonts w:eastAsia="Calibri"/>
    </w:rPr>
  </w:style>
  <w:style w:type="paragraph" w:customStyle="1" w:styleId="xl68">
    <w:name w:val="xl68"/>
    <w:basedOn w:val="a"/>
    <w:rsid w:val="008333E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xl69">
    <w:name w:val="xl69"/>
    <w:basedOn w:val="a"/>
    <w:rsid w:val="008333E1"/>
    <w:pPr>
      <w:pBdr>
        <w:top w:val="single" w:sz="4" w:space="0" w:color="auto"/>
        <w:left w:val="single" w:sz="4" w:space="0" w:color="auto"/>
        <w:bottom w:val="single" w:sz="4" w:space="0" w:color="auto"/>
      </w:pBdr>
      <w:spacing w:before="100" w:beforeAutospacing="1" w:after="100" w:afterAutospacing="1"/>
      <w:jc w:val="center"/>
    </w:pPr>
    <w:rPr>
      <w:rFonts w:eastAsia="Calibri"/>
    </w:rPr>
  </w:style>
  <w:style w:type="paragraph" w:customStyle="1" w:styleId="xl70">
    <w:name w:val="xl70"/>
    <w:basedOn w:val="a"/>
    <w:rsid w:val="008333E1"/>
    <w:pPr>
      <w:spacing w:before="100" w:beforeAutospacing="1" w:after="100" w:afterAutospacing="1"/>
      <w:jc w:val="center"/>
    </w:pPr>
    <w:rPr>
      <w:rFonts w:eastAsia="Calibri"/>
    </w:rPr>
  </w:style>
  <w:style w:type="paragraph" w:customStyle="1" w:styleId="xl71">
    <w:name w:val="xl71"/>
    <w:basedOn w:val="a"/>
    <w:rsid w:val="008333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rPr>
  </w:style>
  <w:style w:type="paragraph" w:customStyle="1" w:styleId="xl72">
    <w:name w:val="xl72"/>
    <w:basedOn w:val="a"/>
    <w:rsid w:val="008333E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xl73">
    <w:name w:val="xl73"/>
    <w:basedOn w:val="a"/>
    <w:rsid w:val="008333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rPr>
  </w:style>
  <w:style w:type="paragraph" w:customStyle="1" w:styleId="xl74">
    <w:name w:val="xl74"/>
    <w:basedOn w:val="a"/>
    <w:rsid w:val="008333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rPr>
  </w:style>
  <w:style w:type="paragraph" w:customStyle="1" w:styleId="xl75">
    <w:name w:val="xl75"/>
    <w:basedOn w:val="a"/>
    <w:rsid w:val="008333E1"/>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xl76">
    <w:name w:val="xl76"/>
    <w:basedOn w:val="a"/>
    <w:rsid w:val="008333E1"/>
    <w:pPr>
      <w:pBdr>
        <w:top w:val="single" w:sz="4" w:space="0" w:color="auto"/>
        <w:bottom w:val="single" w:sz="4" w:space="0" w:color="auto"/>
      </w:pBdr>
      <w:spacing w:before="100" w:beforeAutospacing="1" w:after="100" w:afterAutospacing="1"/>
      <w:jc w:val="center"/>
    </w:pPr>
    <w:rPr>
      <w:rFonts w:eastAsia="Calibri"/>
    </w:rPr>
  </w:style>
  <w:style w:type="paragraph" w:customStyle="1" w:styleId="xl77">
    <w:name w:val="xl77"/>
    <w:basedOn w:val="a"/>
    <w:rsid w:val="008333E1"/>
    <w:pPr>
      <w:pBdr>
        <w:top w:val="single" w:sz="4" w:space="0" w:color="auto"/>
        <w:bottom w:val="single" w:sz="4" w:space="0" w:color="auto"/>
        <w:right w:val="single" w:sz="4" w:space="0" w:color="auto"/>
      </w:pBdr>
      <w:spacing w:before="100" w:beforeAutospacing="1" w:after="100" w:afterAutospacing="1"/>
      <w:jc w:val="center"/>
    </w:pPr>
    <w:rPr>
      <w:rFonts w:eastAsia="Calibri"/>
    </w:rPr>
  </w:style>
  <w:style w:type="paragraph" w:customStyle="1" w:styleId="xl78">
    <w:name w:val="xl78"/>
    <w:basedOn w:val="a"/>
    <w:rsid w:val="008333E1"/>
    <w:pPr>
      <w:pBdr>
        <w:top w:val="single" w:sz="4" w:space="0" w:color="auto"/>
        <w:left w:val="single" w:sz="4" w:space="0" w:color="auto"/>
        <w:bottom w:val="single" w:sz="4" w:space="0" w:color="auto"/>
      </w:pBdr>
      <w:spacing w:before="100" w:beforeAutospacing="1" w:after="100" w:afterAutospacing="1"/>
      <w:jc w:val="center"/>
    </w:pPr>
    <w:rPr>
      <w:rFonts w:eastAsia="Calibri"/>
    </w:rPr>
  </w:style>
  <w:style w:type="paragraph" w:customStyle="1" w:styleId="xl79">
    <w:name w:val="xl79"/>
    <w:basedOn w:val="a"/>
    <w:rsid w:val="008333E1"/>
    <w:pPr>
      <w:pBdr>
        <w:top w:val="single" w:sz="4" w:space="0" w:color="auto"/>
        <w:bottom w:val="single" w:sz="4" w:space="0" w:color="auto"/>
        <w:right w:val="single" w:sz="4" w:space="0" w:color="auto"/>
      </w:pBdr>
      <w:spacing w:before="100" w:beforeAutospacing="1" w:after="100" w:afterAutospacing="1"/>
      <w:jc w:val="center"/>
    </w:pPr>
    <w:rPr>
      <w:rFonts w:eastAsia="Calibri"/>
    </w:rPr>
  </w:style>
  <w:style w:type="paragraph" w:customStyle="1" w:styleId="xl80">
    <w:name w:val="xl80"/>
    <w:basedOn w:val="a"/>
    <w:rsid w:val="008333E1"/>
    <w:pPr>
      <w:pBdr>
        <w:top w:val="single" w:sz="4" w:space="0" w:color="auto"/>
        <w:left w:val="single" w:sz="4" w:space="0" w:color="auto"/>
        <w:right w:val="single" w:sz="4" w:space="0" w:color="auto"/>
      </w:pBdr>
      <w:spacing w:before="100" w:beforeAutospacing="1" w:after="100" w:afterAutospacing="1"/>
      <w:jc w:val="center"/>
    </w:pPr>
    <w:rPr>
      <w:rFonts w:eastAsia="Calibri"/>
    </w:rPr>
  </w:style>
  <w:style w:type="paragraph" w:customStyle="1" w:styleId="xl81">
    <w:name w:val="xl81"/>
    <w:basedOn w:val="a"/>
    <w:rsid w:val="008333E1"/>
    <w:pPr>
      <w:pBdr>
        <w:left w:val="single" w:sz="4" w:space="0" w:color="auto"/>
        <w:right w:val="single" w:sz="4" w:space="0" w:color="auto"/>
      </w:pBdr>
      <w:spacing w:before="100" w:beforeAutospacing="1" w:after="100" w:afterAutospacing="1"/>
      <w:jc w:val="center"/>
    </w:pPr>
    <w:rPr>
      <w:rFonts w:eastAsia="Calibri"/>
    </w:rPr>
  </w:style>
  <w:style w:type="paragraph" w:customStyle="1" w:styleId="xl82">
    <w:name w:val="xl82"/>
    <w:basedOn w:val="a"/>
    <w:rsid w:val="008333E1"/>
    <w:pPr>
      <w:pBdr>
        <w:left w:val="single" w:sz="4" w:space="0" w:color="auto"/>
        <w:bottom w:val="single" w:sz="4" w:space="0" w:color="auto"/>
        <w:right w:val="single" w:sz="4" w:space="0" w:color="auto"/>
      </w:pBdr>
      <w:spacing w:before="100" w:beforeAutospacing="1" w:after="100" w:afterAutospacing="1"/>
      <w:jc w:val="center"/>
    </w:pPr>
    <w:rPr>
      <w:rFonts w:eastAsia="Calibri"/>
    </w:rPr>
  </w:style>
  <w:style w:type="paragraph" w:customStyle="1" w:styleId="110">
    <w:name w:val="Знак11"/>
    <w:basedOn w:val="a"/>
    <w:uiPriority w:val="99"/>
    <w:rsid w:val="008333E1"/>
    <w:pPr>
      <w:spacing w:before="100" w:beforeAutospacing="1" w:after="100" w:afterAutospacing="1"/>
    </w:pPr>
    <w:rPr>
      <w:rFonts w:ascii="Tahoma" w:eastAsia="Calibri" w:hAnsi="Tahoma"/>
      <w:sz w:val="20"/>
      <w:szCs w:val="20"/>
      <w:lang w:val="en-US" w:eastAsia="en-US"/>
    </w:rPr>
  </w:style>
  <w:style w:type="paragraph" w:customStyle="1" w:styleId="2110">
    <w:name w:val="Знак2 Знак Знак1 Знак1 Знак Знак Знак Знак Знак Знак Знак Знак Знак Знак Знак Знак"/>
    <w:basedOn w:val="a"/>
    <w:rsid w:val="008333E1"/>
    <w:pPr>
      <w:spacing w:after="160" w:line="240" w:lineRule="exact"/>
    </w:pPr>
    <w:rPr>
      <w:rFonts w:ascii="Verdana" w:eastAsia="Calibri" w:hAnsi="Verdana"/>
      <w:sz w:val="20"/>
      <w:szCs w:val="20"/>
      <w:lang w:val="en-US" w:eastAsia="en-US"/>
    </w:rPr>
  </w:style>
  <w:style w:type="character" w:styleId="afffff7">
    <w:name w:val="footnote reference"/>
    <w:aliases w:val="Знак сноски 1,Знак сноски-FN,Ciae niinee-FN,Referencia nota al pie"/>
    <w:uiPriority w:val="99"/>
    <w:rsid w:val="008333E1"/>
    <w:rPr>
      <w:rFonts w:ascii="Times New Roman" w:hAnsi="Times New Roman" w:cs="Times New Roman" w:hint="default"/>
      <w:vertAlign w:val="superscript"/>
    </w:rPr>
  </w:style>
  <w:style w:type="character" w:styleId="afffff8">
    <w:name w:val="endnote reference"/>
    <w:uiPriority w:val="99"/>
    <w:rsid w:val="008333E1"/>
    <w:rPr>
      <w:rFonts w:ascii="Times New Roman" w:hAnsi="Times New Roman" w:cs="Times New Roman" w:hint="default"/>
      <w:vertAlign w:val="superscript"/>
    </w:rPr>
  </w:style>
  <w:style w:type="character" w:customStyle="1" w:styleId="200">
    <w:name w:val="Знак Знак20"/>
    <w:rsid w:val="008333E1"/>
    <w:rPr>
      <w:rFonts w:ascii="Arial" w:hAnsi="Arial" w:cs="Arial" w:hint="default"/>
      <w:sz w:val="24"/>
      <w:szCs w:val="24"/>
    </w:rPr>
  </w:style>
  <w:style w:type="character" w:customStyle="1" w:styleId="91">
    <w:name w:val="Знак Знак9"/>
    <w:rsid w:val="008333E1"/>
    <w:rPr>
      <w:rFonts w:ascii="Tahoma" w:eastAsia="Calibri" w:hAnsi="Tahoma" w:cs="Tahoma" w:hint="default"/>
      <w:sz w:val="16"/>
      <w:szCs w:val="16"/>
      <w:lang w:eastAsia="en-US"/>
    </w:rPr>
  </w:style>
  <w:style w:type="character" w:customStyle="1" w:styleId="afffff9">
    <w:name w:val="Основной текст Знак"/>
    <w:uiPriority w:val="99"/>
    <w:rsid w:val="008333E1"/>
    <w:rPr>
      <w:rFonts w:ascii="Times New Roman" w:eastAsia="Times New Roman" w:hAnsi="Times New Roman" w:cs="Times New Roman" w:hint="default"/>
      <w:sz w:val="28"/>
      <w:szCs w:val="24"/>
    </w:rPr>
  </w:style>
  <w:style w:type="character" w:customStyle="1" w:styleId="afffffa">
    <w:name w:val="Гипертекстовая ссылка"/>
    <w:uiPriority w:val="99"/>
    <w:rsid w:val="008333E1"/>
    <w:rPr>
      <w:color w:val="106BBE"/>
      <w:sz w:val="26"/>
    </w:rPr>
  </w:style>
  <w:style w:type="character" w:customStyle="1" w:styleId="100">
    <w:name w:val="Знак Знак10"/>
    <w:rsid w:val="008333E1"/>
  </w:style>
  <w:style w:type="character" w:customStyle="1" w:styleId="111">
    <w:name w:val="Знак Знак11"/>
    <w:rsid w:val="008333E1"/>
  </w:style>
  <w:style w:type="character" w:customStyle="1" w:styleId="apple-converted-space">
    <w:name w:val="apple-converted-space"/>
    <w:rsid w:val="008333E1"/>
    <w:rPr>
      <w:rFonts w:ascii="Times New Roman" w:hAnsi="Times New Roman" w:cs="Times New Roman" w:hint="default"/>
    </w:rPr>
  </w:style>
  <w:style w:type="character" w:customStyle="1" w:styleId="afffffb">
    <w:name w:val="Цветовое выделение"/>
    <w:uiPriority w:val="99"/>
    <w:rsid w:val="008333E1"/>
    <w:rPr>
      <w:b/>
      <w:bCs w:val="0"/>
      <w:color w:val="26282F"/>
      <w:sz w:val="26"/>
    </w:rPr>
  </w:style>
  <w:style w:type="character" w:customStyle="1" w:styleId="afffffc">
    <w:name w:val="Активная гипертекстовая ссылка"/>
    <w:uiPriority w:val="99"/>
    <w:rsid w:val="008333E1"/>
    <w:rPr>
      <w:color w:val="106BBE"/>
      <w:sz w:val="26"/>
      <w:u w:val="single"/>
    </w:rPr>
  </w:style>
  <w:style w:type="character" w:customStyle="1" w:styleId="afffffd">
    <w:name w:val="Выделение для Базового Поиска"/>
    <w:uiPriority w:val="99"/>
    <w:rsid w:val="008333E1"/>
    <w:rPr>
      <w:color w:val="0058A9"/>
      <w:sz w:val="26"/>
    </w:rPr>
  </w:style>
  <w:style w:type="character" w:customStyle="1" w:styleId="afffffe">
    <w:name w:val="Выделение для Базового Поиска (курсив)"/>
    <w:uiPriority w:val="99"/>
    <w:rsid w:val="008333E1"/>
    <w:rPr>
      <w:i/>
      <w:iCs w:val="0"/>
      <w:color w:val="0058A9"/>
      <w:sz w:val="26"/>
    </w:rPr>
  </w:style>
  <w:style w:type="character" w:customStyle="1" w:styleId="affffff">
    <w:name w:val="Заголовок своего сообщения"/>
    <w:uiPriority w:val="99"/>
    <w:rsid w:val="008333E1"/>
    <w:rPr>
      <w:color w:val="26282F"/>
      <w:sz w:val="26"/>
    </w:rPr>
  </w:style>
  <w:style w:type="character" w:customStyle="1" w:styleId="affffff0">
    <w:name w:val="Заголовок чужого сообщения"/>
    <w:uiPriority w:val="99"/>
    <w:rsid w:val="008333E1"/>
    <w:rPr>
      <w:color w:val="FF0000"/>
      <w:sz w:val="26"/>
    </w:rPr>
  </w:style>
  <w:style w:type="character" w:customStyle="1" w:styleId="affffff1">
    <w:name w:val="Найденные слова"/>
    <w:uiPriority w:val="99"/>
    <w:rsid w:val="008333E1"/>
    <w:rPr>
      <w:color w:val="26282F"/>
      <w:sz w:val="26"/>
      <w:shd w:val="clear" w:color="auto" w:fill="FFF580"/>
    </w:rPr>
  </w:style>
  <w:style w:type="character" w:customStyle="1" w:styleId="affffff2">
    <w:name w:val="Не вступил в силу"/>
    <w:uiPriority w:val="99"/>
    <w:rsid w:val="008333E1"/>
    <w:rPr>
      <w:color w:val="000000"/>
      <w:sz w:val="26"/>
      <w:shd w:val="clear" w:color="auto" w:fill="D8EDE8"/>
    </w:rPr>
  </w:style>
  <w:style w:type="character" w:customStyle="1" w:styleId="affffff3">
    <w:name w:val="Опечатки"/>
    <w:uiPriority w:val="99"/>
    <w:rsid w:val="008333E1"/>
    <w:rPr>
      <w:color w:val="FF0000"/>
      <w:sz w:val="26"/>
    </w:rPr>
  </w:style>
  <w:style w:type="character" w:customStyle="1" w:styleId="affffff4">
    <w:name w:val="Продолжение ссылки"/>
    <w:uiPriority w:val="99"/>
    <w:rsid w:val="008333E1"/>
  </w:style>
  <w:style w:type="character" w:customStyle="1" w:styleId="affffff5">
    <w:name w:val="Сравнение редакций"/>
    <w:uiPriority w:val="99"/>
    <w:rsid w:val="008333E1"/>
    <w:rPr>
      <w:color w:val="26282F"/>
      <w:sz w:val="26"/>
    </w:rPr>
  </w:style>
  <w:style w:type="character" w:customStyle="1" w:styleId="affffff6">
    <w:name w:val="Сравнение редакций. Добавленный фрагмент"/>
    <w:uiPriority w:val="99"/>
    <w:rsid w:val="008333E1"/>
    <w:rPr>
      <w:color w:val="000000"/>
      <w:shd w:val="clear" w:color="auto" w:fill="C1D7FF"/>
    </w:rPr>
  </w:style>
  <w:style w:type="character" w:customStyle="1" w:styleId="affffff7">
    <w:name w:val="Сравнение редакций. Удаленный фрагмент"/>
    <w:uiPriority w:val="99"/>
    <w:rsid w:val="008333E1"/>
    <w:rPr>
      <w:color w:val="000000"/>
      <w:shd w:val="clear" w:color="auto" w:fill="C4C413"/>
    </w:rPr>
  </w:style>
  <w:style w:type="character" w:customStyle="1" w:styleId="affffff8">
    <w:name w:val="Утратил силу"/>
    <w:uiPriority w:val="99"/>
    <w:rsid w:val="008333E1"/>
    <w:rPr>
      <w:strike/>
      <w:color w:val="666600"/>
      <w:sz w:val="26"/>
    </w:rPr>
  </w:style>
  <w:style w:type="character" w:customStyle="1" w:styleId="WW8Num9z0">
    <w:name w:val="WW8Num9z0"/>
    <w:uiPriority w:val="99"/>
    <w:rsid w:val="008333E1"/>
    <w:rPr>
      <w:rFonts w:ascii="Symbol" w:hAnsi="Symbol" w:hint="default"/>
      <w:sz w:val="20"/>
    </w:rPr>
  </w:style>
  <w:style w:type="character" w:customStyle="1" w:styleId="WW8Num1z2">
    <w:name w:val="WW8Num1z2"/>
    <w:uiPriority w:val="99"/>
    <w:rsid w:val="008333E1"/>
    <w:rPr>
      <w:rFonts w:ascii="Wingdings" w:hAnsi="Wingdings" w:hint="default"/>
    </w:rPr>
  </w:style>
  <w:style w:type="character" w:customStyle="1" w:styleId="WW8Num1z0">
    <w:name w:val="WW8Num1z0"/>
    <w:uiPriority w:val="99"/>
    <w:rsid w:val="008333E1"/>
    <w:rPr>
      <w:rFonts w:ascii="Times New Roman" w:hAnsi="Times New Roman" w:cs="Times New Roman" w:hint="default"/>
    </w:rPr>
  </w:style>
  <w:style w:type="character" w:customStyle="1" w:styleId="apple-style-span">
    <w:name w:val="apple-style-span"/>
    <w:uiPriority w:val="99"/>
    <w:rsid w:val="008333E1"/>
  </w:style>
  <w:style w:type="character" w:customStyle="1" w:styleId="Heading1Char">
    <w:name w:val="Heading 1 Char"/>
    <w:locked/>
    <w:rsid w:val="008333E1"/>
    <w:rPr>
      <w:rFonts w:ascii="AG Souvenir" w:hAnsi="AG Souvenir" w:cs="Times New Roman" w:hint="default"/>
      <w:b/>
      <w:bCs w:val="0"/>
      <w:spacing w:val="38"/>
      <w:sz w:val="20"/>
      <w:szCs w:val="20"/>
    </w:rPr>
  </w:style>
  <w:style w:type="character" w:customStyle="1" w:styleId="Heading2Char">
    <w:name w:val="Heading 2 Char"/>
    <w:locked/>
    <w:rsid w:val="008333E1"/>
    <w:rPr>
      <w:rFonts w:ascii="Times New Roman" w:hAnsi="Times New Roman" w:cs="Times New Roman" w:hint="default"/>
      <w:sz w:val="20"/>
      <w:szCs w:val="20"/>
    </w:rPr>
  </w:style>
  <w:style w:type="character" w:customStyle="1" w:styleId="Heading3Char">
    <w:name w:val="Heading 3 Char"/>
    <w:locked/>
    <w:rsid w:val="008333E1"/>
    <w:rPr>
      <w:rFonts w:ascii="Arial" w:hAnsi="Arial" w:cs="Times New Roman" w:hint="default"/>
      <w:b/>
      <w:bCs/>
      <w:sz w:val="26"/>
      <w:szCs w:val="26"/>
    </w:rPr>
  </w:style>
  <w:style w:type="character" w:customStyle="1" w:styleId="BalloonTextChar">
    <w:name w:val="Balloon Text Char"/>
    <w:locked/>
    <w:rsid w:val="008333E1"/>
    <w:rPr>
      <w:rFonts w:ascii="Tahoma" w:hAnsi="Tahoma" w:cs="Tahoma" w:hint="default"/>
      <w:sz w:val="16"/>
      <w:szCs w:val="16"/>
      <w:lang w:eastAsia="ru-RU"/>
    </w:rPr>
  </w:style>
  <w:style w:type="character" w:customStyle="1" w:styleId="BodyTextChar">
    <w:name w:val="Body Text Char"/>
    <w:locked/>
    <w:rsid w:val="008333E1"/>
    <w:rPr>
      <w:rFonts w:ascii="Times New Roman" w:hAnsi="Times New Roman" w:cs="Times New Roman" w:hint="default"/>
      <w:sz w:val="20"/>
      <w:szCs w:val="20"/>
    </w:rPr>
  </w:style>
  <w:style w:type="character" w:customStyle="1" w:styleId="BodyTextIndentChar">
    <w:name w:val="Body Text Indent Char"/>
    <w:locked/>
    <w:rsid w:val="008333E1"/>
    <w:rPr>
      <w:rFonts w:ascii="Times New Roman" w:hAnsi="Times New Roman" w:cs="Times New Roman" w:hint="default"/>
      <w:sz w:val="20"/>
      <w:szCs w:val="20"/>
    </w:rPr>
  </w:style>
  <w:style w:type="character" w:customStyle="1" w:styleId="FooterChar">
    <w:name w:val="Footer Char"/>
    <w:locked/>
    <w:rsid w:val="008333E1"/>
    <w:rPr>
      <w:rFonts w:ascii="Times New Roman" w:hAnsi="Times New Roman" w:cs="Times New Roman" w:hint="default"/>
      <w:sz w:val="20"/>
      <w:szCs w:val="20"/>
      <w:lang w:eastAsia="ru-RU"/>
    </w:rPr>
  </w:style>
  <w:style w:type="character" w:customStyle="1" w:styleId="HeaderChar">
    <w:name w:val="Header Char"/>
    <w:locked/>
    <w:rsid w:val="008333E1"/>
    <w:rPr>
      <w:rFonts w:ascii="Times New Roman" w:hAnsi="Times New Roman" w:cs="Times New Roman" w:hint="default"/>
      <w:sz w:val="20"/>
      <w:szCs w:val="20"/>
      <w:lang w:eastAsia="ru-RU"/>
    </w:rPr>
  </w:style>
  <w:style w:type="character" w:customStyle="1" w:styleId="TitleChar">
    <w:name w:val="Title Char"/>
    <w:locked/>
    <w:rsid w:val="008333E1"/>
    <w:rPr>
      <w:rFonts w:ascii="Times New Roman" w:hAnsi="Times New Roman" w:cs="Times New Roman" w:hint="default"/>
      <w:sz w:val="24"/>
      <w:szCs w:val="24"/>
    </w:rPr>
  </w:style>
  <w:style w:type="character" w:customStyle="1" w:styleId="BodyText2Char">
    <w:name w:val="Body Text 2 Char"/>
    <w:locked/>
    <w:rsid w:val="008333E1"/>
    <w:rPr>
      <w:rFonts w:ascii="Times New Roman" w:hAnsi="Times New Roman" w:cs="Times New Roman" w:hint="default"/>
      <w:color w:val="FF0000"/>
      <w:sz w:val="24"/>
      <w:szCs w:val="24"/>
    </w:rPr>
  </w:style>
  <w:style w:type="character" w:customStyle="1" w:styleId="BodyText3Char">
    <w:name w:val="Body Text 3 Char"/>
    <w:locked/>
    <w:rsid w:val="008333E1"/>
    <w:rPr>
      <w:rFonts w:ascii="Times New Roman" w:hAnsi="Times New Roman" w:cs="Times New Roman" w:hint="default"/>
      <w:sz w:val="28"/>
      <w:szCs w:val="28"/>
    </w:rPr>
  </w:style>
  <w:style w:type="character" w:customStyle="1" w:styleId="BodyTextIndent2Char">
    <w:name w:val="Body Text Indent 2 Char"/>
    <w:locked/>
    <w:rsid w:val="008333E1"/>
    <w:rPr>
      <w:rFonts w:ascii="Calibri" w:hAnsi="Calibri" w:cs="Times New Roman" w:hint="default"/>
      <w:sz w:val="28"/>
      <w:szCs w:val="28"/>
    </w:rPr>
  </w:style>
  <w:style w:type="character" w:customStyle="1" w:styleId="BodyTextIndent3Char">
    <w:name w:val="Body Text Indent 3 Char"/>
    <w:locked/>
    <w:rsid w:val="008333E1"/>
    <w:rPr>
      <w:rFonts w:ascii="Times New Roman" w:hAnsi="Times New Roman" w:cs="Times New Roman" w:hint="default"/>
      <w:sz w:val="16"/>
      <w:szCs w:val="16"/>
    </w:rPr>
  </w:style>
  <w:style w:type="paragraph" w:customStyle="1" w:styleId="1b">
    <w:name w:val="Верхний колонтитул1"/>
    <w:basedOn w:val="a"/>
    <w:rsid w:val="00205234"/>
    <w:pPr>
      <w:ind w:left="300"/>
      <w:jc w:val="center"/>
    </w:pPr>
    <w:rPr>
      <w:rFonts w:ascii="Arial" w:hAnsi="Arial" w:cs="Arial"/>
      <w:b/>
      <w:bCs/>
      <w:color w:val="3560A7"/>
      <w:sz w:val="21"/>
      <w:szCs w:val="21"/>
    </w:rPr>
  </w:style>
  <w:style w:type="paragraph" w:customStyle="1" w:styleId="Style6">
    <w:name w:val="Style6"/>
    <w:basedOn w:val="a"/>
    <w:rsid w:val="00205234"/>
    <w:pPr>
      <w:widowControl w:val="0"/>
      <w:autoSpaceDE w:val="0"/>
      <w:autoSpaceDN w:val="0"/>
      <w:adjustRightInd w:val="0"/>
    </w:pPr>
  </w:style>
  <w:style w:type="paragraph" w:customStyle="1" w:styleId="Standard">
    <w:name w:val="Standard"/>
    <w:rsid w:val="00205234"/>
    <w:pPr>
      <w:widowControl w:val="0"/>
      <w:suppressAutoHyphens/>
      <w:autoSpaceDN w:val="0"/>
    </w:pPr>
    <w:rPr>
      <w:rFonts w:cs="Tahoma"/>
      <w:kern w:val="3"/>
      <w:sz w:val="24"/>
      <w:szCs w:val="24"/>
      <w:lang w:val="de-DE" w:eastAsia="ja-JP" w:bidi="fa-IR"/>
    </w:rPr>
  </w:style>
  <w:style w:type="paragraph" w:customStyle="1" w:styleId="1c">
    <w:name w:val="Без интервала1"/>
    <w:rsid w:val="00205234"/>
    <w:rPr>
      <w:rFonts w:ascii="Calibri" w:hAnsi="Calibri"/>
      <w:sz w:val="22"/>
      <w:szCs w:val="22"/>
      <w:lang w:eastAsia="en-US"/>
    </w:rPr>
  </w:style>
  <w:style w:type="paragraph" w:customStyle="1" w:styleId="Style13">
    <w:name w:val="Style13"/>
    <w:basedOn w:val="a"/>
    <w:rsid w:val="00205234"/>
    <w:pPr>
      <w:widowControl w:val="0"/>
      <w:autoSpaceDE w:val="0"/>
      <w:autoSpaceDN w:val="0"/>
      <w:adjustRightInd w:val="0"/>
      <w:spacing w:line="326" w:lineRule="exact"/>
      <w:jc w:val="both"/>
    </w:pPr>
  </w:style>
  <w:style w:type="character" w:customStyle="1" w:styleId="affffff9">
    <w:name w:val="Основной текст_"/>
    <w:link w:val="51"/>
    <w:rsid w:val="00205234"/>
    <w:rPr>
      <w:sz w:val="18"/>
      <w:szCs w:val="18"/>
      <w:shd w:val="clear" w:color="auto" w:fill="FFFFFF"/>
      <w:lang w:bidi="ar-SA"/>
    </w:rPr>
  </w:style>
  <w:style w:type="paragraph" w:customStyle="1" w:styleId="51">
    <w:name w:val="Основной текст5"/>
    <w:basedOn w:val="a"/>
    <w:link w:val="affffff9"/>
    <w:rsid w:val="00205234"/>
    <w:pPr>
      <w:widowControl w:val="0"/>
      <w:shd w:val="clear" w:color="auto" w:fill="FFFFFF"/>
      <w:spacing w:line="202" w:lineRule="exact"/>
    </w:pPr>
    <w:rPr>
      <w:sz w:val="18"/>
      <w:szCs w:val="18"/>
      <w:shd w:val="clear" w:color="auto" w:fill="FFFFFF"/>
    </w:rPr>
  </w:style>
  <w:style w:type="character" w:customStyle="1" w:styleId="Bodytext">
    <w:name w:val="Body text"/>
    <w:rsid w:val="00205234"/>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customStyle="1" w:styleId="text">
    <w:name w:val="text"/>
    <w:basedOn w:val="a"/>
    <w:rsid w:val="00765F64"/>
    <w:pPr>
      <w:spacing w:before="100" w:beforeAutospacing="1" w:after="100" w:afterAutospacing="1"/>
      <w:jc w:val="both"/>
    </w:pPr>
  </w:style>
  <w:style w:type="character" w:customStyle="1" w:styleId="61">
    <w:name w:val="Знак Знак6"/>
    <w:rsid w:val="00765F64"/>
    <w:rPr>
      <w:sz w:val="24"/>
      <w:szCs w:val="24"/>
    </w:rPr>
  </w:style>
  <w:style w:type="character" w:customStyle="1" w:styleId="52">
    <w:name w:val="Знак Знак5"/>
    <w:rsid w:val="00765F64"/>
    <w:rPr>
      <w:sz w:val="24"/>
      <w:szCs w:val="24"/>
    </w:rPr>
  </w:style>
  <w:style w:type="character" w:customStyle="1" w:styleId="92">
    <w:name w:val="Знак Знак9"/>
    <w:rsid w:val="00765F64"/>
    <w:rPr>
      <w:sz w:val="28"/>
      <w:szCs w:val="24"/>
    </w:rPr>
  </w:style>
  <w:style w:type="character" w:customStyle="1" w:styleId="81">
    <w:name w:val="Знак Знак8"/>
    <w:rsid w:val="00765F64"/>
    <w:rPr>
      <w:sz w:val="32"/>
      <w:szCs w:val="24"/>
    </w:rPr>
  </w:style>
  <w:style w:type="numbering" w:customStyle="1" w:styleId="1d">
    <w:name w:val="Нет списка1"/>
    <w:next w:val="a2"/>
    <w:uiPriority w:val="99"/>
    <w:semiHidden/>
    <w:unhideWhenUsed/>
    <w:rsid w:val="00765F64"/>
  </w:style>
  <w:style w:type="character" w:customStyle="1" w:styleId="FontStyle29">
    <w:name w:val="Font Style29"/>
    <w:rsid w:val="00765F64"/>
    <w:rPr>
      <w:rFonts w:ascii="Times New Roman" w:hAnsi="Times New Roman" w:cs="Times New Roman"/>
      <w:sz w:val="26"/>
      <w:szCs w:val="26"/>
    </w:rPr>
  </w:style>
  <w:style w:type="paragraph" w:customStyle="1" w:styleId="Textbody">
    <w:name w:val="Text body"/>
    <w:basedOn w:val="Standard"/>
    <w:rsid w:val="00765F64"/>
    <w:pPr>
      <w:autoSpaceDN/>
      <w:spacing w:after="120"/>
      <w:textAlignment w:val="baseline"/>
    </w:pPr>
    <w:rPr>
      <w:rFonts w:eastAsia="Andale Sans UI" w:cs="Times New Roman"/>
      <w:kern w:val="1"/>
      <w:lang w:eastAsia="fa-IR"/>
    </w:rPr>
  </w:style>
  <w:style w:type="paragraph" w:customStyle="1" w:styleId="ConsNormalTimesNewRoman">
    <w:name w:val="ConsNormal + Times New Roman"/>
    <w:basedOn w:val="Standard"/>
    <w:rsid w:val="00765F64"/>
    <w:pPr>
      <w:autoSpaceDN/>
      <w:ind w:firstLine="562"/>
      <w:jc w:val="both"/>
      <w:textAlignment w:val="baseline"/>
    </w:pPr>
    <w:rPr>
      <w:rFonts w:eastAsia="Andale Sans UI" w:cs="Times New Roman"/>
      <w:color w:val="000000"/>
      <w:kern w:val="1"/>
      <w:sz w:val="28"/>
      <w:szCs w:val="28"/>
      <w:lang w:eastAsia="fa-IR"/>
    </w:rPr>
  </w:style>
  <w:style w:type="paragraph" w:customStyle="1" w:styleId="TableContents">
    <w:name w:val="Table Contents"/>
    <w:basedOn w:val="Standard"/>
    <w:rsid w:val="00765F64"/>
    <w:pPr>
      <w:suppressLineNumbers/>
      <w:autoSpaceDN/>
      <w:textAlignment w:val="baseline"/>
    </w:pPr>
    <w:rPr>
      <w:rFonts w:eastAsia="Andale Sans UI" w:cs="Times New Roman"/>
      <w:kern w:val="1"/>
      <w:lang w:eastAsia="fa-IR"/>
    </w:rPr>
  </w:style>
  <w:style w:type="paragraph" w:customStyle="1" w:styleId="Heading2">
    <w:name w:val="Heading 2"/>
    <w:basedOn w:val="Standard"/>
    <w:next w:val="Standard"/>
    <w:rsid w:val="00765F64"/>
    <w:pPr>
      <w:keepNext/>
      <w:autoSpaceDN/>
      <w:jc w:val="center"/>
      <w:textAlignment w:val="baseline"/>
    </w:pPr>
    <w:rPr>
      <w:rFonts w:eastAsia="Andale Sans UI" w:cs="Times New Roman"/>
      <w:kern w:val="1"/>
      <w:sz w:val="32"/>
      <w:lang w:eastAsia="fa-IR"/>
    </w:rPr>
  </w:style>
  <w:style w:type="paragraph" w:customStyle="1" w:styleId="Heading1">
    <w:name w:val="Heading 1"/>
    <w:basedOn w:val="Standard"/>
    <w:next w:val="Standard"/>
    <w:rsid w:val="00765F64"/>
    <w:pPr>
      <w:keepNext/>
      <w:autoSpaceDN/>
      <w:jc w:val="center"/>
      <w:textAlignment w:val="baseline"/>
    </w:pPr>
    <w:rPr>
      <w:rFonts w:eastAsia="Andale Sans UI" w:cs="Times New Roman"/>
      <w:kern w:val="1"/>
      <w:sz w:val="28"/>
      <w:lang w:eastAsia="fa-IR"/>
    </w:rPr>
  </w:style>
  <w:style w:type="character" w:customStyle="1" w:styleId="41">
    <w:name w:val="Знак Знак4"/>
    <w:rsid w:val="00765F64"/>
    <w:rPr>
      <w:sz w:val="24"/>
      <w:szCs w:val="24"/>
    </w:rPr>
  </w:style>
  <w:style w:type="paragraph" w:customStyle="1" w:styleId="affffffa">
    <w:name w:val="Содержимое таблицы"/>
    <w:basedOn w:val="a"/>
    <w:rsid w:val="00765F64"/>
    <w:pPr>
      <w:widowControl w:val="0"/>
      <w:suppressLineNumbers/>
      <w:suppressAutoHyphens/>
    </w:pPr>
    <w:rPr>
      <w:rFonts w:eastAsia="Lucida Sans Unicode"/>
      <w:kern w:val="1"/>
      <w:lang w:eastAsia="ar-SA"/>
    </w:rPr>
  </w:style>
  <w:style w:type="table" w:customStyle="1" w:styleId="1e">
    <w:name w:val="Сетка таблицы1"/>
    <w:basedOn w:val="a1"/>
    <w:next w:val="a3"/>
    <w:rsid w:val="00765F6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5">
    <w:name w:val="Знак Знак3"/>
    <w:rsid w:val="00765F64"/>
    <w:rPr>
      <w:rFonts w:ascii="Calibri" w:hAnsi="Calibri"/>
      <w:sz w:val="22"/>
      <w:szCs w:val="22"/>
    </w:rPr>
  </w:style>
  <w:style w:type="character" w:customStyle="1" w:styleId="28">
    <w:name w:val="Знак Знак2"/>
    <w:rsid w:val="00765F64"/>
    <w:rPr>
      <w:sz w:val="24"/>
      <w:szCs w:val="24"/>
    </w:rPr>
  </w:style>
  <w:style w:type="character" w:customStyle="1" w:styleId="71">
    <w:name w:val="Знак Знак7"/>
    <w:semiHidden/>
    <w:rsid w:val="00765F64"/>
    <w:rPr>
      <w:rFonts w:ascii="Tahoma" w:hAnsi="Tahoma" w:cs="Tahoma"/>
      <w:sz w:val="16"/>
      <w:szCs w:val="16"/>
    </w:rPr>
  </w:style>
  <w:style w:type="paragraph" w:customStyle="1" w:styleId="affffffb">
    <w:name w:val="Знак Знак Знак"/>
    <w:basedOn w:val="a"/>
    <w:rsid w:val="00765F64"/>
    <w:pPr>
      <w:spacing w:after="160" w:line="240" w:lineRule="exact"/>
    </w:pPr>
    <w:rPr>
      <w:rFonts w:ascii="Verdana" w:hAnsi="Verdana"/>
      <w:sz w:val="20"/>
      <w:szCs w:val="20"/>
      <w:lang w:val="en-US" w:eastAsia="en-US"/>
    </w:rPr>
  </w:style>
  <w:style w:type="character" w:customStyle="1" w:styleId="1f">
    <w:name w:val="Знак Знак1"/>
    <w:rsid w:val="00765F64"/>
    <w:rPr>
      <w:sz w:val="24"/>
      <w:szCs w:val="24"/>
    </w:rPr>
  </w:style>
  <w:style w:type="character" w:customStyle="1" w:styleId="190">
    <w:name w:val="Знак Знак19"/>
    <w:rsid w:val="00A33EA6"/>
    <w:rPr>
      <w:rFonts w:ascii="Arial" w:hAnsi="Arial" w:cs="Arial"/>
      <w:sz w:val="24"/>
      <w:szCs w:val="24"/>
    </w:rPr>
  </w:style>
  <w:style w:type="character" w:customStyle="1" w:styleId="180">
    <w:name w:val="Знак Знак18"/>
    <w:rsid w:val="00A33EA6"/>
    <w:rPr>
      <w:rFonts w:ascii="Cambria" w:hAnsi="Cambria"/>
      <w:b/>
      <w:bCs/>
      <w:i/>
      <w:iCs/>
      <w:color w:val="4F81BD"/>
      <w:lang w:eastAsia="en-US"/>
    </w:rPr>
  </w:style>
  <w:style w:type="character" w:customStyle="1" w:styleId="170">
    <w:name w:val="Знак Знак17"/>
    <w:rsid w:val="00A33EA6"/>
    <w:rPr>
      <w:b/>
      <w:bCs/>
      <w:i/>
      <w:iCs/>
      <w:sz w:val="26"/>
      <w:szCs w:val="26"/>
    </w:rPr>
  </w:style>
  <w:style w:type="character" w:customStyle="1" w:styleId="160">
    <w:name w:val="Знак Знак16"/>
    <w:rsid w:val="00A33EA6"/>
    <w:rPr>
      <w:b/>
      <w:bCs/>
      <w:sz w:val="24"/>
      <w:szCs w:val="24"/>
      <w:lang w:eastAsia="ar-SA"/>
    </w:rPr>
  </w:style>
  <w:style w:type="character" w:customStyle="1" w:styleId="150">
    <w:name w:val="Знак Знак15"/>
    <w:rsid w:val="00A33EA6"/>
    <w:rPr>
      <w:b/>
      <w:bCs/>
      <w:i/>
      <w:iCs/>
      <w:color w:val="FF0000"/>
      <w:sz w:val="24"/>
      <w:szCs w:val="24"/>
      <w:lang w:eastAsia="ar-SA"/>
    </w:rPr>
  </w:style>
  <w:style w:type="character" w:customStyle="1" w:styleId="140">
    <w:name w:val="Знак Знак14"/>
    <w:rsid w:val="00A33EA6"/>
    <w:rPr>
      <w:rFonts w:ascii="Cambria" w:hAnsi="Cambria"/>
      <w:color w:val="404040"/>
      <w:lang w:eastAsia="en-US"/>
    </w:rPr>
  </w:style>
  <w:style w:type="character" w:customStyle="1" w:styleId="130">
    <w:name w:val="Знак Знак13"/>
    <w:rsid w:val="00A33EA6"/>
    <w:rPr>
      <w:b/>
      <w:bCs/>
      <w:sz w:val="28"/>
      <w:szCs w:val="24"/>
      <w:lang w:eastAsia="ar-SA"/>
    </w:rPr>
  </w:style>
  <w:style w:type="character" w:customStyle="1" w:styleId="212">
    <w:name w:val="Знак Знак21"/>
    <w:rsid w:val="00A33EA6"/>
    <w:rPr>
      <w:rFonts w:ascii="AG Souvenir" w:hAnsi="AG Souvenir"/>
      <w:b/>
      <w:spacing w:val="38"/>
      <w:sz w:val="28"/>
    </w:rPr>
  </w:style>
  <w:style w:type="character" w:customStyle="1" w:styleId="201">
    <w:name w:val="Знак Знак20"/>
    <w:rsid w:val="00A33EA6"/>
    <w:rPr>
      <w:sz w:val="28"/>
    </w:rPr>
  </w:style>
  <w:style w:type="character" w:customStyle="1" w:styleId="112">
    <w:name w:val="Знак Знак11"/>
    <w:rsid w:val="00A33EA6"/>
    <w:rPr>
      <w:sz w:val="28"/>
    </w:rPr>
  </w:style>
  <w:style w:type="character" w:customStyle="1" w:styleId="101">
    <w:name w:val="Знак Знак10"/>
    <w:rsid w:val="00A33EA6"/>
  </w:style>
  <w:style w:type="character" w:customStyle="1" w:styleId="BodyTextFirstIndentChar">
    <w:name w:val="Body Text First Indent Char"/>
    <w:uiPriority w:val="99"/>
    <w:semiHidden/>
    <w:locked/>
    <w:rsid w:val="00A33EA6"/>
    <w:rPr>
      <w:rFonts w:ascii="Times New Roman" w:hAnsi="Times New Roman" w:cs="Times New Roman"/>
      <w:sz w:val="24"/>
      <w:szCs w:val="24"/>
    </w:rPr>
  </w:style>
  <w:style w:type="character" w:customStyle="1" w:styleId="120">
    <w:name w:val="Знак Знак12"/>
    <w:rsid w:val="00A33EA6"/>
    <w:rPr>
      <w:sz w:val="28"/>
    </w:rPr>
  </w:style>
  <w:style w:type="character" w:customStyle="1" w:styleId="EndnoteTextChar">
    <w:name w:val="Endnote Text Char"/>
    <w:uiPriority w:val="99"/>
    <w:semiHidden/>
    <w:locked/>
    <w:rsid w:val="00A33EA6"/>
    <w:rPr>
      <w:rFonts w:ascii="Times New Roman" w:hAnsi="Times New Roman" w:cs="Times New Roman"/>
      <w:sz w:val="20"/>
      <w:szCs w:val="20"/>
    </w:rPr>
  </w:style>
  <w:style w:type="character" w:customStyle="1" w:styleId="1f0">
    <w:name w:val="Текст концевой сноски Знак1"/>
    <w:uiPriority w:val="99"/>
    <w:semiHidden/>
    <w:rsid w:val="00A33EA6"/>
    <w:rPr>
      <w:rFonts w:ascii="Arial" w:hAnsi="Arial"/>
      <w:sz w:val="20"/>
    </w:rPr>
  </w:style>
  <w:style w:type="character" w:customStyle="1" w:styleId="HTML">
    <w:name w:val="Стандартный HTML Знак"/>
    <w:link w:val="HTML0"/>
    <w:uiPriority w:val="99"/>
    <w:rsid w:val="00CD668A"/>
    <w:rPr>
      <w:rFonts w:ascii="Courier New" w:hAnsi="Courier New"/>
      <w:sz w:val="28"/>
      <w:szCs w:val="22"/>
    </w:rPr>
  </w:style>
  <w:style w:type="paragraph" w:styleId="HTML0">
    <w:name w:val="HTML Preformatted"/>
    <w:basedOn w:val="a"/>
    <w:link w:val="HTML"/>
    <w:uiPriority w:val="99"/>
    <w:unhideWhenUsed/>
    <w:rsid w:val="00CD66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rPr>
  </w:style>
  <w:style w:type="character" w:customStyle="1" w:styleId="HTML1">
    <w:name w:val="Стандартный HTML Знак1"/>
    <w:rsid w:val="00CD668A"/>
    <w:rPr>
      <w:rFonts w:ascii="Courier New" w:hAnsi="Courier New" w:cs="Courier New"/>
    </w:rPr>
  </w:style>
  <w:style w:type="character" w:customStyle="1" w:styleId="TableFootnotelast2">
    <w:name w:val="Table_Footnote_last Знак2"/>
    <w:aliases w:val="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rsid w:val="00CD668A"/>
  </w:style>
  <w:style w:type="character" w:customStyle="1" w:styleId="affffffc">
    <w:name w:val="Текст примечания Знак"/>
    <w:link w:val="affffffd"/>
    <w:uiPriority w:val="99"/>
    <w:rsid w:val="00CD668A"/>
    <w:rPr>
      <w:sz w:val="28"/>
      <w:szCs w:val="22"/>
      <w:lang w:eastAsia="en-US"/>
    </w:rPr>
  </w:style>
  <w:style w:type="paragraph" w:styleId="affffffd">
    <w:name w:val="annotation text"/>
    <w:basedOn w:val="a"/>
    <w:link w:val="affffffc"/>
    <w:uiPriority w:val="99"/>
    <w:unhideWhenUsed/>
    <w:rsid w:val="00CD668A"/>
    <w:pPr>
      <w:spacing w:after="200"/>
      <w:ind w:firstLine="709"/>
      <w:jc w:val="both"/>
    </w:pPr>
    <w:rPr>
      <w:sz w:val="28"/>
      <w:szCs w:val="22"/>
      <w:lang w:eastAsia="en-US"/>
    </w:rPr>
  </w:style>
  <w:style w:type="character" w:customStyle="1" w:styleId="1f1">
    <w:name w:val="Текст примечания Знак1"/>
    <w:basedOn w:val="a0"/>
    <w:link w:val="affffffd"/>
    <w:rsid w:val="00CD668A"/>
  </w:style>
  <w:style w:type="character" w:customStyle="1" w:styleId="af4">
    <w:name w:val="Текст концевой сноски Знак"/>
    <w:basedOn w:val="a0"/>
    <w:link w:val="af3"/>
    <w:uiPriority w:val="99"/>
    <w:rsid w:val="00CD668A"/>
  </w:style>
  <w:style w:type="paragraph" w:styleId="affffffe">
    <w:name w:val="Subtitle"/>
    <w:basedOn w:val="a"/>
    <w:next w:val="a"/>
    <w:link w:val="afffffff"/>
    <w:uiPriority w:val="11"/>
    <w:qFormat/>
    <w:rsid w:val="00CD668A"/>
    <w:pPr>
      <w:ind w:left="10206"/>
      <w:jc w:val="center"/>
    </w:pPr>
    <w:rPr>
      <w:iCs/>
      <w:sz w:val="28"/>
      <w:szCs w:val="28"/>
    </w:rPr>
  </w:style>
  <w:style w:type="character" w:customStyle="1" w:styleId="afffffff">
    <w:name w:val="Подзаголовок Знак"/>
    <w:link w:val="affffffe"/>
    <w:uiPriority w:val="11"/>
    <w:rsid w:val="00CD668A"/>
    <w:rPr>
      <w:iCs/>
      <w:sz w:val="28"/>
      <w:szCs w:val="28"/>
    </w:rPr>
  </w:style>
  <w:style w:type="character" w:customStyle="1" w:styleId="34">
    <w:name w:val="Основной текст с отступом 3 Знак"/>
    <w:link w:val="33"/>
    <w:uiPriority w:val="99"/>
    <w:rsid w:val="00CD668A"/>
    <w:rPr>
      <w:rFonts w:ascii="Calibri" w:eastAsia="Calibri" w:hAnsi="Calibri"/>
      <w:sz w:val="16"/>
      <w:szCs w:val="16"/>
    </w:rPr>
  </w:style>
  <w:style w:type="character" w:customStyle="1" w:styleId="afffffff0">
    <w:name w:val="Тема примечания Знак"/>
    <w:link w:val="afffffff1"/>
    <w:uiPriority w:val="99"/>
    <w:rsid w:val="00CD668A"/>
    <w:rPr>
      <w:b/>
      <w:bCs/>
      <w:sz w:val="28"/>
      <w:szCs w:val="22"/>
      <w:lang w:eastAsia="en-US"/>
    </w:rPr>
  </w:style>
  <w:style w:type="paragraph" w:styleId="afffffff1">
    <w:name w:val="annotation subject"/>
    <w:basedOn w:val="affffffd"/>
    <w:next w:val="affffffd"/>
    <w:link w:val="afffffff0"/>
    <w:uiPriority w:val="99"/>
    <w:unhideWhenUsed/>
    <w:rsid w:val="00CD668A"/>
    <w:rPr>
      <w:b/>
      <w:bCs/>
    </w:rPr>
  </w:style>
  <w:style w:type="character" w:customStyle="1" w:styleId="1f2">
    <w:name w:val="Тема примечания Знак1"/>
    <w:rsid w:val="00CD668A"/>
    <w:rPr>
      <w:b/>
      <w:bCs/>
    </w:rPr>
  </w:style>
  <w:style w:type="character" w:customStyle="1" w:styleId="afffff6">
    <w:name w:val="Без интервала Знак"/>
    <w:link w:val="afffff5"/>
    <w:uiPriority w:val="1"/>
    <w:locked/>
    <w:rsid w:val="00CD668A"/>
    <w:rPr>
      <w:rFonts w:ascii="Calibri" w:hAnsi="Calibri"/>
      <w:sz w:val="22"/>
      <w:szCs w:val="22"/>
      <w:lang w:bidi="ar-SA"/>
    </w:rPr>
  </w:style>
  <w:style w:type="character" w:customStyle="1" w:styleId="aff1">
    <w:name w:val="Абзац списка Знак"/>
    <w:link w:val="aff0"/>
    <w:locked/>
    <w:rsid w:val="00CD668A"/>
    <w:rPr>
      <w:sz w:val="24"/>
      <w:szCs w:val="24"/>
    </w:rPr>
  </w:style>
  <w:style w:type="paragraph" w:styleId="29">
    <w:name w:val="Quote"/>
    <w:basedOn w:val="a"/>
    <w:next w:val="a"/>
    <w:link w:val="2a"/>
    <w:uiPriority w:val="29"/>
    <w:qFormat/>
    <w:rsid w:val="00CD668A"/>
    <w:pPr>
      <w:ind w:firstLine="709"/>
      <w:jc w:val="both"/>
    </w:pPr>
    <w:rPr>
      <w:i/>
      <w:iCs/>
      <w:sz w:val="28"/>
      <w:szCs w:val="22"/>
    </w:rPr>
  </w:style>
  <w:style w:type="character" w:customStyle="1" w:styleId="2a">
    <w:name w:val="Цитата 2 Знак"/>
    <w:link w:val="29"/>
    <w:uiPriority w:val="29"/>
    <w:rsid w:val="00CD668A"/>
    <w:rPr>
      <w:i/>
      <w:iCs/>
      <w:sz w:val="28"/>
      <w:szCs w:val="22"/>
    </w:rPr>
  </w:style>
  <w:style w:type="paragraph" w:styleId="afffffff2">
    <w:name w:val="Intense Quote"/>
    <w:basedOn w:val="a"/>
    <w:next w:val="a"/>
    <w:link w:val="afffffff3"/>
    <w:uiPriority w:val="30"/>
    <w:qFormat/>
    <w:rsid w:val="00CD668A"/>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fffff3">
    <w:name w:val="Выделенная цитата Знак"/>
    <w:link w:val="afffffff2"/>
    <w:uiPriority w:val="30"/>
    <w:rsid w:val="00CD668A"/>
    <w:rPr>
      <w:i/>
      <w:iCs/>
      <w:sz w:val="28"/>
      <w:szCs w:val="22"/>
    </w:rPr>
  </w:style>
  <w:style w:type="character" w:customStyle="1" w:styleId="ConsPlusNonformat0">
    <w:name w:val="ConsPlusNonformat Знак"/>
    <w:link w:val="ConsPlusNonformat"/>
    <w:uiPriority w:val="99"/>
    <w:locked/>
    <w:rsid w:val="00CD668A"/>
    <w:rPr>
      <w:rFonts w:ascii="Courier New" w:hAnsi="Courier New" w:cs="Courier New"/>
      <w:lang w:val="ru-RU" w:eastAsia="ru-RU" w:bidi="ar-SA"/>
    </w:rPr>
  </w:style>
  <w:style w:type="paragraph" w:customStyle="1" w:styleId="a30">
    <w:name w:val="a3"/>
    <w:basedOn w:val="a"/>
    <w:uiPriority w:val="99"/>
    <w:rsid w:val="00CD668A"/>
    <w:pPr>
      <w:spacing w:before="64" w:after="64"/>
    </w:pPr>
    <w:rPr>
      <w:rFonts w:ascii="Arial" w:hAnsi="Arial" w:cs="Arial"/>
      <w:color w:val="000000"/>
      <w:sz w:val="20"/>
      <w:szCs w:val="20"/>
    </w:rPr>
  </w:style>
  <w:style w:type="paragraph" w:customStyle="1" w:styleId="1f3">
    <w:name w:val="Основной текст1"/>
    <w:basedOn w:val="a"/>
    <w:rsid w:val="00CD668A"/>
    <w:pPr>
      <w:widowControl w:val="0"/>
      <w:shd w:val="clear" w:color="auto" w:fill="FFFFFF"/>
      <w:spacing w:before="600" w:line="278" w:lineRule="exact"/>
      <w:jc w:val="center"/>
    </w:pPr>
    <w:rPr>
      <w:b/>
      <w:bCs/>
      <w:spacing w:val="-3"/>
      <w:sz w:val="20"/>
      <w:szCs w:val="20"/>
    </w:rPr>
  </w:style>
  <w:style w:type="character" w:customStyle="1" w:styleId="afffffff4">
    <w:name w:val="Таб_текст Знак"/>
    <w:link w:val="afffffff5"/>
    <w:locked/>
    <w:rsid w:val="00CD668A"/>
    <w:rPr>
      <w:sz w:val="24"/>
      <w:szCs w:val="22"/>
    </w:rPr>
  </w:style>
  <w:style w:type="paragraph" w:customStyle="1" w:styleId="afffffff5">
    <w:name w:val="Таб_текст"/>
    <w:basedOn w:val="afffff5"/>
    <w:link w:val="afffffff4"/>
    <w:qFormat/>
    <w:rsid w:val="00CD668A"/>
    <w:rPr>
      <w:rFonts w:ascii="Times New Roman" w:hAnsi="Times New Roman"/>
      <w:sz w:val="24"/>
    </w:rPr>
  </w:style>
  <w:style w:type="character" w:customStyle="1" w:styleId="afffffff6">
    <w:name w:val="Таб_заг Знак"/>
    <w:link w:val="afffffff7"/>
    <w:locked/>
    <w:rsid w:val="00CD668A"/>
    <w:rPr>
      <w:sz w:val="24"/>
      <w:szCs w:val="22"/>
    </w:rPr>
  </w:style>
  <w:style w:type="paragraph" w:customStyle="1" w:styleId="afffffff7">
    <w:name w:val="Таб_заг"/>
    <w:basedOn w:val="afffff5"/>
    <w:link w:val="afffffff6"/>
    <w:qFormat/>
    <w:rsid w:val="00CD668A"/>
    <w:pPr>
      <w:jc w:val="center"/>
    </w:pPr>
    <w:rPr>
      <w:rFonts w:ascii="Times New Roman" w:hAnsi="Times New Roman"/>
      <w:sz w:val="24"/>
    </w:rPr>
  </w:style>
  <w:style w:type="character" w:customStyle="1" w:styleId="QuoteChar">
    <w:name w:val="Quote Char"/>
    <w:link w:val="213"/>
    <w:uiPriority w:val="99"/>
    <w:locked/>
    <w:rsid w:val="00CD668A"/>
    <w:rPr>
      <w:i/>
      <w:color w:val="000000"/>
    </w:rPr>
  </w:style>
  <w:style w:type="paragraph" w:customStyle="1" w:styleId="213">
    <w:name w:val="Цитата 21"/>
    <w:basedOn w:val="a"/>
    <w:next w:val="a"/>
    <w:link w:val="QuoteChar"/>
    <w:uiPriority w:val="99"/>
    <w:rsid w:val="00CD668A"/>
    <w:pPr>
      <w:spacing w:after="200" w:line="276" w:lineRule="auto"/>
      <w:ind w:firstLine="709"/>
      <w:jc w:val="both"/>
    </w:pPr>
    <w:rPr>
      <w:i/>
      <w:color w:val="000000"/>
      <w:sz w:val="20"/>
      <w:szCs w:val="20"/>
    </w:rPr>
  </w:style>
  <w:style w:type="character" w:customStyle="1" w:styleId="IntenseQuoteChar">
    <w:name w:val="Intense Quote Char"/>
    <w:link w:val="1f4"/>
    <w:uiPriority w:val="99"/>
    <w:locked/>
    <w:rsid w:val="00CD668A"/>
    <w:rPr>
      <w:b/>
      <w:i/>
      <w:color w:val="4F81BD"/>
    </w:rPr>
  </w:style>
  <w:style w:type="paragraph" w:customStyle="1" w:styleId="1f4">
    <w:name w:val="Выделенная цитата1"/>
    <w:basedOn w:val="a"/>
    <w:next w:val="a"/>
    <w:link w:val="IntenseQuoteChar"/>
    <w:uiPriority w:val="99"/>
    <w:rsid w:val="00CD668A"/>
    <w:pPr>
      <w:pBdr>
        <w:bottom w:val="single" w:sz="4" w:space="4" w:color="4F81BD"/>
      </w:pBdr>
      <w:spacing w:before="200" w:after="280" w:line="276" w:lineRule="auto"/>
      <w:ind w:left="936" w:right="936" w:firstLine="709"/>
      <w:jc w:val="both"/>
    </w:pPr>
    <w:rPr>
      <w:b/>
      <w:i/>
      <w:color w:val="4F81BD"/>
      <w:sz w:val="20"/>
      <w:szCs w:val="20"/>
    </w:rPr>
  </w:style>
  <w:style w:type="character" w:customStyle="1" w:styleId="2b">
    <w:name w:val="Основной текст (2)_"/>
    <w:link w:val="2c"/>
    <w:locked/>
    <w:rsid w:val="00CD668A"/>
    <w:rPr>
      <w:sz w:val="26"/>
      <w:szCs w:val="26"/>
      <w:shd w:val="clear" w:color="auto" w:fill="FFFFFF"/>
    </w:rPr>
  </w:style>
  <w:style w:type="paragraph" w:customStyle="1" w:styleId="2c">
    <w:name w:val="Основной текст (2)"/>
    <w:basedOn w:val="a"/>
    <w:link w:val="2b"/>
    <w:rsid w:val="00CD668A"/>
    <w:pPr>
      <w:widowControl w:val="0"/>
      <w:shd w:val="clear" w:color="auto" w:fill="FFFFFF"/>
      <w:spacing w:before="360" w:after="900" w:line="0" w:lineRule="atLeast"/>
      <w:ind w:firstLine="567"/>
      <w:jc w:val="center"/>
    </w:pPr>
    <w:rPr>
      <w:sz w:val="26"/>
      <w:szCs w:val="26"/>
    </w:rPr>
  </w:style>
  <w:style w:type="paragraph" w:customStyle="1" w:styleId="810">
    <w:name w:val="Заголовок 81"/>
    <w:basedOn w:val="a"/>
    <w:next w:val="a"/>
    <w:uiPriority w:val="9"/>
    <w:qFormat/>
    <w:rsid w:val="00CD668A"/>
    <w:pPr>
      <w:ind w:firstLine="709"/>
      <w:jc w:val="both"/>
      <w:outlineLvl w:val="7"/>
    </w:pPr>
    <w:rPr>
      <w:b/>
      <w:bCs/>
      <w:color w:val="7F7F7F"/>
      <w:sz w:val="20"/>
      <w:szCs w:val="20"/>
    </w:rPr>
  </w:style>
  <w:style w:type="character" w:styleId="afffffff8">
    <w:name w:val="Subtle Emphasis"/>
    <w:uiPriority w:val="19"/>
    <w:qFormat/>
    <w:rsid w:val="00CD668A"/>
    <w:rPr>
      <w:i/>
      <w:iCs/>
    </w:rPr>
  </w:style>
  <w:style w:type="character" w:styleId="afffffff9">
    <w:name w:val="Intense Emphasis"/>
    <w:uiPriority w:val="21"/>
    <w:qFormat/>
    <w:rsid w:val="00CD668A"/>
    <w:rPr>
      <w:b/>
      <w:bCs/>
      <w:i/>
      <w:iCs/>
    </w:rPr>
  </w:style>
  <w:style w:type="character" w:styleId="afffffffa">
    <w:name w:val="Subtle Reference"/>
    <w:uiPriority w:val="31"/>
    <w:qFormat/>
    <w:rsid w:val="00CD668A"/>
    <w:rPr>
      <w:smallCaps/>
    </w:rPr>
  </w:style>
  <w:style w:type="character" w:styleId="afffffffb">
    <w:name w:val="Intense Reference"/>
    <w:uiPriority w:val="32"/>
    <w:qFormat/>
    <w:rsid w:val="00CD668A"/>
    <w:rPr>
      <w:b/>
      <w:bCs/>
      <w:smallCaps/>
    </w:rPr>
  </w:style>
  <w:style w:type="character" w:styleId="afffffffc">
    <w:name w:val="Book Title"/>
    <w:uiPriority w:val="33"/>
    <w:qFormat/>
    <w:rsid w:val="00CD668A"/>
    <w:rPr>
      <w:i/>
      <w:iCs/>
      <w:smallCaps/>
      <w:spacing w:val="5"/>
    </w:rPr>
  </w:style>
  <w:style w:type="character" w:customStyle="1" w:styleId="82">
    <w:name w:val="Знак Знак8"/>
    <w:uiPriority w:val="99"/>
    <w:rsid w:val="00CD668A"/>
    <w:rPr>
      <w:b/>
      <w:i/>
      <w:sz w:val="26"/>
      <w:lang w:val="ru-RU" w:eastAsia="ru-RU"/>
    </w:rPr>
  </w:style>
  <w:style w:type="paragraph" w:customStyle="1" w:styleId="2d">
    <w:name w:val="Абзац списка2"/>
    <w:basedOn w:val="a"/>
    <w:uiPriority w:val="99"/>
    <w:rsid w:val="00CD668A"/>
    <w:pPr>
      <w:ind w:left="720" w:firstLine="709"/>
      <w:contextualSpacing/>
      <w:jc w:val="both"/>
    </w:pPr>
    <w:rPr>
      <w:rFonts w:ascii="Calibri" w:hAnsi="Calibri"/>
      <w:sz w:val="20"/>
      <w:szCs w:val="20"/>
      <w:lang w:eastAsia="en-US"/>
    </w:rPr>
  </w:style>
  <w:style w:type="character" w:customStyle="1" w:styleId="1f5">
    <w:name w:val="Просмотренная гиперссылка1"/>
    <w:uiPriority w:val="99"/>
    <w:semiHidden/>
    <w:unhideWhenUsed/>
    <w:rsid w:val="00CD668A"/>
    <w:rPr>
      <w:color w:val="800080"/>
      <w:u w:val="single"/>
    </w:rPr>
  </w:style>
  <w:style w:type="numbering" w:customStyle="1" w:styleId="113">
    <w:name w:val="Нет списка11"/>
    <w:next w:val="a2"/>
    <w:uiPriority w:val="99"/>
    <w:semiHidden/>
    <w:unhideWhenUsed/>
    <w:rsid w:val="00CD668A"/>
  </w:style>
  <w:style w:type="character" w:customStyle="1" w:styleId="2e">
    <w:name w:val="Основной текст Знак2"/>
    <w:uiPriority w:val="99"/>
    <w:rsid w:val="00CD668A"/>
    <w:rPr>
      <w:sz w:val="28"/>
    </w:rPr>
  </w:style>
  <w:style w:type="character" w:customStyle="1" w:styleId="ConsPlusNormal0">
    <w:name w:val="ConsPlusNormal Знак"/>
    <w:link w:val="ConsPlusNormal"/>
    <w:locked/>
    <w:rsid w:val="00CD668A"/>
    <w:rPr>
      <w:rFonts w:ascii="Arial" w:hAnsi="Arial" w:cs="Arial"/>
      <w:lang w:val="ru-RU" w:eastAsia="ru-RU" w:bidi="ar-SA"/>
    </w:rPr>
  </w:style>
  <w:style w:type="character" w:customStyle="1" w:styleId="ConsPlusCell0">
    <w:name w:val="ConsPlusCell Знак"/>
    <w:link w:val="ConsPlusCell"/>
    <w:uiPriority w:val="99"/>
    <w:rsid w:val="00473A8D"/>
    <w:rPr>
      <w:rFonts w:ascii="Arial" w:hAnsi="Arial" w:cs="Arial"/>
      <w:lang w:val="ru-RU" w:eastAsia="ru-RU" w:bidi="ar-SA"/>
    </w:rPr>
  </w:style>
</w:styles>
</file>

<file path=word/webSettings.xml><?xml version="1.0" encoding="utf-8"?>
<w:webSettings xmlns:r="http://schemas.openxmlformats.org/officeDocument/2006/relationships" xmlns:w="http://schemas.openxmlformats.org/wordprocessingml/2006/main">
  <w:divs>
    <w:div w:id="446855060">
      <w:bodyDiv w:val="1"/>
      <w:marLeft w:val="0"/>
      <w:marRight w:val="0"/>
      <w:marTop w:val="0"/>
      <w:marBottom w:val="0"/>
      <w:divBdr>
        <w:top w:val="none" w:sz="0" w:space="0" w:color="auto"/>
        <w:left w:val="none" w:sz="0" w:space="0" w:color="auto"/>
        <w:bottom w:val="none" w:sz="0" w:space="0" w:color="auto"/>
        <w:right w:val="none" w:sz="0" w:space="0" w:color="auto"/>
      </w:divBdr>
    </w:div>
    <w:div w:id="733628580">
      <w:bodyDiv w:val="1"/>
      <w:marLeft w:val="0"/>
      <w:marRight w:val="0"/>
      <w:marTop w:val="0"/>
      <w:marBottom w:val="0"/>
      <w:divBdr>
        <w:top w:val="none" w:sz="0" w:space="0" w:color="auto"/>
        <w:left w:val="none" w:sz="0" w:space="0" w:color="auto"/>
        <w:bottom w:val="none" w:sz="0" w:space="0" w:color="auto"/>
        <w:right w:val="none" w:sz="0" w:space="0" w:color="auto"/>
      </w:divBdr>
    </w:div>
    <w:div w:id="1084300276">
      <w:bodyDiv w:val="1"/>
      <w:marLeft w:val="0"/>
      <w:marRight w:val="0"/>
      <w:marTop w:val="0"/>
      <w:marBottom w:val="0"/>
      <w:divBdr>
        <w:top w:val="none" w:sz="0" w:space="0" w:color="auto"/>
        <w:left w:val="none" w:sz="0" w:space="0" w:color="auto"/>
        <w:bottom w:val="none" w:sz="0" w:space="0" w:color="auto"/>
        <w:right w:val="none" w:sz="0" w:space="0" w:color="auto"/>
      </w:divBdr>
    </w:div>
    <w:div w:id="1168449554">
      <w:bodyDiv w:val="1"/>
      <w:marLeft w:val="0"/>
      <w:marRight w:val="0"/>
      <w:marTop w:val="0"/>
      <w:marBottom w:val="0"/>
      <w:divBdr>
        <w:top w:val="none" w:sz="0" w:space="0" w:color="auto"/>
        <w:left w:val="none" w:sz="0" w:space="0" w:color="auto"/>
        <w:bottom w:val="none" w:sz="0" w:space="0" w:color="auto"/>
        <w:right w:val="none" w:sz="0" w:space="0" w:color="auto"/>
      </w:divBdr>
    </w:div>
    <w:div w:id="1239750740">
      <w:bodyDiv w:val="1"/>
      <w:marLeft w:val="0"/>
      <w:marRight w:val="0"/>
      <w:marTop w:val="0"/>
      <w:marBottom w:val="0"/>
      <w:divBdr>
        <w:top w:val="none" w:sz="0" w:space="0" w:color="auto"/>
        <w:left w:val="none" w:sz="0" w:space="0" w:color="auto"/>
        <w:bottom w:val="none" w:sz="0" w:space="0" w:color="auto"/>
        <w:right w:val="none" w:sz="0" w:space="0" w:color="auto"/>
      </w:divBdr>
    </w:div>
    <w:div w:id="1371758105">
      <w:bodyDiv w:val="1"/>
      <w:marLeft w:val="0"/>
      <w:marRight w:val="0"/>
      <w:marTop w:val="0"/>
      <w:marBottom w:val="0"/>
      <w:divBdr>
        <w:top w:val="none" w:sz="0" w:space="0" w:color="auto"/>
        <w:left w:val="none" w:sz="0" w:space="0" w:color="auto"/>
        <w:bottom w:val="none" w:sz="0" w:space="0" w:color="auto"/>
        <w:right w:val="none" w:sz="0" w:space="0" w:color="auto"/>
      </w:divBdr>
    </w:div>
    <w:div w:id="1577398470">
      <w:bodyDiv w:val="1"/>
      <w:marLeft w:val="0"/>
      <w:marRight w:val="0"/>
      <w:marTop w:val="0"/>
      <w:marBottom w:val="0"/>
      <w:divBdr>
        <w:top w:val="none" w:sz="0" w:space="0" w:color="auto"/>
        <w:left w:val="none" w:sz="0" w:space="0" w:color="auto"/>
        <w:bottom w:val="none" w:sz="0" w:space="0" w:color="auto"/>
        <w:right w:val="none" w:sz="0" w:space="0" w:color="auto"/>
      </w:divBdr>
    </w:div>
    <w:div w:id="1837334333">
      <w:bodyDiv w:val="1"/>
      <w:marLeft w:val="0"/>
      <w:marRight w:val="0"/>
      <w:marTop w:val="0"/>
      <w:marBottom w:val="0"/>
      <w:divBdr>
        <w:top w:val="none" w:sz="0" w:space="0" w:color="auto"/>
        <w:left w:val="none" w:sz="0" w:space="0" w:color="auto"/>
        <w:bottom w:val="none" w:sz="0" w:space="0" w:color="auto"/>
        <w:right w:val="none" w:sz="0" w:space="0" w:color="auto"/>
      </w:divBdr>
    </w:div>
    <w:div w:id="1945579026">
      <w:bodyDiv w:val="1"/>
      <w:marLeft w:val="0"/>
      <w:marRight w:val="0"/>
      <w:marTop w:val="0"/>
      <w:marBottom w:val="0"/>
      <w:divBdr>
        <w:top w:val="none" w:sz="0" w:space="0" w:color="auto"/>
        <w:left w:val="none" w:sz="0" w:space="0" w:color="auto"/>
        <w:bottom w:val="none" w:sz="0" w:space="0" w:color="auto"/>
        <w:right w:val="none" w:sz="0" w:space="0" w:color="auto"/>
      </w:divBdr>
    </w:div>
    <w:div w:id="201596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98D86-C648-4748-8991-1298E6D38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5</Pages>
  <Words>1564</Words>
  <Characters>8917</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Проект</vt:lpstr>
      <vt:lpstr>Муниципальное образование «Курганенское сельское поселение»</vt:lpstr>
      <vt:lpstr>        </vt:lpstr>
      <vt:lpstr>        ПОСТАНОВЛЕНИЕ</vt:lpstr>
      <vt:lpstr>        к Муниципальной программе Курганенского сельского поселения «Обеспечение качеств</vt:lpstr>
      <vt:lpstr>        «Обеспечение качественными жилищно-коммунальными услугами населения и благоустр</vt:lpstr>
    </vt:vector>
  </TitlesOfParts>
  <Company>Microsoft</Company>
  <LinksUpToDate>false</LinksUpToDate>
  <CharactersWithSpaces>10461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76456-OEM-0012551</cp:lastModifiedBy>
  <cp:revision>28</cp:revision>
  <cp:lastPrinted>2023-09-22T06:11:00Z</cp:lastPrinted>
  <dcterms:created xsi:type="dcterms:W3CDTF">2023-06-30T14:14:00Z</dcterms:created>
  <dcterms:modified xsi:type="dcterms:W3CDTF">2023-10-03T14:34:00Z</dcterms:modified>
</cp:coreProperties>
</file>